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774" w:rsidRPr="00782774" w:rsidRDefault="00782774" w:rsidP="00782774">
      <w:pPr>
        <w:tabs>
          <w:tab w:val="center" w:pos="4253"/>
        </w:tabs>
        <w:suppressAutoHyphens/>
        <w:spacing w:after="0" w:line="240" w:lineRule="auto"/>
        <w:jc w:val="center"/>
        <w:rPr>
          <w:rFonts w:ascii="Arial" w:hAnsi="Arial" w:cs="Arial"/>
          <w:b/>
          <w:sz w:val="24"/>
          <w:szCs w:val="24"/>
          <w:lang w:val="es-ES_tradnl"/>
        </w:rPr>
      </w:pPr>
      <w:r w:rsidRPr="00782774">
        <w:rPr>
          <w:rFonts w:ascii="Arial" w:hAnsi="Arial" w:cs="Arial"/>
          <w:b/>
          <w:sz w:val="24"/>
          <w:szCs w:val="24"/>
          <w:lang w:val="es-ES_tradnl"/>
        </w:rPr>
        <w:t>RESOLUCION ADOPTADA POR EL</w:t>
      </w:r>
    </w:p>
    <w:p w:rsidR="00782774" w:rsidRPr="00782774" w:rsidRDefault="00782774" w:rsidP="00782774">
      <w:pPr>
        <w:tabs>
          <w:tab w:val="left" w:pos="-720"/>
        </w:tabs>
        <w:suppressAutoHyphens/>
        <w:spacing w:after="0" w:line="240" w:lineRule="auto"/>
        <w:jc w:val="center"/>
        <w:rPr>
          <w:rFonts w:ascii="Arial" w:hAnsi="Arial" w:cs="Arial"/>
          <w:b/>
          <w:sz w:val="24"/>
          <w:szCs w:val="24"/>
          <w:lang w:val="es-ES_tradnl"/>
        </w:rPr>
      </w:pPr>
    </w:p>
    <w:p w:rsidR="00782774" w:rsidRPr="00782774" w:rsidRDefault="00782774" w:rsidP="00782774">
      <w:pPr>
        <w:tabs>
          <w:tab w:val="center" w:pos="4253"/>
        </w:tabs>
        <w:suppressAutoHyphens/>
        <w:spacing w:after="0" w:line="240" w:lineRule="auto"/>
        <w:jc w:val="center"/>
        <w:rPr>
          <w:rFonts w:ascii="Arial" w:hAnsi="Arial" w:cs="Arial"/>
          <w:b/>
          <w:sz w:val="24"/>
          <w:szCs w:val="24"/>
          <w:lang w:val="es-ES_tradnl"/>
        </w:rPr>
      </w:pPr>
      <w:r w:rsidRPr="00782774">
        <w:rPr>
          <w:rFonts w:ascii="Arial" w:hAnsi="Arial" w:cs="Arial"/>
          <w:b/>
          <w:sz w:val="24"/>
          <w:szCs w:val="24"/>
          <w:lang w:val="es-ES_tradnl"/>
        </w:rPr>
        <w:t>TRIBUNAL DE CUENTAS</w:t>
      </w:r>
    </w:p>
    <w:p w:rsidR="00782774" w:rsidRPr="00782774" w:rsidRDefault="00782774" w:rsidP="00782774">
      <w:pPr>
        <w:tabs>
          <w:tab w:val="left" w:pos="-720"/>
        </w:tabs>
        <w:suppressAutoHyphens/>
        <w:spacing w:after="0" w:line="240" w:lineRule="auto"/>
        <w:jc w:val="center"/>
        <w:rPr>
          <w:rFonts w:ascii="Arial" w:hAnsi="Arial" w:cs="Arial"/>
          <w:b/>
          <w:sz w:val="24"/>
          <w:szCs w:val="24"/>
          <w:lang w:val="es-ES_tradnl"/>
        </w:rPr>
      </w:pPr>
    </w:p>
    <w:p w:rsidR="00782774" w:rsidRPr="00782774" w:rsidRDefault="00782774" w:rsidP="00782774">
      <w:pPr>
        <w:tabs>
          <w:tab w:val="center" w:pos="4253"/>
        </w:tabs>
        <w:suppressAutoHyphens/>
        <w:spacing w:after="0" w:line="240" w:lineRule="auto"/>
        <w:jc w:val="center"/>
        <w:rPr>
          <w:rFonts w:ascii="Arial" w:hAnsi="Arial" w:cs="Arial"/>
          <w:b/>
          <w:sz w:val="24"/>
          <w:szCs w:val="24"/>
          <w:lang w:val="es-ES_tradnl"/>
        </w:rPr>
      </w:pPr>
      <w:r w:rsidRPr="00782774">
        <w:rPr>
          <w:rFonts w:ascii="Arial" w:hAnsi="Arial" w:cs="Arial"/>
          <w:b/>
          <w:sz w:val="24"/>
          <w:szCs w:val="24"/>
          <w:lang w:val="es-ES_tradnl"/>
        </w:rPr>
        <w:t>EN SESION DE FECHA 14 DE  AGOSTO  DE 2014</w:t>
      </w:r>
    </w:p>
    <w:p w:rsidR="00782774" w:rsidRPr="00782774" w:rsidRDefault="00782774" w:rsidP="00782774">
      <w:pPr>
        <w:tabs>
          <w:tab w:val="center" w:pos="4253"/>
        </w:tabs>
        <w:suppressAutoHyphens/>
        <w:spacing w:after="0" w:line="240" w:lineRule="auto"/>
        <w:jc w:val="center"/>
        <w:rPr>
          <w:rFonts w:ascii="Arial" w:hAnsi="Arial" w:cs="Arial"/>
          <w:b/>
          <w:sz w:val="24"/>
          <w:szCs w:val="24"/>
          <w:lang w:val="es-ES_tradnl"/>
        </w:rPr>
      </w:pPr>
    </w:p>
    <w:p w:rsidR="00782774" w:rsidRPr="00782774" w:rsidRDefault="00782774" w:rsidP="00782774">
      <w:pPr>
        <w:tabs>
          <w:tab w:val="center" w:pos="4253"/>
        </w:tabs>
        <w:suppressAutoHyphens/>
        <w:spacing w:after="0" w:line="240" w:lineRule="auto"/>
        <w:jc w:val="center"/>
        <w:rPr>
          <w:rFonts w:ascii="Arial" w:hAnsi="Arial" w:cs="Arial"/>
          <w:b/>
          <w:sz w:val="24"/>
          <w:szCs w:val="24"/>
          <w:lang w:val="es-ES_tradnl"/>
        </w:rPr>
      </w:pPr>
      <w:r w:rsidRPr="00782774">
        <w:rPr>
          <w:rFonts w:ascii="Arial" w:hAnsi="Arial" w:cs="Arial"/>
          <w:b/>
          <w:sz w:val="24"/>
          <w:szCs w:val="24"/>
          <w:lang w:val="en-US"/>
        </w:rPr>
        <w:t xml:space="preserve">(E. E. Nº </w:t>
      </w:r>
      <w:r>
        <w:rPr>
          <w:rFonts w:ascii="Arial" w:hAnsi="Arial" w:cs="Arial"/>
          <w:b/>
          <w:sz w:val="24"/>
          <w:szCs w:val="24"/>
          <w:lang w:val="en-US"/>
        </w:rPr>
        <w:t>2012-17-1-0002010</w:t>
      </w:r>
      <w:r w:rsidRPr="00782774">
        <w:rPr>
          <w:rFonts w:ascii="Arial" w:hAnsi="Arial" w:cs="Arial"/>
          <w:b/>
          <w:sz w:val="24"/>
          <w:szCs w:val="24"/>
          <w:lang w:val="en-US"/>
        </w:rPr>
        <w:t xml:space="preserve">, </w:t>
      </w:r>
      <w:proofErr w:type="spellStart"/>
      <w:proofErr w:type="gramStart"/>
      <w:r w:rsidRPr="00782774">
        <w:rPr>
          <w:rFonts w:ascii="Arial" w:hAnsi="Arial" w:cs="Arial"/>
          <w:b/>
          <w:sz w:val="24"/>
          <w:szCs w:val="24"/>
          <w:lang w:val="en-US"/>
        </w:rPr>
        <w:t>Ent</w:t>
      </w:r>
      <w:proofErr w:type="spellEnd"/>
      <w:proofErr w:type="gramEnd"/>
      <w:r w:rsidRPr="00782774">
        <w:rPr>
          <w:rFonts w:ascii="Arial" w:hAnsi="Arial" w:cs="Arial"/>
          <w:b/>
          <w:sz w:val="24"/>
          <w:szCs w:val="24"/>
          <w:lang w:val="en-US"/>
        </w:rPr>
        <w:t xml:space="preserve">. </w:t>
      </w:r>
      <w:r w:rsidRPr="00782774">
        <w:rPr>
          <w:rFonts w:ascii="Arial" w:hAnsi="Arial" w:cs="Arial"/>
          <w:b/>
          <w:sz w:val="24"/>
          <w:szCs w:val="24"/>
          <w:lang w:val="es-ES_tradnl"/>
        </w:rPr>
        <w:t xml:space="preserve">N° </w:t>
      </w:r>
      <w:r>
        <w:rPr>
          <w:rFonts w:ascii="Arial" w:hAnsi="Arial" w:cs="Arial"/>
          <w:b/>
          <w:sz w:val="24"/>
          <w:szCs w:val="24"/>
          <w:lang w:val="es-ES_tradnl"/>
        </w:rPr>
        <w:t>4203/14</w:t>
      </w:r>
      <w:r w:rsidRPr="00782774">
        <w:rPr>
          <w:rFonts w:ascii="Arial" w:hAnsi="Arial" w:cs="Arial"/>
          <w:b/>
          <w:sz w:val="24"/>
          <w:szCs w:val="24"/>
          <w:lang w:val="es-ES_tradnl"/>
        </w:rPr>
        <w:t>)</w:t>
      </w:r>
    </w:p>
    <w:p w:rsidR="00782774" w:rsidRPr="00782774" w:rsidRDefault="00782774" w:rsidP="00782774">
      <w:pPr>
        <w:tabs>
          <w:tab w:val="center" w:pos="4253"/>
        </w:tabs>
        <w:suppressAutoHyphens/>
        <w:spacing w:after="0" w:line="240" w:lineRule="auto"/>
        <w:jc w:val="center"/>
        <w:rPr>
          <w:rFonts w:ascii="Arial" w:hAnsi="Arial" w:cs="Arial"/>
          <w:spacing w:val="-3"/>
          <w:sz w:val="24"/>
          <w:szCs w:val="24"/>
          <w:lang w:val="es-ES_tradnl"/>
        </w:rPr>
      </w:pPr>
    </w:p>
    <w:p w:rsidR="00782774" w:rsidRDefault="00782774" w:rsidP="009A1EA3">
      <w:pPr>
        <w:spacing w:line="360" w:lineRule="auto"/>
        <w:jc w:val="both"/>
        <w:rPr>
          <w:rFonts w:ascii="Arial" w:hAnsi="Arial" w:cs="Arial"/>
          <w:b/>
          <w:sz w:val="24"/>
          <w:szCs w:val="24"/>
        </w:rPr>
      </w:pPr>
    </w:p>
    <w:p w:rsidR="00CD5975" w:rsidRDefault="00C44DD0" w:rsidP="00CD5975">
      <w:pPr>
        <w:spacing w:after="0" w:line="360" w:lineRule="auto"/>
        <w:ind w:firstLine="851"/>
        <w:jc w:val="both"/>
        <w:rPr>
          <w:rFonts w:ascii="Arial" w:hAnsi="Arial" w:cs="Arial"/>
          <w:sz w:val="24"/>
          <w:szCs w:val="24"/>
        </w:rPr>
      </w:pPr>
      <w:r w:rsidRPr="009A1EA3">
        <w:rPr>
          <w:rFonts w:ascii="Arial" w:hAnsi="Arial" w:cs="Arial"/>
          <w:b/>
          <w:sz w:val="24"/>
          <w:szCs w:val="24"/>
        </w:rPr>
        <w:t>VISTO:</w:t>
      </w:r>
      <w:r w:rsidRPr="009A1EA3">
        <w:rPr>
          <w:rFonts w:ascii="Arial" w:hAnsi="Arial" w:cs="Arial"/>
          <w:sz w:val="24"/>
          <w:szCs w:val="24"/>
        </w:rPr>
        <w:t xml:space="preserve"> la respuesta de la </w:t>
      </w:r>
      <w:proofErr w:type="spellStart"/>
      <w:r w:rsidRPr="009A1EA3">
        <w:rPr>
          <w:rFonts w:ascii="Arial" w:hAnsi="Arial" w:cs="Arial"/>
          <w:sz w:val="24"/>
          <w:szCs w:val="24"/>
        </w:rPr>
        <w:t>Cra</w:t>
      </w:r>
      <w:proofErr w:type="spellEnd"/>
      <w:r w:rsidRPr="009A1EA3">
        <w:rPr>
          <w:rFonts w:ascii="Arial" w:hAnsi="Arial" w:cs="Arial"/>
          <w:sz w:val="24"/>
          <w:szCs w:val="24"/>
        </w:rPr>
        <w:t xml:space="preserve">. Delegada Beatriz Motta al Oficio </w:t>
      </w:r>
      <w:r w:rsidR="00CD5975">
        <w:rPr>
          <w:rFonts w:ascii="Arial" w:hAnsi="Arial" w:cs="Arial"/>
          <w:sz w:val="24"/>
          <w:szCs w:val="24"/>
        </w:rPr>
        <w:t xml:space="preserve">           </w:t>
      </w:r>
      <w:r w:rsidRPr="009A1EA3">
        <w:rPr>
          <w:rFonts w:ascii="Arial" w:hAnsi="Arial" w:cs="Arial"/>
          <w:sz w:val="24"/>
          <w:szCs w:val="24"/>
        </w:rPr>
        <w:t>Nº 4448/14 de fecha 13.06.14 que le remitiera este Tribunal en el marco de su intervención en la ampliación de la Licitación Pública Nº 454/2012 de la Intendencia de Montevideo;</w:t>
      </w:r>
    </w:p>
    <w:p w:rsidR="009A1EA3" w:rsidRDefault="00C44DD0" w:rsidP="00CD5975">
      <w:pPr>
        <w:spacing w:after="0" w:line="360" w:lineRule="auto"/>
        <w:ind w:firstLine="851"/>
        <w:jc w:val="both"/>
        <w:rPr>
          <w:rFonts w:ascii="Arial" w:hAnsi="Arial" w:cs="Arial"/>
          <w:sz w:val="24"/>
          <w:szCs w:val="24"/>
        </w:rPr>
      </w:pPr>
      <w:r w:rsidRPr="009A1EA3">
        <w:rPr>
          <w:rFonts w:ascii="Arial" w:hAnsi="Arial" w:cs="Arial"/>
          <w:b/>
          <w:sz w:val="24"/>
          <w:szCs w:val="24"/>
        </w:rPr>
        <w:t>RESULTANDO: 1)</w:t>
      </w:r>
      <w:r w:rsidRPr="009A1EA3">
        <w:rPr>
          <w:rFonts w:ascii="Arial" w:hAnsi="Arial" w:cs="Arial"/>
          <w:sz w:val="24"/>
          <w:szCs w:val="24"/>
        </w:rPr>
        <w:t xml:space="preserve"> que la Intendente dispuso adjudicar el procedimiento de referencia mediante Resolución Nº 4439/12 de fecha 12.10.12 por un monto total de $</w:t>
      </w:r>
      <w:r w:rsidR="00CD5975">
        <w:rPr>
          <w:rFonts w:ascii="Arial" w:hAnsi="Arial" w:cs="Arial"/>
          <w:sz w:val="24"/>
          <w:szCs w:val="24"/>
        </w:rPr>
        <w:t xml:space="preserve"> </w:t>
      </w:r>
      <w:r w:rsidRPr="009A1EA3">
        <w:rPr>
          <w:rFonts w:ascii="Arial" w:hAnsi="Arial" w:cs="Arial"/>
          <w:sz w:val="24"/>
          <w:szCs w:val="24"/>
        </w:rPr>
        <w:t>58:939.201,31, gasto que fue intervenido por este Tribunal en Sesión de fecha 12.12.12, en la cual cometió la intervención del saldo de $</w:t>
      </w:r>
      <w:r w:rsidR="00CD5975">
        <w:rPr>
          <w:rFonts w:ascii="Arial" w:hAnsi="Arial" w:cs="Arial"/>
          <w:sz w:val="24"/>
          <w:szCs w:val="24"/>
        </w:rPr>
        <w:t xml:space="preserve"> </w:t>
      </w:r>
      <w:r w:rsidRPr="009A1EA3">
        <w:rPr>
          <w:rFonts w:ascii="Arial" w:hAnsi="Arial" w:cs="Arial"/>
          <w:sz w:val="24"/>
          <w:szCs w:val="24"/>
        </w:rPr>
        <w:t>14:5</w:t>
      </w:r>
      <w:r w:rsidR="009A1EA3">
        <w:rPr>
          <w:rFonts w:ascii="Arial" w:hAnsi="Arial" w:cs="Arial"/>
          <w:sz w:val="24"/>
          <w:szCs w:val="24"/>
        </w:rPr>
        <w:t>39.201,31 al Contador Delegado;</w:t>
      </w:r>
    </w:p>
    <w:p w:rsidR="009A1EA3" w:rsidRDefault="00CD5975" w:rsidP="00CD5975">
      <w:pPr>
        <w:tabs>
          <w:tab w:val="left" w:pos="1843"/>
        </w:tabs>
        <w:spacing w:after="0" w:line="360" w:lineRule="auto"/>
        <w:ind w:firstLine="2835"/>
        <w:jc w:val="both"/>
        <w:rPr>
          <w:rFonts w:ascii="Arial" w:hAnsi="Arial" w:cs="Arial"/>
          <w:sz w:val="24"/>
          <w:szCs w:val="24"/>
        </w:rPr>
      </w:pPr>
      <w:r>
        <w:rPr>
          <w:rFonts w:ascii="Arial" w:hAnsi="Arial" w:cs="Arial"/>
          <w:b/>
          <w:sz w:val="24"/>
          <w:szCs w:val="24"/>
        </w:rPr>
        <w:t xml:space="preserve"> </w:t>
      </w:r>
      <w:r w:rsidR="00C44DD0" w:rsidRPr="009A1EA3">
        <w:rPr>
          <w:rFonts w:ascii="Arial" w:hAnsi="Arial" w:cs="Arial"/>
          <w:b/>
          <w:sz w:val="24"/>
          <w:szCs w:val="24"/>
        </w:rPr>
        <w:t>2)</w:t>
      </w:r>
      <w:r w:rsidR="00C44DD0" w:rsidRPr="009A1EA3">
        <w:rPr>
          <w:rFonts w:ascii="Arial" w:hAnsi="Arial" w:cs="Arial"/>
          <w:sz w:val="24"/>
          <w:szCs w:val="24"/>
        </w:rPr>
        <w:t xml:space="preserve"> que dicho saldo fue intervenido en fechas 28.06.13 (</w:t>
      </w:r>
      <w:proofErr w:type="spellStart"/>
      <w:r w:rsidR="00C44DD0" w:rsidRPr="009A1EA3">
        <w:rPr>
          <w:rFonts w:ascii="Arial" w:hAnsi="Arial" w:cs="Arial"/>
          <w:sz w:val="24"/>
          <w:szCs w:val="24"/>
        </w:rPr>
        <w:t>Cra</w:t>
      </w:r>
      <w:proofErr w:type="spellEnd"/>
      <w:r w:rsidR="00C44DD0" w:rsidRPr="009A1EA3">
        <w:rPr>
          <w:rFonts w:ascii="Arial" w:hAnsi="Arial" w:cs="Arial"/>
          <w:sz w:val="24"/>
          <w:szCs w:val="24"/>
        </w:rPr>
        <w:t>. Motta), 22.08.13 (</w:t>
      </w:r>
      <w:proofErr w:type="spellStart"/>
      <w:r w:rsidR="00C44DD0" w:rsidRPr="009A1EA3">
        <w:rPr>
          <w:rFonts w:ascii="Arial" w:hAnsi="Arial" w:cs="Arial"/>
          <w:sz w:val="24"/>
          <w:szCs w:val="24"/>
        </w:rPr>
        <w:t>Cra</w:t>
      </w:r>
      <w:proofErr w:type="spellEnd"/>
      <w:r w:rsidR="00C44DD0" w:rsidRPr="009A1EA3">
        <w:rPr>
          <w:rFonts w:ascii="Arial" w:hAnsi="Arial" w:cs="Arial"/>
          <w:sz w:val="24"/>
          <w:szCs w:val="24"/>
        </w:rPr>
        <w:t>. Vico) y 17.09.13 (</w:t>
      </w:r>
      <w:proofErr w:type="spellStart"/>
      <w:r w:rsidR="00C44DD0" w:rsidRPr="009A1EA3">
        <w:rPr>
          <w:rFonts w:ascii="Arial" w:hAnsi="Arial" w:cs="Arial"/>
          <w:sz w:val="24"/>
          <w:szCs w:val="24"/>
        </w:rPr>
        <w:t>Cra</w:t>
      </w:r>
      <w:proofErr w:type="spellEnd"/>
      <w:r w:rsidR="00C44DD0" w:rsidRPr="009A1EA3">
        <w:rPr>
          <w:rFonts w:ascii="Arial" w:hAnsi="Arial" w:cs="Arial"/>
          <w:sz w:val="24"/>
          <w:szCs w:val="24"/>
        </w:rPr>
        <w:t>. Vico), ampliándose posteriormente la licitación en un 100% ($</w:t>
      </w:r>
      <w:r>
        <w:rPr>
          <w:rFonts w:ascii="Arial" w:hAnsi="Arial" w:cs="Arial"/>
          <w:sz w:val="24"/>
          <w:szCs w:val="24"/>
        </w:rPr>
        <w:t xml:space="preserve"> </w:t>
      </w:r>
      <w:r w:rsidR="00C44DD0" w:rsidRPr="009A1EA3">
        <w:rPr>
          <w:rFonts w:ascii="Arial" w:hAnsi="Arial" w:cs="Arial"/>
          <w:sz w:val="24"/>
          <w:szCs w:val="24"/>
        </w:rPr>
        <w:t xml:space="preserve">58:939.201,31) mediante Resolución de la Intendente Nº 4837/13 de fecha 21.10.13 y al amparo del </w:t>
      </w:r>
      <w:r>
        <w:rPr>
          <w:rFonts w:ascii="Arial" w:hAnsi="Arial" w:cs="Arial"/>
          <w:sz w:val="24"/>
          <w:szCs w:val="24"/>
        </w:rPr>
        <w:t>A</w:t>
      </w:r>
      <w:r w:rsidR="00C44DD0" w:rsidRPr="009A1EA3">
        <w:rPr>
          <w:rFonts w:ascii="Arial" w:hAnsi="Arial" w:cs="Arial"/>
          <w:sz w:val="24"/>
          <w:szCs w:val="24"/>
        </w:rPr>
        <w:t xml:space="preserve">rtículo 74 del T.O.C.A.F., extremo que fue modificado por Resolución Nº 992/13/5100 de fecha 31.10.13, estableciéndose que la ampliación se realizaba al amparo del </w:t>
      </w:r>
      <w:r>
        <w:rPr>
          <w:rFonts w:ascii="Arial" w:hAnsi="Arial" w:cs="Arial"/>
          <w:sz w:val="24"/>
          <w:szCs w:val="24"/>
        </w:rPr>
        <w:t>A</w:t>
      </w:r>
      <w:r w:rsidR="00C44DD0" w:rsidRPr="009A1EA3">
        <w:rPr>
          <w:rFonts w:ascii="Arial" w:hAnsi="Arial" w:cs="Arial"/>
          <w:sz w:val="24"/>
          <w:szCs w:val="24"/>
        </w:rPr>
        <w:t>rtículo 14 del Pliego Particular de Condiciones que rigió el llamado;</w:t>
      </w:r>
    </w:p>
    <w:p w:rsidR="009A1EA3" w:rsidRDefault="00C44DD0" w:rsidP="00CD5975">
      <w:pPr>
        <w:tabs>
          <w:tab w:val="left" w:pos="1843"/>
        </w:tabs>
        <w:spacing w:after="0" w:line="360" w:lineRule="auto"/>
        <w:ind w:firstLine="2835"/>
        <w:jc w:val="both"/>
        <w:rPr>
          <w:rFonts w:ascii="Arial" w:hAnsi="Arial" w:cs="Arial"/>
          <w:sz w:val="24"/>
          <w:szCs w:val="24"/>
        </w:rPr>
      </w:pPr>
      <w:r w:rsidRPr="009A1EA3">
        <w:rPr>
          <w:rFonts w:ascii="Arial" w:hAnsi="Arial" w:cs="Arial"/>
          <w:b/>
          <w:sz w:val="24"/>
          <w:szCs w:val="24"/>
        </w:rPr>
        <w:t>3)</w:t>
      </w:r>
      <w:r w:rsidRPr="009A1EA3">
        <w:rPr>
          <w:rFonts w:ascii="Arial" w:hAnsi="Arial" w:cs="Arial"/>
          <w:sz w:val="24"/>
          <w:szCs w:val="24"/>
        </w:rPr>
        <w:t xml:space="preserve"> que en fecha 01.11.13 la </w:t>
      </w:r>
      <w:proofErr w:type="spellStart"/>
      <w:r w:rsidRPr="009A1EA3">
        <w:rPr>
          <w:rFonts w:ascii="Arial" w:hAnsi="Arial" w:cs="Arial"/>
          <w:sz w:val="24"/>
          <w:szCs w:val="24"/>
        </w:rPr>
        <w:t>Cra</w:t>
      </w:r>
      <w:proofErr w:type="spellEnd"/>
      <w:r w:rsidRPr="009A1EA3">
        <w:rPr>
          <w:rFonts w:ascii="Arial" w:hAnsi="Arial" w:cs="Arial"/>
          <w:sz w:val="24"/>
          <w:szCs w:val="24"/>
        </w:rPr>
        <w:t xml:space="preserve">. Beatriz Motta intervino preventivamente las imputaciones realizadas en la misma fecha por </w:t>
      </w:r>
      <w:r w:rsidR="00CD5975">
        <w:rPr>
          <w:rFonts w:ascii="Arial" w:hAnsi="Arial" w:cs="Arial"/>
          <w:sz w:val="24"/>
          <w:szCs w:val="24"/>
        </w:rPr>
        <w:t xml:space="preserve">      </w:t>
      </w:r>
      <w:r w:rsidRPr="009A1EA3">
        <w:rPr>
          <w:rFonts w:ascii="Arial" w:hAnsi="Arial" w:cs="Arial"/>
          <w:sz w:val="24"/>
          <w:szCs w:val="24"/>
        </w:rPr>
        <w:t>$</w:t>
      </w:r>
      <w:r w:rsidR="00CD5975">
        <w:rPr>
          <w:rFonts w:ascii="Arial" w:hAnsi="Arial" w:cs="Arial"/>
          <w:sz w:val="24"/>
          <w:szCs w:val="24"/>
        </w:rPr>
        <w:t xml:space="preserve"> </w:t>
      </w:r>
      <w:r w:rsidRPr="009A1EA3">
        <w:rPr>
          <w:rFonts w:ascii="Arial" w:hAnsi="Arial" w:cs="Arial"/>
          <w:sz w:val="24"/>
          <w:szCs w:val="24"/>
        </w:rPr>
        <w:t>4:500.000, $</w:t>
      </w:r>
      <w:r w:rsidR="00CD5975">
        <w:rPr>
          <w:rFonts w:ascii="Arial" w:hAnsi="Arial" w:cs="Arial"/>
          <w:sz w:val="24"/>
          <w:szCs w:val="24"/>
        </w:rPr>
        <w:t xml:space="preserve"> </w:t>
      </w:r>
      <w:r w:rsidRPr="009A1EA3">
        <w:rPr>
          <w:rFonts w:ascii="Arial" w:hAnsi="Arial" w:cs="Arial"/>
          <w:sz w:val="24"/>
          <w:szCs w:val="24"/>
        </w:rPr>
        <w:t>4:500.000 y $</w:t>
      </w:r>
      <w:r w:rsidR="00CD5975">
        <w:rPr>
          <w:rFonts w:ascii="Arial" w:hAnsi="Arial" w:cs="Arial"/>
          <w:sz w:val="24"/>
          <w:szCs w:val="24"/>
        </w:rPr>
        <w:t xml:space="preserve"> </w:t>
      </w:r>
      <w:r w:rsidRPr="009A1EA3">
        <w:rPr>
          <w:rFonts w:ascii="Arial" w:hAnsi="Arial" w:cs="Arial"/>
          <w:sz w:val="24"/>
          <w:szCs w:val="24"/>
        </w:rPr>
        <w:t xml:space="preserve">1:000.000, y en fecha 29.01.14 intervino los complementos de imputación realizados por los Municipios A y G por </w:t>
      </w:r>
      <w:r w:rsidR="00CD5975">
        <w:rPr>
          <w:rFonts w:ascii="Arial" w:hAnsi="Arial" w:cs="Arial"/>
          <w:sz w:val="24"/>
          <w:szCs w:val="24"/>
        </w:rPr>
        <w:t xml:space="preserve">                  </w:t>
      </w:r>
      <w:r w:rsidRPr="009A1EA3">
        <w:rPr>
          <w:rFonts w:ascii="Arial" w:hAnsi="Arial" w:cs="Arial"/>
          <w:sz w:val="24"/>
          <w:szCs w:val="24"/>
        </w:rPr>
        <w:t>$</w:t>
      </w:r>
      <w:r w:rsidR="00CD5975">
        <w:rPr>
          <w:rFonts w:ascii="Arial" w:hAnsi="Arial" w:cs="Arial"/>
          <w:sz w:val="24"/>
          <w:szCs w:val="24"/>
        </w:rPr>
        <w:t xml:space="preserve"> </w:t>
      </w:r>
      <w:r w:rsidRPr="009A1EA3">
        <w:rPr>
          <w:rFonts w:ascii="Arial" w:hAnsi="Arial" w:cs="Arial"/>
          <w:sz w:val="24"/>
          <w:szCs w:val="24"/>
        </w:rPr>
        <w:t>8:348.093,73, $</w:t>
      </w:r>
      <w:r w:rsidR="00CD5975">
        <w:rPr>
          <w:rFonts w:ascii="Arial" w:hAnsi="Arial" w:cs="Arial"/>
          <w:sz w:val="24"/>
          <w:szCs w:val="24"/>
        </w:rPr>
        <w:t xml:space="preserve"> </w:t>
      </w:r>
      <w:r w:rsidRPr="009A1EA3">
        <w:rPr>
          <w:rFonts w:ascii="Arial" w:hAnsi="Arial" w:cs="Arial"/>
          <w:sz w:val="24"/>
          <w:szCs w:val="24"/>
        </w:rPr>
        <w:t>9.327.545,26, $</w:t>
      </w:r>
      <w:r w:rsidR="00CD5975">
        <w:rPr>
          <w:rFonts w:ascii="Arial" w:hAnsi="Arial" w:cs="Arial"/>
          <w:sz w:val="24"/>
          <w:szCs w:val="24"/>
        </w:rPr>
        <w:t xml:space="preserve"> </w:t>
      </w:r>
      <w:r w:rsidRPr="009A1EA3">
        <w:rPr>
          <w:rFonts w:ascii="Arial" w:hAnsi="Arial" w:cs="Arial"/>
          <w:sz w:val="24"/>
          <w:szCs w:val="24"/>
        </w:rPr>
        <w:t>8.348.093,73, $</w:t>
      </w:r>
      <w:r w:rsidR="00CD5975">
        <w:rPr>
          <w:rFonts w:ascii="Arial" w:hAnsi="Arial" w:cs="Arial"/>
          <w:sz w:val="24"/>
          <w:szCs w:val="24"/>
        </w:rPr>
        <w:t xml:space="preserve"> </w:t>
      </w:r>
      <w:r w:rsidRPr="009A1EA3">
        <w:rPr>
          <w:rFonts w:ascii="Arial" w:hAnsi="Arial" w:cs="Arial"/>
          <w:sz w:val="24"/>
          <w:szCs w:val="24"/>
        </w:rPr>
        <w:t>9:327.545,26, $</w:t>
      </w:r>
      <w:r w:rsidR="00CD5975">
        <w:rPr>
          <w:rFonts w:ascii="Arial" w:hAnsi="Arial" w:cs="Arial"/>
          <w:sz w:val="24"/>
          <w:szCs w:val="24"/>
        </w:rPr>
        <w:t xml:space="preserve"> </w:t>
      </w:r>
      <w:r w:rsidRPr="009A1EA3">
        <w:rPr>
          <w:rFonts w:ascii="Arial" w:hAnsi="Arial" w:cs="Arial"/>
          <w:sz w:val="24"/>
          <w:szCs w:val="24"/>
        </w:rPr>
        <w:t>1:691.375,7 y $</w:t>
      </w:r>
      <w:r w:rsidR="00CD5975">
        <w:rPr>
          <w:rFonts w:ascii="Arial" w:hAnsi="Arial" w:cs="Arial"/>
          <w:sz w:val="24"/>
          <w:szCs w:val="24"/>
        </w:rPr>
        <w:t xml:space="preserve"> </w:t>
      </w:r>
      <w:r w:rsidRPr="009A1EA3">
        <w:rPr>
          <w:rFonts w:ascii="Arial" w:hAnsi="Arial" w:cs="Arial"/>
          <w:sz w:val="24"/>
          <w:szCs w:val="24"/>
        </w:rPr>
        <w:t>1:896.547,8 indicando que a esa fecha se encontraba imputado totalmente el contrato y la prórroga del pliego;</w:t>
      </w:r>
    </w:p>
    <w:p w:rsidR="009A1EA3" w:rsidRDefault="00C44DD0" w:rsidP="00CD5975">
      <w:pPr>
        <w:tabs>
          <w:tab w:val="left" w:pos="1843"/>
        </w:tabs>
        <w:spacing w:after="0" w:line="360" w:lineRule="auto"/>
        <w:ind w:firstLine="2835"/>
        <w:jc w:val="both"/>
        <w:rPr>
          <w:rFonts w:ascii="Arial" w:hAnsi="Arial" w:cs="Arial"/>
          <w:sz w:val="24"/>
          <w:szCs w:val="24"/>
        </w:rPr>
      </w:pPr>
      <w:r w:rsidRPr="009A1EA3">
        <w:rPr>
          <w:rFonts w:ascii="Arial" w:hAnsi="Arial" w:cs="Arial"/>
          <w:b/>
          <w:sz w:val="24"/>
          <w:szCs w:val="24"/>
        </w:rPr>
        <w:lastRenderedPageBreak/>
        <w:t>4)</w:t>
      </w:r>
      <w:r w:rsidRPr="009A1EA3">
        <w:rPr>
          <w:rFonts w:ascii="Arial" w:hAnsi="Arial" w:cs="Arial"/>
          <w:sz w:val="24"/>
          <w:szCs w:val="24"/>
        </w:rPr>
        <w:t xml:space="preserve"> que por Resolución Nº 1699/14 de fecha 05.05.14 la Intendente dispuso una nueva ampliación del 45,44% por la suma total de </w:t>
      </w:r>
      <w:r w:rsidR="00CD5975">
        <w:rPr>
          <w:rFonts w:ascii="Arial" w:hAnsi="Arial" w:cs="Arial"/>
          <w:sz w:val="24"/>
          <w:szCs w:val="24"/>
        </w:rPr>
        <w:t xml:space="preserve">      </w:t>
      </w:r>
      <w:r w:rsidRPr="009A1EA3">
        <w:rPr>
          <w:rFonts w:ascii="Arial" w:hAnsi="Arial" w:cs="Arial"/>
          <w:sz w:val="24"/>
          <w:szCs w:val="24"/>
        </w:rPr>
        <w:t>$</w:t>
      </w:r>
      <w:r w:rsidR="00CD5975">
        <w:rPr>
          <w:rFonts w:ascii="Arial" w:hAnsi="Arial" w:cs="Arial"/>
          <w:sz w:val="24"/>
          <w:szCs w:val="24"/>
        </w:rPr>
        <w:t xml:space="preserve"> </w:t>
      </w:r>
      <w:r w:rsidRPr="009A1EA3">
        <w:rPr>
          <w:rFonts w:ascii="Arial" w:hAnsi="Arial" w:cs="Arial"/>
          <w:sz w:val="24"/>
          <w:szCs w:val="24"/>
        </w:rPr>
        <w:t>26.810.991,96 imprevistos, leyes sociales e I</w:t>
      </w:r>
      <w:r w:rsidR="00CD5975">
        <w:rPr>
          <w:rFonts w:ascii="Arial" w:hAnsi="Arial" w:cs="Arial"/>
          <w:sz w:val="24"/>
          <w:szCs w:val="24"/>
        </w:rPr>
        <w:t>VA</w:t>
      </w:r>
      <w:r w:rsidRPr="009A1EA3">
        <w:rPr>
          <w:rFonts w:ascii="Arial" w:hAnsi="Arial" w:cs="Arial"/>
          <w:sz w:val="24"/>
          <w:szCs w:val="24"/>
        </w:rPr>
        <w:t xml:space="preserve"> incluidos, al amparo del </w:t>
      </w:r>
      <w:r w:rsidR="00CD5975">
        <w:rPr>
          <w:rFonts w:ascii="Arial" w:hAnsi="Arial" w:cs="Arial"/>
          <w:sz w:val="24"/>
          <w:szCs w:val="24"/>
        </w:rPr>
        <w:t>A</w:t>
      </w:r>
      <w:r w:rsidRPr="009A1EA3">
        <w:rPr>
          <w:rFonts w:ascii="Arial" w:hAnsi="Arial" w:cs="Arial"/>
          <w:sz w:val="24"/>
          <w:szCs w:val="24"/>
        </w:rPr>
        <w:t xml:space="preserve">rtículo 74 del T.O.C.A.F., y este Tribunal en Sesión de fecha 11.06.14 observó dicha ampliación por contravenir en la instancia el </w:t>
      </w:r>
      <w:r w:rsidR="0001662F">
        <w:rPr>
          <w:rFonts w:ascii="Arial" w:hAnsi="Arial" w:cs="Arial"/>
          <w:sz w:val="24"/>
          <w:szCs w:val="24"/>
        </w:rPr>
        <w:t>A</w:t>
      </w:r>
      <w:r w:rsidRPr="009A1EA3">
        <w:rPr>
          <w:rFonts w:ascii="Arial" w:hAnsi="Arial" w:cs="Arial"/>
          <w:sz w:val="24"/>
          <w:szCs w:val="24"/>
        </w:rPr>
        <w:t>rtículo 74 del T.O.C.A.F., en tanto esta segunda ampliación del 45,44% excede el límite del 100% que ya se había alcanzado con la ampliación aprobada por Resolución Nº 4837/13</w:t>
      </w:r>
      <w:r w:rsidR="0087750C" w:rsidRPr="009A1EA3">
        <w:rPr>
          <w:rFonts w:ascii="Arial" w:hAnsi="Arial" w:cs="Arial"/>
          <w:sz w:val="24"/>
          <w:szCs w:val="24"/>
        </w:rPr>
        <w:t>;</w:t>
      </w:r>
    </w:p>
    <w:p w:rsidR="009A1EA3" w:rsidRDefault="0087750C" w:rsidP="002962D5">
      <w:pPr>
        <w:tabs>
          <w:tab w:val="left" w:pos="1843"/>
        </w:tabs>
        <w:spacing w:after="0" w:line="360" w:lineRule="auto"/>
        <w:ind w:firstLine="2835"/>
        <w:jc w:val="both"/>
        <w:rPr>
          <w:rFonts w:ascii="Arial" w:hAnsi="Arial" w:cs="Arial"/>
          <w:sz w:val="24"/>
          <w:szCs w:val="24"/>
        </w:rPr>
      </w:pPr>
      <w:r w:rsidRPr="009A1EA3">
        <w:rPr>
          <w:rFonts w:ascii="Arial" w:hAnsi="Arial" w:cs="Arial"/>
          <w:b/>
          <w:sz w:val="24"/>
          <w:szCs w:val="24"/>
        </w:rPr>
        <w:t>5)</w:t>
      </w:r>
      <w:r w:rsidRPr="009A1EA3">
        <w:rPr>
          <w:rFonts w:ascii="Arial" w:hAnsi="Arial" w:cs="Arial"/>
          <w:sz w:val="24"/>
          <w:szCs w:val="24"/>
        </w:rPr>
        <w:t xml:space="preserve"> que este Tribunal remitió Oficio Nº 4448/14 a la Contadora Delegada confiriéndole traslado por el plazo de diez días hábiles a efectos de que formulara los descargos por haber intervenido un gasto que excedía su competencia, establecida en el </w:t>
      </w:r>
      <w:r w:rsidR="002962D5">
        <w:rPr>
          <w:rFonts w:ascii="Arial" w:hAnsi="Arial" w:cs="Arial"/>
          <w:sz w:val="24"/>
          <w:szCs w:val="24"/>
        </w:rPr>
        <w:t>A</w:t>
      </w:r>
      <w:r w:rsidRPr="009A1EA3">
        <w:rPr>
          <w:rFonts w:ascii="Arial" w:hAnsi="Arial" w:cs="Arial"/>
          <w:sz w:val="24"/>
          <w:szCs w:val="24"/>
        </w:rPr>
        <w:t>rtículo 16 de la Ordenanza Nº 64 y la actuación cometida por este Tribunal en fecha 12.12.12 (Resultando 1);</w:t>
      </w:r>
    </w:p>
    <w:p w:rsidR="009A1EA3" w:rsidRDefault="0087750C" w:rsidP="002A6A89">
      <w:pPr>
        <w:tabs>
          <w:tab w:val="left" w:pos="1843"/>
        </w:tabs>
        <w:spacing w:after="0" w:line="360" w:lineRule="auto"/>
        <w:ind w:firstLine="2835"/>
        <w:jc w:val="both"/>
        <w:rPr>
          <w:rFonts w:ascii="Arial" w:hAnsi="Arial" w:cs="Arial"/>
          <w:sz w:val="24"/>
          <w:szCs w:val="24"/>
        </w:rPr>
      </w:pPr>
      <w:r w:rsidRPr="009A1EA3">
        <w:rPr>
          <w:rFonts w:ascii="Arial" w:hAnsi="Arial" w:cs="Arial"/>
          <w:b/>
          <w:sz w:val="24"/>
          <w:szCs w:val="24"/>
        </w:rPr>
        <w:t>6)</w:t>
      </w:r>
      <w:r w:rsidRPr="009A1EA3">
        <w:rPr>
          <w:rFonts w:ascii="Arial" w:hAnsi="Arial" w:cs="Arial"/>
          <w:sz w:val="24"/>
          <w:szCs w:val="24"/>
        </w:rPr>
        <w:t xml:space="preserve"> que la </w:t>
      </w:r>
      <w:proofErr w:type="spellStart"/>
      <w:r w:rsidRPr="009A1EA3">
        <w:rPr>
          <w:rFonts w:ascii="Arial" w:hAnsi="Arial" w:cs="Arial"/>
          <w:sz w:val="24"/>
          <w:szCs w:val="24"/>
        </w:rPr>
        <w:t>Cra</w:t>
      </w:r>
      <w:proofErr w:type="spellEnd"/>
      <w:r w:rsidRPr="009A1EA3">
        <w:rPr>
          <w:rFonts w:ascii="Arial" w:hAnsi="Arial" w:cs="Arial"/>
          <w:sz w:val="24"/>
          <w:szCs w:val="24"/>
        </w:rPr>
        <w:t>. Beatriz Motta en fecha 19.07.14 en contestación al Oficio Nº 4448/14 expresa que al momento de la intervención se consideró que se trataba de una prórroga autorizada por el pliego de un contrato ya intervenido por el Tribunal de Cuentas de la República y que si bien el pliego no habla de prórroga sino de ampliación, se trataría de un tema de palabras cuando los hechos serían los mismos;</w:t>
      </w:r>
    </w:p>
    <w:p w:rsidR="0087750C" w:rsidRPr="009A1EA3" w:rsidRDefault="0087750C" w:rsidP="002A6A89">
      <w:pPr>
        <w:tabs>
          <w:tab w:val="left" w:pos="1843"/>
        </w:tabs>
        <w:spacing w:after="0" w:line="360" w:lineRule="auto"/>
        <w:ind w:firstLine="2835"/>
        <w:jc w:val="both"/>
        <w:rPr>
          <w:rFonts w:ascii="Arial" w:hAnsi="Arial" w:cs="Arial"/>
          <w:sz w:val="24"/>
          <w:szCs w:val="24"/>
        </w:rPr>
      </w:pPr>
      <w:r w:rsidRPr="009A1EA3">
        <w:rPr>
          <w:rFonts w:ascii="Arial" w:hAnsi="Arial" w:cs="Arial"/>
          <w:b/>
          <w:sz w:val="24"/>
          <w:szCs w:val="24"/>
        </w:rPr>
        <w:t>7)</w:t>
      </w:r>
      <w:r w:rsidRPr="009A1EA3">
        <w:rPr>
          <w:rFonts w:ascii="Arial" w:hAnsi="Arial" w:cs="Arial"/>
          <w:sz w:val="24"/>
          <w:szCs w:val="24"/>
        </w:rPr>
        <w:t xml:space="preserve"> que en la misma </w:t>
      </w:r>
      <w:r w:rsidR="002A6A89">
        <w:rPr>
          <w:rFonts w:ascii="Arial" w:hAnsi="Arial" w:cs="Arial"/>
          <w:sz w:val="24"/>
          <w:szCs w:val="24"/>
        </w:rPr>
        <w:t>N</w:t>
      </w:r>
      <w:r w:rsidRPr="009A1EA3">
        <w:rPr>
          <w:rFonts w:ascii="Arial" w:hAnsi="Arial" w:cs="Arial"/>
          <w:sz w:val="24"/>
          <w:szCs w:val="24"/>
        </w:rPr>
        <w:t xml:space="preserve">ota de descargos, la Contadora señala que este Tribunal intervino en su momento la licitación adjudicada de acuerdo al pliego, por lo tanto se consideró que este problema de interpretación de palabras no significaba que no se pudiera utilizar lo dispuesto en el </w:t>
      </w:r>
      <w:r w:rsidR="00A70BC3">
        <w:rPr>
          <w:rFonts w:ascii="Arial" w:hAnsi="Arial" w:cs="Arial"/>
          <w:sz w:val="24"/>
          <w:szCs w:val="24"/>
        </w:rPr>
        <w:t xml:space="preserve">     A</w:t>
      </w:r>
      <w:r w:rsidRPr="009A1EA3">
        <w:rPr>
          <w:rFonts w:ascii="Arial" w:hAnsi="Arial" w:cs="Arial"/>
          <w:sz w:val="24"/>
          <w:szCs w:val="24"/>
        </w:rPr>
        <w:t>rtículo 14 de Pliego de Condiciones, agregando además que recibió el Oficio el día 07.07.14;</w:t>
      </w:r>
    </w:p>
    <w:p w:rsidR="009A1EA3" w:rsidRDefault="0087750C" w:rsidP="00A70BC3">
      <w:pPr>
        <w:tabs>
          <w:tab w:val="left" w:pos="1276"/>
        </w:tabs>
        <w:spacing w:after="0" w:line="360" w:lineRule="auto"/>
        <w:ind w:firstLine="851"/>
        <w:jc w:val="both"/>
        <w:rPr>
          <w:rFonts w:ascii="Arial" w:hAnsi="Arial" w:cs="Arial"/>
          <w:sz w:val="24"/>
          <w:szCs w:val="24"/>
        </w:rPr>
      </w:pPr>
      <w:r w:rsidRPr="009A1EA3">
        <w:rPr>
          <w:rFonts w:ascii="Arial" w:hAnsi="Arial" w:cs="Arial"/>
          <w:b/>
          <w:sz w:val="24"/>
          <w:szCs w:val="24"/>
        </w:rPr>
        <w:t>CONSIDERANDO: 1)</w:t>
      </w:r>
      <w:r w:rsidRPr="009A1EA3">
        <w:rPr>
          <w:rFonts w:ascii="Arial" w:hAnsi="Arial" w:cs="Arial"/>
          <w:sz w:val="24"/>
          <w:szCs w:val="24"/>
        </w:rPr>
        <w:t xml:space="preserve"> que el </w:t>
      </w:r>
      <w:r w:rsidR="00A70BC3">
        <w:rPr>
          <w:rFonts w:ascii="Arial" w:hAnsi="Arial" w:cs="Arial"/>
          <w:sz w:val="24"/>
          <w:szCs w:val="24"/>
        </w:rPr>
        <w:t>A</w:t>
      </w:r>
      <w:r w:rsidRPr="009A1EA3">
        <w:rPr>
          <w:rFonts w:ascii="Arial" w:hAnsi="Arial" w:cs="Arial"/>
          <w:sz w:val="24"/>
          <w:szCs w:val="24"/>
        </w:rPr>
        <w:t xml:space="preserve">rtículo 16 de la Ordenanza Nº 64 dispone que los Contadores Delegados intervendrán preventivamente todos los gastos que no superen el monto establecido para proceder a la contratación por la vía de la </w:t>
      </w:r>
      <w:r w:rsidR="0014766B">
        <w:rPr>
          <w:rFonts w:ascii="Arial" w:hAnsi="Arial" w:cs="Arial"/>
          <w:sz w:val="24"/>
          <w:szCs w:val="24"/>
        </w:rPr>
        <w:t>L</w:t>
      </w:r>
      <w:r w:rsidRPr="009A1EA3">
        <w:rPr>
          <w:rFonts w:ascii="Arial" w:hAnsi="Arial" w:cs="Arial"/>
          <w:sz w:val="24"/>
          <w:szCs w:val="24"/>
        </w:rPr>
        <w:t xml:space="preserve">icitación </w:t>
      </w:r>
      <w:r w:rsidR="0014766B">
        <w:rPr>
          <w:rFonts w:ascii="Arial" w:hAnsi="Arial" w:cs="Arial"/>
          <w:sz w:val="24"/>
          <w:szCs w:val="24"/>
        </w:rPr>
        <w:t>P</w:t>
      </w:r>
      <w:r w:rsidRPr="009A1EA3">
        <w:rPr>
          <w:rFonts w:ascii="Arial" w:hAnsi="Arial" w:cs="Arial"/>
          <w:sz w:val="24"/>
          <w:szCs w:val="24"/>
        </w:rPr>
        <w:t xml:space="preserve">ública, y la Resolución de este Tribunal de fecha 22.07.98 estipula que para determinar la competencia de los Contadores Delegados y Contadores Auditores en el caso de las ampliaciones regidas por el </w:t>
      </w:r>
      <w:r w:rsidR="0014766B">
        <w:rPr>
          <w:rFonts w:ascii="Arial" w:hAnsi="Arial" w:cs="Arial"/>
          <w:sz w:val="24"/>
          <w:szCs w:val="24"/>
        </w:rPr>
        <w:t>A</w:t>
      </w:r>
      <w:r w:rsidRPr="009A1EA3">
        <w:rPr>
          <w:rFonts w:ascii="Arial" w:hAnsi="Arial" w:cs="Arial"/>
          <w:sz w:val="24"/>
          <w:szCs w:val="24"/>
        </w:rPr>
        <w:t xml:space="preserve">rtículo 63 del T.O.C.A.F. (actual </w:t>
      </w:r>
      <w:r w:rsidR="0014766B">
        <w:rPr>
          <w:rFonts w:ascii="Arial" w:hAnsi="Arial" w:cs="Arial"/>
          <w:sz w:val="24"/>
          <w:szCs w:val="24"/>
        </w:rPr>
        <w:t>A</w:t>
      </w:r>
      <w:r w:rsidRPr="009A1EA3">
        <w:rPr>
          <w:rFonts w:ascii="Arial" w:hAnsi="Arial" w:cs="Arial"/>
          <w:sz w:val="24"/>
          <w:szCs w:val="24"/>
        </w:rPr>
        <w:t>rtículo 74), debe tomarse en forma aislada el importe de la ampliación, y verificar si el mismo encuadra en el límite establecido para su actuación;</w:t>
      </w:r>
    </w:p>
    <w:p w:rsidR="00C3173C" w:rsidRDefault="0087750C" w:rsidP="0014766B">
      <w:pPr>
        <w:tabs>
          <w:tab w:val="left" w:pos="1276"/>
          <w:tab w:val="left" w:pos="2127"/>
        </w:tabs>
        <w:spacing w:after="0" w:line="360" w:lineRule="auto"/>
        <w:ind w:firstLine="3119"/>
        <w:jc w:val="both"/>
        <w:rPr>
          <w:rFonts w:ascii="Arial" w:hAnsi="Arial" w:cs="Arial"/>
          <w:sz w:val="24"/>
          <w:szCs w:val="24"/>
        </w:rPr>
      </w:pPr>
      <w:r w:rsidRPr="009A1EA3">
        <w:rPr>
          <w:rFonts w:ascii="Arial" w:hAnsi="Arial" w:cs="Arial"/>
          <w:b/>
          <w:sz w:val="24"/>
          <w:szCs w:val="24"/>
        </w:rPr>
        <w:lastRenderedPageBreak/>
        <w:t>2)</w:t>
      </w:r>
      <w:r w:rsidRPr="009A1EA3">
        <w:rPr>
          <w:rFonts w:ascii="Arial" w:hAnsi="Arial" w:cs="Arial"/>
          <w:sz w:val="24"/>
          <w:szCs w:val="24"/>
        </w:rPr>
        <w:t xml:space="preserve"> que los descargos presentados por la Contadora </w:t>
      </w:r>
      <w:r w:rsidR="00C3173C">
        <w:rPr>
          <w:rFonts w:ascii="Arial" w:hAnsi="Arial" w:cs="Arial"/>
          <w:sz w:val="24"/>
          <w:szCs w:val="24"/>
        </w:rPr>
        <w:t>no son de recibo en tanto la intervención del Tribunal de fecha 12.12.12 se limita al gasto de $</w:t>
      </w:r>
      <w:r w:rsidR="0014766B">
        <w:rPr>
          <w:rFonts w:ascii="Arial" w:hAnsi="Arial" w:cs="Arial"/>
          <w:sz w:val="24"/>
          <w:szCs w:val="24"/>
        </w:rPr>
        <w:t xml:space="preserve"> </w:t>
      </w:r>
      <w:r w:rsidR="00C3173C">
        <w:rPr>
          <w:rFonts w:ascii="Arial" w:hAnsi="Arial" w:cs="Arial"/>
          <w:sz w:val="24"/>
          <w:szCs w:val="24"/>
        </w:rPr>
        <w:t>58:939.201,31 y no alcanza a eventuales prórrogas o ampliaciones del procedimiento, por lo cual su actuación relacionada con la ampliación del 100% dispuesta por Resolución Nº 4834/13 de fecha 21.10.13,</w:t>
      </w:r>
      <w:r w:rsidR="00F84D6D">
        <w:rPr>
          <w:rFonts w:ascii="Arial" w:hAnsi="Arial" w:cs="Arial"/>
          <w:sz w:val="24"/>
          <w:szCs w:val="24"/>
        </w:rPr>
        <w:t xml:space="preserve"> y</w:t>
      </w:r>
      <w:r w:rsidR="00C3173C">
        <w:rPr>
          <w:rFonts w:ascii="Arial" w:hAnsi="Arial" w:cs="Arial"/>
          <w:sz w:val="24"/>
          <w:szCs w:val="24"/>
        </w:rPr>
        <w:t xml:space="preserve"> que ascendía a la suma de $</w:t>
      </w:r>
      <w:r w:rsidR="0014766B">
        <w:rPr>
          <w:rFonts w:ascii="Arial" w:hAnsi="Arial" w:cs="Arial"/>
          <w:sz w:val="24"/>
          <w:szCs w:val="24"/>
        </w:rPr>
        <w:t xml:space="preserve"> </w:t>
      </w:r>
      <w:bookmarkStart w:id="0" w:name="_GoBack"/>
      <w:bookmarkEnd w:id="0"/>
      <w:r w:rsidR="00C3173C">
        <w:rPr>
          <w:rFonts w:ascii="Arial" w:hAnsi="Arial" w:cs="Arial"/>
          <w:sz w:val="24"/>
          <w:szCs w:val="24"/>
        </w:rPr>
        <w:t>58:939.201,31, se desarrolló por fuera de los límites de su competencia en contravención a las disposiciones citadas en el Considerando anterior;</w:t>
      </w:r>
    </w:p>
    <w:p w:rsidR="009A1EA3" w:rsidRPr="00A70BC3" w:rsidRDefault="00A70BC3" w:rsidP="00A70BC3">
      <w:pPr>
        <w:tabs>
          <w:tab w:val="left" w:pos="1276"/>
          <w:tab w:val="left" w:pos="2127"/>
        </w:tabs>
        <w:spacing w:after="0" w:line="360" w:lineRule="auto"/>
        <w:jc w:val="center"/>
        <w:rPr>
          <w:rFonts w:ascii="Arial" w:hAnsi="Arial" w:cs="Arial"/>
          <w:b/>
          <w:sz w:val="24"/>
          <w:szCs w:val="24"/>
        </w:rPr>
      </w:pPr>
      <w:r>
        <w:rPr>
          <w:rFonts w:ascii="Arial" w:hAnsi="Arial" w:cs="Arial"/>
          <w:b/>
          <w:sz w:val="24"/>
          <w:szCs w:val="24"/>
        </w:rPr>
        <w:t>EL TRIBUNAL ACUERDA</w:t>
      </w:r>
    </w:p>
    <w:p w:rsidR="009A1EA3" w:rsidRPr="00A70BC3" w:rsidRDefault="00A70BC3" w:rsidP="00A70BC3">
      <w:pPr>
        <w:tabs>
          <w:tab w:val="left" w:pos="1276"/>
          <w:tab w:val="left" w:pos="1843"/>
        </w:tabs>
        <w:spacing w:after="0" w:line="360" w:lineRule="auto"/>
        <w:jc w:val="both"/>
        <w:rPr>
          <w:rFonts w:ascii="Arial" w:hAnsi="Arial" w:cs="Arial"/>
          <w:sz w:val="24"/>
          <w:szCs w:val="24"/>
        </w:rPr>
      </w:pPr>
      <w:r w:rsidRPr="00A70BC3">
        <w:rPr>
          <w:rFonts w:ascii="Arial" w:hAnsi="Arial" w:cs="Arial"/>
          <w:b/>
          <w:sz w:val="24"/>
          <w:szCs w:val="24"/>
        </w:rPr>
        <w:t>1)</w:t>
      </w:r>
      <w:r>
        <w:rPr>
          <w:rFonts w:ascii="Arial" w:hAnsi="Arial" w:cs="Arial"/>
          <w:sz w:val="24"/>
          <w:szCs w:val="24"/>
        </w:rPr>
        <w:t xml:space="preserve"> </w:t>
      </w:r>
      <w:r w:rsidR="009A1EA3" w:rsidRPr="00A70BC3">
        <w:rPr>
          <w:rFonts w:ascii="Arial" w:hAnsi="Arial" w:cs="Arial"/>
          <w:sz w:val="24"/>
          <w:szCs w:val="24"/>
        </w:rPr>
        <w:t>Observar lo actuado por la Contadora Delegada Beatriz Motta:</w:t>
      </w:r>
    </w:p>
    <w:p w:rsidR="009A1EA3" w:rsidRPr="00A70BC3" w:rsidRDefault="00A70BC3" w:rsidP="00A70BC3">
      <w:pPr>
        <w:tabs>
          <w:tab w:val="left" w:pos="1276"/>
          <w:tab w:val="left" w:pos="1843"/>
        </w:tabs>
        <w:spacing w:after="0" w:line="360" w:lineRule="auto"/>
        <w:jc w:val="both"/>
        <w:rPr>
          <w:rFonts w:ascii="Arial" w:hAnsi="Arial" w:cs="Arial"/>
          <w:sz w:val="24"/>
          <w:szCs w:val="24"/>
        </w:rPr>
      </w:pPr>
      <w:r w:rsidRPr="00A70BC3">
        <w:rPr>
          <w:rFonts w:ascii="Arial" w:hAnsi="Arial" w:cs="Arial"/>
          <w:b/>
          <w:sz w:val="24"/>
          <w:szCs w:val="24"/>
        </w:rPr>
        <w:t>2)</w:t>
      </w:r>
      <w:r>
        <w:rPr>
          <w:rFonts w:ascii="Arial" w:hAnsi="Arial" w:cs="Arial"/>
          <w:sz w:val="24"/>
          <w:szCs w:val="24"/>
        </w:rPr>
        <w:t xml:space="preserve"> </w:t>
      </w:r>
      <w:r w:rsidR="009A1EA3" w:rsidRPr="00A70BC3">
        <w:rPr>
          <w:rFonts w:ascii="Arial" w:hAnsi="Arial" w:cs="Arial"/>
          <w:sz w:val="24"/>
          <w:szCs w:val="24"/>
        </w:rPr>
        <w:t>Comunicar la presente Resolución a la Contadora Actuante.</w:t>
      </w:r>
    </w:p>
    <w:p w:rsidR="009A1EA3" w:rsidRPr="009A1EA3" w:rsidRDefault="009A1EA3" w:rsidP="002962D5">
      <w:pPr>
        <w:tabs>
          <w:tab w:val="left" w:pos="1276"/>
          <w:tab w:val="left" w:pos="1843"/>
        </w:tabs>
        <w:spacing w:after="0" w:line="360" w:lineRule="auto"/>
        <w:jc w:val="both"/>
        <w:rPr>
          <w:rFonts w:ascii="Arial" w:hAnsi="Arial" w:cs="Arial"/>
          <w:sz w:val="24"/>
          <w:szCs w:val="24"/>
        </w:rPr>
      </w:pPr>
    </w:p>
    <w:p w:rsidR="009A1EA3" w:rsidRPr="009A1EA3" w:rsidRDefault="002962D5" w:rsidP="002962D5">
      <w:pPr>
        <w:tabs>
          <w:tab w:val="left" w:pos="1276"/>
          <w:tab w:val="left" w:pos="1843"/>
        </w:tabs>
        <w:spacing w:after="0" w:line="360" w:lineRule="auto"/>
        <w:jc w:val="both"/>
        <w:rPr>
          <w:rFonts w:ascii="Arial" w:hAnsi="Arial" w:cs="Arial"/>
          <w:sz w:val="24"/>
          <w:szCs w:val="24"/>
        </w:rPr>
      </w:pPr>
      <w:proofErr w:type="spellStart"/>
      <w:proofErr w:type="gramStart"/>
      <w:r>
        <w:rPr>
          <w:rFonts w:ascii="Arial" w:hAnsi="Arial" w:cs="Arial"/>
          <w:sz w:val="24"/>
          <w:szCs w:val="24"/>
        </w:rPr>
        <w:t>ag</w:t>
      </w:r>
      <w:proofErr w:type="spellEnd"/>
      <w:proofErr w:type="gramEnd"/>
    </w:p>
    <w:sectPr w:rsidR="009A1EA3" w:rsidRPr="009A1EA3" w:rsidSect="00782774">
      <w:pgSz w:w="11906" w:h="16838" w:code="9"/>
      <w:pgMar w:top="328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7945B7"/>
    <w:multiLevelType w:val="hybridMultilevel"/>
    <w:tmpl w:val="BC42CB3E"/>
    <w:lvl w:ilvl="0" w:tplc="AD68DCD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DD0"/>
    <w:rsid w:val="0001662F"/>
    <w:rsid w:val="0014766B"/>
    <w:rsid w:val="001C69EE"/>
    <w:rsid w:val="002962D5"/>
    <w:rsid w:val="002A6A89"/>
    <w:rsid w:val="002D1628"/>
    <w:rsid w:val="00782774"/>
    <w:rsid w:val="0087750C"/>
    <w:rsid w:val="009A1EA3"/>
    <w:rsid w:val="00A70BC3"/>
    <w:rsid w:val="00B67D1C"/>
    <w:rsid w:val="00B76B3A"/>
    <w:rsid w:val="00C3173C"/>
    <w:rsid w:val="00C44DD0"/>
    <w:rsid w:val="00CD5975"/>
    <w:rsid w:val="00D252D7"/>
    <w:rsid w:val="00F84D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A1EA3"/>
    <w:pPr>
      <w:ind w:left="720"/>
      <w:contextualSpacing/>
    </w:pPr>
  </w:style>
  <w:style w:type="character" w:styleId="Hipervnculo">
    <w:name w:val="Hyperlink"/>
    <w:basedOn w:val="Fuentedeprrafopredeter"/>
    <w:uiPriority w:val="99"/>
    <w:unhideWhenUsed/>
    <w:rsid w:val="00D252D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A1EA3"/>
    <w:pPr>
      <w:ind w:left="720"/>
      <w:contextualSpacing/>
    </w:pPr>
  </w:style>
  <w:style w:type="character" w:styleId="Hipervnculo">
    <w:name w:val="Hyperlink"/>
    <w:basedOn w:val="Fuentedeprrafopredeter"/>
    <w:uiPriority w:val="99"/>
    <w:unhideWhenUsed/>
    <w:rsid w:val="00D252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717</Words>
  <Characters>3944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MAURICIO BENTANCORT</dc:creator>
  <cp:lastModifiedBy>Lenovo User</cp:lastModifiedBy>
  <cp:revision>10</cp:revision>
  <dcterms:created xsi:type="dcterms:W3CDTF">2014-08-18T17:43:00Z</dcterms:created>
  <dcterms:modified xsi:type="dcterms:W3CDTF">2014-08-18T17:55:00Z</dcterms:modified>
</cp:coreProperties>
</file>