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21" w:rsidRPr="00525021" w:rsidRDefault="00525021" w:rsidP="005250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2502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25021" w:rsidRPr="00525021" w:rsidRDefault="00525021" w:rsidP="005250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5021" w:rsidRPr="00525021" w:rsidRDefault="00525021" w:rsidP="005250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502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25021" w:rsidRPr="00525021" w:rsidRDefault="00525021" w:rsidP="005250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5021" w:rsidRPr="00525021" w:rsidRDefault="00525021" w:rsidP="005250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5021">
        <w:rPr>
          <w:rFonts w:ascii="Arial" w:hAnsi="Arial" w:cs="Arial"/>
          <w:b/>
          <w:sz w:val="24"/>
          <w:szCs w:val="24"/>
          <w:lang w:val="es-ES_tradnl"/>
        </w:rPr>
        <w:t>EN SESION DE FECHA 2 DE JULIO DE 2014</w:t>
      </w:r>
    </w:p>
    <w:p w:rsidR="00525021" w:rsidRPr="00525021" w:rsidRDefault="00525021" w:rsidP="005250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1DC8" w:rsidRPr="00CB1DC8" w:rsidRDefault="00CB1DC8" w:rsidP="00CB1D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>(E. E. Nº 2014-17-1-0004</w:t>
      </w:r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>684</w:t>
      </w:r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, </w:t>
      </w:r>
      <w:proofErr w:type="spellStart"/>
      <w:proofErr w:type="gramStart"/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>Ent</w:t>
      </w:r>
      <w:proofErr w:type="spellEnd"/>
      <w:proofErr w:type="gramEnd"/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. </w:t>
      </w:r>
      <w:proofErr w:type="spellStart"/>
      <w:proofErr w:type="gramStart"/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>Inic</w:t>
      </w:r>
      <w:proofErr w:type="spellEnd"/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>.</w:t>
      </w:r>
      <w:proofErr w:type="gramEnd"/>
      <w:r w:rsidRPr="00CB1DC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r w:rsidRPr="00CB1DC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N° 4</w:t>
      </w:r>
      <w:r w:rsidR="00892C3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78</w:t>
      </w:r>
      <w:r w:rsidRPr="00CB1DC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/14)</w:t>
      </w:r>
    </w:p>
    <w:p w:rsidR="00525021" w:rsidRDefault="00525021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Default="00A65515" w:rsidP="005F2A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25021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52502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459B9">
        <w:rPr>
          <w:rFonts w:ascii="Arial" w:eastAsia="Times New Roman" w:hAnsi="Arial" w:cs="Arial"/>
          <w:bCs/>
          <w:sz w:val="24"/>
          <w:szCs w:val="24"/>
          <w:lang w:eastAsia="es-ES"/>
        </w:rPr>
        <w:t>la N</w:t>
      </w:r>
      <w:r w:rsidRPr="0052502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ota remitida por la Contadora Auditora </w:t>
      </w:r>
      <w:r w:rsidR="005459B9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525021">
        <w:rPr>
          <w:rFonts w:ascii="Arial" w:eastAsia="Times New Roman" w:hAnsi="Arial" w:cs="Arial"/>
          <w:bCs/>
          <w:sz w:val="24"/>
          <w:szCs w:val="24"/>
          <w:lang w:eastAsia="es-ES"/>
        </w:rPr>
        <w:t>estacada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ante el Ministerio de Vivienda</w:t>
      </w:r>
      <w:r w:rsidR="005459B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reiteraciones de gastos efectuadas en los meses de </w:t>
      </w:r>
      <w:r w:rsidR="006A0BAE">
        <w:rPr>
          <w:rFonts w:ascii="Arial" w:eastAsia="Times New Roman" w:hAnsi="Arial" w:cs="Arial"/>
          <w:bCs/>
          <w:sz w:val="24"/>
          <w:szCs w:val="24"/>
          <w:lang w:eastAsia="es-ES"/>
        </w:rPr>
        <w:t>mayo</w:t>
      </w:r>
      <w:r w:rsidR="0094696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2014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5F2A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1D43FC">
        <w:rPr>
          <w:rFonts w:ascii="Arial" w:eastAsia="Times New Roman" w:hAnsi="Arial" w:cs="Arial"/>
          <w:sz w:val="24"/>
          <w:szCs w:val="24"/>
          <w:lang w:eastAsia="es-ES"/>
        </w:rPr>
        <w:t>seis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e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5F2A0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43FC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0C1ABA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1D43FC">
        <w:rPr>
          <w:rFonts w:ascii="Arial" w:eastAsia="Times New Roman" w:hAnsi="Arial" w:cs="Arial"/>
          <w:sz w:val="24"/>
          <w:szCs w:val="24"/>
          <w:lang w:eastAsia="es-ES"/>
        </w:rPr>
        <w:t>712</w:t>
      </w:r>
      <w:r w:rsidR="000C1AB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1D43FC">
        <w:rPr>
          <w:rFonts w:ascii="Arial" w:eastAsia="Times New Roman" w:hAnsi="Arial" w:cs="Arial"/>
          <w:sz w:val="24"/>
          <w:szCs w:val="24"/>
          <w:lang w:eastAsia="es-ES"/>
        </w:rPr>
        <w:t>980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A0BAE">
        <w:rPr>
          <w:rFonts w:ascii="Arial" w:eastAsia="Times New Roman" w:hAnsi="Arial" w:cs="Arial"/>
          <w:sz w:val="24"/>
          <w:szCs w:val="24"/>
          <w:lang w:eastAsia="es-ES"/>
        </w:rPr>
        <w:t>febrero</w:t>
      </w:r>
      <w:r w:rsidR="001D43FC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6A0BAE">
        <w:rPr>
          <w:rFonts w:ascii="Arial" w:eastAsia="Times New Roman" w:hAnsi="Arial" w:cs="Arial"/>
          <w:sz w:val="24"/>
          <w:szCs w:val="24"/>
          <w:lang w:eastAsia="es-ES"/>
        </w:rPr>
        <w:t xml:space="preserve"> abril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</w:t>
      </w:r>
      <w:r w:rsidR="004D66EF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de acuerdo al siguiente detalle:</w:t>
      </w:r>
    </w:p>
    <w:p w:rsidR="005F2A03" w:rsidRDefault="005F2A03" w:rsidP="005F2A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418"/>
        <w:gridCol w:w="1842"/>
      </w:tblGrid>
      <w:tr w:rsidR="00946968" w:rsidRPr="00946968" w:rsidTr="00946968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946968" w:rsidRPr="00946968" w:rsidTr="00946968">
        <w:trPr>
          <w:trHeight w:val="2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46968">
              <w:rPr>
                <w:rFonts w:ascii="Arial" w:eastAsia="Times New Roman" w:hAnsi="Arial" w:cs="Arial"/>
                <w:lang w:eastAsia="es-ES"/>
              </w:rPr>
              <w:t>Art. 14 Pliego de Base de Condiciones Particulares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46968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46968">
              <w:rPr>
                <w:rFonts w:ascii="Arial" w:eastAsia="Times New Roman" w:hAnsi="Arial" w:cs="Arial"/>
                <w:lang w:eastAsia="es-ES"/>
              </w:rPr>
              <w:t>1.145.260</w:t>
            </w:r>
          </w:p>
        </w:tc>
      </w:tr>
      <w:tr w:rsidR="00946968" w:rsidRPr="00946968" w:rsidTr="0094696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946968">
              <w:rPr>
                <w:rFonts w:ascii="Arial" w:eastAsia="Times New Roman" w:hAnsi="Arial" w:cs="Arial"/>
                <w:lang w:val="en-US" w:eastAsia="es-ES"/>
              </w:rPr>
              <w:t>Art. 17 del T.O.C.A.F.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46968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46968">
              <w:rPr>
                <w:rFonts w:ascii="Arial" w:eastAsia="Times New Roman" w:hAnsi="Arial" w:cs="Arial"/>
                <w:lang w:eastAsia="es-ES"/>
              </w:rPr>
              <w:t>536.100</w:t>
            </w:r>
          </w:p>
        </w:tc>
      </w:tr>
      <w:tr w:rsidR="00946968" w:rsidRPr="00946968" w:rsidTr="0094696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 w:rsidRPr="00946968">
              <w:rPr>
                <w:rFonts w:ascii="Arial" w:eastAsia="Times New Roman" w:hAnsi="Arial" w:cs="Arial"/>
                <w:lang w:val="en-US" w:eastAsia="es-ES"/>
              </w:rPr>
              <w:t>Art. 33 del T.O.C.A.F.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46968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46968">
              <w:rPr>
                <w:rFonts w:ascii="Arial" w:eastAsia="Times New Roman" w:hAnsi="Arial" w:cs="Arial"/>
                <w:lang w:eastAsia="es-ES"/>
              </w:rPr>
              <w:t>31.620</w:t>
            </w:r>
          </w:p>
        </w:tc>
      </w:tr>
      <w:tr w:rsidR="00946968" w:rsidRPr="00946968" w:rsidTr="00946968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TOTAL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968" w:rsidRPr="00946968" w:rsidRDefault="00946968" w:rsidP="00946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46968">
              <w:rPr>
                <w:rFonts w:ascii="Arial" w:eastAsia="Times New Roman" w:hAnsi="Arial" w:cs="Arial"/>
                <w:b/>
                <w:bCs/>
                <w:lang w:eastAsia="es-ES"/>
              </w:rPr>
              <w:t>1.712.980</w:t>
            </w:r>
          </w:p>
        </w:tc>
      </w:tr>
    </w:tbl>
    <w:p w:rsidR="001D43FC" w:rsidRDefault="001D43FC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A65515" w:rsidP="005F2A03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9A622A" w:rsidRDefault="00A65515" w:rsidP="005F2A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5F2A0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5F2A03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5459B9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5F2A03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5F2A03">
        <w:rPr>
          <w:rFonts w:ascii="Arial" w:eastAsia="Times New Roman" w:hAnsi="Arial" w:cs="Arial"/>
          <w:sz w:val="24"/>
          <w:szCs w:val="24"/>
          <w:lang w:eastAsia="es-ES"/>
        </w:rPr>
        <w:t xml:space="preserve">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3C57EF" w:rsidP="003C57EF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35792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35792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35792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3C57EF" w:rsidRDefault="00357925" w:rsidP="00357925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57925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3C57EF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Pr="009A622A" w:rsidRDefault="00357925" w:rsidP="00357925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57925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A65515" w:rsidRDefault="00357925" w:rsidP="003579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57925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57925" w:rsidRPr="009A622A" w:rsidRDefault="00357925" w:rsidP="003579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sectPr w:rsidR="00357925" w:rsidRPr="009A622A" w:rsidSect="00FE57DF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B9" w:rsidRDefault="005459B9">
      <w:pPr>
        <w:spacing w:after="0" w:line="240" w:lineRule="auto"/>
      </w:pPr>
      <w:r>
        <w:separator/>
      </w:r>
    </w:p>
  </w:endnote>
  <w:endnote w:type="continuationSeparator" w:id="0">
    <w:p w:rsidR="005459B9" w:rsidRDefault="0054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B9" w:rsidRDefault="005459B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C57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B9" w:rsidRDefault="005459B9">
      <w:pPr>
        <w:spacing w:after="0" w:line="240" w:lineRule="auto"/>
      </w:pPr>
      <w:r>
        <w:separator/>
      </w:r>
    </w:p>
  </w:footnote>
  <w:footnote w:type="continuationSeparator" w:id="0">
    <w:p w:rsidR="005459B9" w:rsidRDefault="00545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121BD6"/>
    <w:rsid w:val="00176903"/>
    <w:rsid w:val="001A59EB"/>
    <w:rsid w:val="001D43FC"/>
    <w:rsid w:val="002651F9"/>
    <w:rsid w:val="00322D9D"/>
    <w:rsid w:val="00337F1D"/>
    <w:rsid w:val="00357925"/>
    <w:rsid w:val="003C333C"/>
    <w:rsid w:val="003C57EF"/>
    <w:rsid w:val="004D66EF"/>
    <w:rsid w:val="00525021"/>
    <w:rsid w:val="00542854"/>
    <w:rsid w:val="005459B9"/>
    <w:rsid w:val="005F2A03"/>
    <w:rsid w:val="00642E1B"/>
    <w:rsid w:val="006A0BAE"/>
    <w:rsid w:val="006B6186"/>
    <w:rsid w:val="00754FD5"/>
    <w:rsid w:val="00797C51"/>
    <w:rsid w:val="007A2824"/>
    <w:rsid w:val="00801C44"/>
    <w:rsid w:val="008176AE"/>
    <w:rsid w:val="00892C37"/>
    <w:rsid w:val="00946968"/>
    <w:rsid w:val="009A622A"/>
    <w:rsid w:val="009B7432"/>
    <w:rsid w:val="00A10570"/>
    <w:rsid w:val="00A52F42"/>
    <w:rsid w:val="00A65515"/>
    <w:rsid w:val="00B0580E"/>
    <w:rsid w:val="00BD6BB6"/>
    <w:rsid w:val="00BE7D3E"/>
    <w:rsid w:val="00CB1DC8"/>
    <w:rsid w:val="00CD41C3"/>
    <w:rsid w:val="00DD590B"/>
    <w:rsid w:val="00E15B6F"/>
    <w:rsid w:val="00E87970"/>
    <w:rsid w:val="00EB317B"/>
    <w:rsid w:val="00F95672"/>
    <w:rsid w:val="00FD50F4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11</cp:revision>
  <cp:lastPrinted>2014-07-08T17:23:00Z</cp:lastPrinted>
  <dcterms:created xsi:type="dcterms:W3CDTF">2014-07-08T16:40:00Z</dcterms:created>
  <dcterms:modified xsi:type="dcterms:W3CDTF">2014-08-05T16:53:00Z</dcterms:modified>
</cp:coreProperties>
</file>