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3C" w:rsidRPr="004B6E3C" w:rsidRDefault="004B6E3C" w:rsidP="004B6E3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4B6E3C">
        <w:rPr>
          <w:rFonts w:ascii="Arial" w:hAnsi="Arial" w:cs="Arial"/>
          <w:b/>
          <w:lang w:val="es-ES_tradnl"/>
        </w:rPr>
        <w:t>RESOLUCION ADOPTADA POR EL</w:t>
      </w:r>
    </w:p>
    <w:p w:rsidR="004B6E3C" w:rsidRPr="004B6E3C" w:rsidRDefault="004B6E3C" w:rsidP="004B6E3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B6E3C" w:rsidRPr="004B6E3C" w:rsidRDefault="004B6E3C" w:rsidP="004B6E3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B6E3C">
        <w:rPr>
          <w:rFonts w:ascii="Arial" w:hAnsi="Arial" w:cs="Arial"/>
          <w:b/>
          <w:lang w:val="es-ES_tradnl"/>
        </w:rPr>
        <w:t>TRIBUNAL DE CUENTAS</w:t>
      </w:r>
    </w:p>
    <w:p w:rsidR="004B6E3C" w:rsidRPr="004B6E3C" w:rsidRDefault="004B6E3C" w:rsidP="004B6E3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B6E3C" w:rsidRPr="004B6E3C" w:rsidRDefault="004B6E3C" w:rsidP="004B6E3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B6E3C">
        <w:rPr>
          <w:rFonts w:ascii="Arial" w:hAnsi="Arial" w:cs="Arial"/>
          <w:b/>
          <w:lang w:val="es-ES_tradnl"/>
        </w:rPr>
        <w:t>EN SESION DE FECHA DE 22 DE ENERO DE 2014</w:t>
      </w:r>
    </w:p>
    <w:p w:rsidR="004B6E3C" w:rsidRPr="004B6E3C" w:rsidRDefault="004B6E3C" w:rsidP="004B6E3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227D3" w:rsidRPr="001548D8" w:rsidRDefault="004B6E3C" w:rsidP="004B6E3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1548D8">
        <w:rPr>
          <w:rFonts w:ascii="Arial" w:hAnsi="Arial" w:cs="Arial"/>
          <w:b/>
          <w:lang w:val="es-UY"/>
        </w:rPr>
        <w:t xml:space="preserve">(E. E. Nº 2013-17-1-0008394, </w:t>
      </w:r>
      <w:proofErr w:type="spellStart"/>
      <w:r w:rsidRPr="001548D8">
        <w:rPr>
          <w:rFonts w:ascii="Arial" w:hAnsi="Arial" w:cs="Arial"/>
          <w:b/>
          <w:lang w:val="es-UY"/>
        </w:rPr>
        <w:t>Ent</w:t>
      </w:r>
      <w:proofErr w:type="spellEnd"/>
      <w:r w:rsidRPr="001548D8">
        <w:rPr>
          <w:rFonts w:ascii="Arial" w:hAnsi="Arial" w:cs="Arial"/>
          <w:b/>
          <w:lang w:val="es-UY"/>
        </w:rPr>
        <w:t>. N° 7168/13)</w:t>
      </w:r>
    </w:p>
    <w:p w:rsidR="004B6E3C" w:rsidRPr="001548D8" w:rsidRDefault="004B6E3C" w:rsidP="004B6E3C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</w:p>
    <w:p w:rsidR="004227D3" w:rsidRDefault="004227D3" w:rsidP="004B6E3C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E387C">
        <w:rPr>
          <w:rFonts w:ascii="Arial" w:hAnsi="Arial"/>
        </w:rPr>
        <w:t>10</w:t>
      </w:r>
      <w:r>
        <w:rPr>
          <w:rFonts w:ascii="Arial" w:hAnsi="Arial"/>
        </w:rPr>
        <w:t xml:space="preserve"> de </w:t>
      </w:r>
      <w:r w:rsidR="008E387C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</w:t>
      </w:r>
      <w:r w:rsidR="0086584C">
        <w:rPr>
          <w:rFonts w:ascii="Arial" w:hAnsi="Arial"/>
        </w:rPr>
        <w:t>el</w:t>
      </w:r>
      <w:r>
        <w:rPr>
          <w:rFonts w:ascii="Arial" w:hAnsi="Arial"/>
        </w:rPr>
        <w:t xml:space="preserve"> Contador Delegado en el Municipio de </w:t>
      </w:r>
      <w:r w:rsidR="008E387C">
        <w:rPr>
          <w:rFonts w:ascii="Arial" w:hAnsi="Arial"/>
        </w:rPr>
        <w:t xml:space="preserve">Baltasar </w:t>
      </w:r>
      <w:proofErr w:type="spellStart"/>
      <w:r w:rsidR="008E387C">
        <w:rPr>
          <w:rFonts w:ascii="Arial" w:hAnsi="Arial"/>
        </w:rPr>
        <w:t>Brum</w:t>
      </w:r>
      <w:proofErr w:type="spellEnd"/>
      <w:r>
        <w:rPr>
          <w:rFonts w:ascii="Arial" w:hAnsi="Arial"/>
        </w:rPr>
        <w:t xml:space="preserve"> de la Intendencia de Artigas, relacionada con la</w:t>
      </w:r>
      <w:r w:rsidR="004B6E3C">
        <w:rPr>
          <w:rFonts w:ascii="Arial" w:hAnsi="Arial"/>
        </w:rPr>
        <w:t>s reiteracio</w:t>
      </w:r>
      <w:r>
        <w:rPr>
          <w:rFonts w:ascii="Arial" w:hAnsi="Arial"/>
        </w:rPr>
        <w:t>n</w:t>
      </w:r>
      <w:r w:rsidR="004B6E3C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6584C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FF473F">
        <w:rPr>
          <w:rFonts w:ascii="Arial" w:hAnsi="Arial"/>
        </w:rPr>
        <w:t>e</w:t>
      </w:r>
      <w:r>
        <w:rPr>
          <w:rFonts w:ascii="Arial" w:hAnsi="Arial"/>
        </w:rPr>
        <w:t>l mes</w:t>
      </w:r>
      <w:r w:rsidR="00406F08">
        <w:rPr>
          <w:rFonts w:ascii="Arial" w:hAnsi="Arial"/>
        </w:rPr>
        <w:t xml:space="preserve"> </w:t>
      </w:r>
      <w:r w:rsidR="003038A1">
        <w:rPr>
          <w:rFonts w:ascii="Arial" w:hAnsi="Arial"/>
        </w:rPr>
        <w:t xml:space="preserve">de </w:t>
      </w:r>
      <w:r w:rsidR="009026CD">
        <w:rPr>
          <w:rFonts w:ascii="Arial" w:hAnsi="Arial"/>
        </w:rPr>
        <w:t xml:space="preserve">octubre </w:t>
      </w:r>
      <w:r>
        <w:rPr>
          <w:rFonts w:ascii="Arial" w:hAnsi="Arial"/>
        </w:rPr>
        <w:t xml:space="preserve"> </w:t>
      </w:r>
      <w:r w:rsidR="0086584C">
        <w:rPr>
          <w:rFonts w:ascii="Arial" w:hAnsi="Arial"/>
        </w:rPr>
        <w:t>2</w:t>
      </w:r>
      <w:r>
        <w:rPr>
          <w:rFonts w:ascii="Arial" w:hAnsi="Arial"/>
        </w:rPr>
        <w:t>01</w:t>
      </w:r>
      <w:r w:rsidR="0086584C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4227D3" w:rsidRDefault="004227D3" w:rsidP="004B6E3C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el Contador Delegado observó </w:t>
      </w:r>
      <w:r w:rsidR="00FF473F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gasto</w:t>
      </w:r>
      <w:r w:rsidR="0086584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en </w:t>
      </w:r>
      <w:r w:rsidR="00977D45">
        <w:rPr>
          <w:rFonts w:ascii="Arial" w:hAnsi="Arial"/>
          <w:lang w:val="es-MX"/>
        </w:rPr>
        <w:t>e</w:t>
      </w:r>
      <w:r w:rsidR="00F07BC8">
        <w:rPr>
          <w:rFonts w:ascii="Arial" w:hAnsi="Arial"/>
          <w:lang w:val="es-MX"/>
        </w:rPr>
        <w:t xml:space="preserve">l mes de </w:t>
      </w:r>
      <w:r w:rsidR="009026CD">
        <w:rPr>
          <w:rFonts w:ascii="Arial" w:hAnsi="Arial"/>
          <w:lang w:val="es-MX"/>
        </w:rPr>
        <w:t>octubre</w:t>
      </w:r>
      <w:r w:rsidR="00F07BC8">
        <w:rPr>
          <w:rFonts w:ascii="Arial" w:hAnsi="Arial"/>
          <w:lang w:val="es-MX"/>
        </w:rPr>
        <w:t xml:space="preserve"> de 2013 </w:t>
      </w:r>
      <w:r>
        <w:rPr>
          <w:rFonts w:ascii="Arial" w:hAnsi="Arial"/>
          <w:lang w:val="es-MX"/>
        </w:rPr>
        <w:t xml:space="preserve">por </w:t>
      </w:r>
      <w:r w:rsidR="00F07BC8">
        <w:rPr>
          <w:rFonts w:ascii="Arial" w:hAnsi="Arial"/>
          <w:lang w:val="es-MX"/>
        </w:rPr>
        <w:t xml:space="preserve">un importe </w:t>
      </w:r>
      <w:r>
        <w:rPr>
          <w:rFonts w:ascii="Arial" w:hAnsi="Arial"/>
          <w:lang w:val="es-MX"/>
        </w:rPr>
        <w:t xml:space="preserve">$ </w:t>
      </w:r>
      <w:r w:rsidR="00FF473F">
        <w:rPr>
          <w:rFonts w:ascii="Arial" w:hAnsi="Arial"/>
          <w:lang w:val="es-MX"/>
        </w:rPr>
        <w:t>1:165.326</w:t>
      </w:r>
      <w:r>
        <w:rPr>
          <w:rFonts w:ascii="Arial" w:hAnsi="Arial"/>
          <w:lang w:val="es-MX"/>
        </w:rPr>
        <w:t xml:space="preserve"> </w:t>
      </w:r>
      <w:r w:rsidR="00F07BC8">
        <w:rPr>
          <w:rFonts w:ascii="Arial" w:hAnsi="Arial"/>
          <w:lang w:val="es-MX"/>
        </w:rPr>
        <w:t xml:space="preserve">por </w:t>
      </w:r>
      <w:r w:rsidR="003038A1">
        <w:rPr>
          <w:rFonts w:ascii="Arial" w:hAnsi="Arial"/>
          <w:lang w:val="es-MX"/>
        </w:rPr>
        <w:t>los siguientes motivos</w:t>
      </w:r>
      <w:r w:rsidR="00977D45">
        <w:rPr>
          <w:rFonts w:ascii="Arial" w:hAnsi="Arial"/>
          <w:lang w:val="es-MX"/>
        </w:rPr>
        <w:t>;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5"/>
        <w:gridCol w:w="1243"/>
        <w:gridCol w:w="1297"/>
      </w:tblGrid>
      <w:tr w:rsidR="003038A1" w:rsidRPr="00974FB6" w:rsidTr="001548D8">
        <w:trPr>
          <w:jc w:val="center"/>
        </w:trPr>
        <w:tc>
          <w:tcPr>
            <w:tcW w:w="0" w:type="auto"/>
            <w:shd w:val="clear" w:color="auto" w:fill="auto"/>
          </w:tcPr>
          <w:p w:rsidR="003038A1" w:rsidRPr="001548D8" w:rsidRDefault="003038A1" w:rsidP="001548D8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548D8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  <w:shd w:val="clear" w:color="auto" w:fill="auto"/>
          </w:tcPr>
          <w:p w:rsidR="003038A1" w:rsidRPr="001548D8" w:rsidRDefault="003038A1" w:rsidP="001548D8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548D8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  <w:shd w:val="clear" w:color="auto" w:fill="auto"/>
          </w:tcPr>
          <w:p w:rsidR="003038A1" w:rsidRPr="001548D8" w:rsidRDefault="003038A1" w:rsidP="001548D8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1548D8">
              <w:rPr>
                <w:rFonts w:ascii="Arial" w:hAnsi="Arial"/>
                <w:b/>
                <w:lang w:val="es-MX"/>
              </w:rPr>
              <w:t>Importe</w:t>
            </w:r>
            <w:r w:rsidR="004B6E3C" w:rsidRPr="001548D8">
              <w:rPr>
                <w:rFonts w:ascii="Arial" w:hAnsi="Arial"/>
                <w:b/>
                <w:lang w:val="es-MX"/>
              </w:rPr>
              <w:t xml:space="preserve"> $</w:t>
            </w:r>
          </w:p>
        </w:tc>
      </w:tr>
      <w:tr w:rsidR="003038A1" w:rsidRPr="00974FB6" w:rsidTr="001548D8">
        <w:trPr>
          <w:jc w:val="center"/>
        </w:trPr>
        <w:tc>
          <w:tcPr>
            <w:tcW w:w="0" w:type="auto"/>
            <w:shd w:val="clear" w:color="auto" w:fill="auto"/>
          </w:tcPr>
          <w:p w:rsidR="003038A1" w:rsidRPr="00974FB6" w:rsidRDefault="004B6E3C" w:rsidP="00974FB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E2E1F" w:rsidRPr="00974FB6"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FF473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FF473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1:117.326</w:t>
            </w:r>
          </w:p>
        </w:tc>
      </w:tr>
      <w:tr w:rsidR="003038A1" w:rsidRPr="00974FB6" w:rsidTr="001548D8">
        <w:trPr>
          <w:jc w:val="center"/>
        </w:trPr>
        <w:tc>
          <w:tcPr>
            <w:tcW w:w="0" w:type="auto"/>
            <w:shd w:val="clear" w:color="auto" w:fill="auto"/>
          </w:tcPr>
          <w:p w:rsidR="003038A1" w:rsidRPr="00974FB6" w:rsidRDefault="004B6E3C" w:rsidP="00974FB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5E2E1F" w:rsidRPr="00974FB6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5E2E1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 w:rsidRPr="00974FB6"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38A1" w:rsidRPr="00974FB6" w:rsidRDefault="00FF473F" w:rsidP="00974FB6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48.000</w:t>
            </w:r>
          </w:p>
        </w:tc>
      </w:tr>
      <w:tr w:rsidR="003038A1" w:rsidRPr="001548D8" w:rsidTr="001548D8">
        <w:trPr>
          <w:jc w:val="center"/>
        </w:trPr>
        <w:tc>
          <w:tcPr>
            <w:tcW w:w="0" w:type="auto"/>
            <w:shd w:val="clear" w:color="auto" w:fill="auto"/>
          </w:tcPr>
          <w:p w:rsidR="003038A1" w:rsidRPr="001548D8" w:rsidRDefault="005E2E1F" w:rsidP="00974FB6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1548D8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3038A1" w:rsidRPr="001548D8" w:rsidRDefault="00FF473F" w:rsidP="00901A2E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1548D8">
              <w:rPr>
                <w:rFonts w:ascii="Arial" w:hAnsi="Arial"/>
                <w:b/>
                <w:lang w:val="es-MX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038A1" w:rsidRPr="001548D8" w:rsidRDefault="00FF473F" w:rsidP="00B62D5C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1548D8">
              <w:rPr>
                <w:rFonts w:ascii="Arial" w:hAnsi="Arial"/>
                <w:b/>
                <w:lang w:val="es-MX"/>
              </w:rPr>
              <w:t>1:165.326</w:t>
            </w:r>
          </w:p>
        </w:tc>
      </w:tr>
    </w:tbl>
    <w:p w:rsidR="003038A1" w:rsidRDefault="003038A1">
      <w:pPr>
        <w:spacing w:after="120"/>
        <w:rPr>
          <w:rFonts w:ascii="Arial" w:hAnsi="Arial"/>
          <w:lang w:val="es-MX"/>
        </w:rPr>
      </w:pPr>
    </w:p>
    <w:p w:rsidR="004227D3" w:rsidRPr="004B6E3C" w:rsidRDefault="004227D3" w:rsidP="004B6E3C">
      <w:pPr>
        <w:spacing w:after="120"/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</w:t>
      </w:r>
      <w:r w:rsidR="0002107C">
        <w:rPr>
          <w:rFonts w:ascii="Arial" w:hAnsi="Arial"/>
          <w:spacing w:val="-3"/>
          <w:lang w:val="es-ES_tradnl"/>
        </w:rPr>
        <w:t>s</w:t>
      </w:r>
      <w:r w:rsidR="004B6E3C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se establecen los fundamentos de la</w:t>
      </w:r>
      <w:r w:rsidR="004B6E3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misma</w:t>
      </w:r>
      <w:r w:rsidR="004B6E3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4B6E3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4B6E3C">
        <w:rPr>
          <w:rFonts w:ascii="Arial" w:hAnsi="Arial"/>
          <w:lang w:val="es-MX"/>
        </w:rPr>
        <w:t>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940BF0">
        <w:rPr>
          <w:rFonts w:ascii="Arial" w:hAnsi="Arial"/>
          <w:lang w:val="es-MX"/>
        </w:rPr>
        <w:t>reiteración que les acuerda el Literal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</w:p>
    <w:p w:rsidR="004227D3" w:rsidRDefault="004227D3" w:rsidP="00940BF0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los fundamentos expuestos en la</w:t>
      </w:r>
      <w:r w:rsidR="0002107C">
        <w:rPr>
          <w:rFonts w:ascii="Arial" w:hAnsi="Arial"/>
          <w:spacing w:val="-3"/>
          <w:lang w:val="es-ES_tradnl"/>
        </w:rPr>
        <w:t>s</w:t>
      </w:r>
      <w:r w:rsidR="00940BF0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02107C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02107C">
        <w:rPr>
          <w:rFonts w:ascii="Arial" w:hAnsi="Arial"/>
          <w:spacing w:val="-3"/>
          <w:lang w:val="es-ES_tradnl"/>
        </w:rPr>
        <w:t>o</w:t>
      </w:r>
      <w:r>
        <w:rPr>
          <w:rFonts w:ascii="Arial" w:hAnsi="Arial"/>
          <w:spacing w:val="-3"/>
          <w:lang w:val="es-ES_tradnl"/>
        </w:rPr>
        <w:t>n</w:t>
      </w:r>
      <w:r w:rsidR="0002107C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4227D3" w:rsidRDefault="004227D3" w:rsidP="004B6E3C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940BF0">
        <w:rPr>
          <w:rFonts w:ascii="Arial" w:hAnsi="Arial" w:cs="Arial"/>
          <w:lang w:val="es-ES_tradnl"/>
        </w:rPr>
        <w:t>ente y a lo establecido por el Artículo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4227D3" w:rsidRDefault="004227D3" w:rsidP="004B6E3C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2107C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02107C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2107C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el Municipio de </w:t>
      </w:r>
      <w:r w:rsidR="00FF473F">
        <w:rPr>
          <w:rFonts w:ascii="Arial" w:hAnsi="Arial"/>
          <w:lang w:val="es-MX"/>
        </w:rPr>
        <w:t xml:space="preserve">Baltasar </w:t>
      </w:r>
      <w:proofErr w:type="spellStart"/>
      <w:r w:rsidR="00FF473F">
        <w:rPr>
          <w:rFonts w:ascii="Arial" w:hAnsi="Arial"/>
          <w:lang w:val="es-MX"/>
        </w:rPr>
        <w:t>Brum</w:t>
      </w:r>
      <w:proofErr w:type="spellEnd"/>
      <w:r>
        <w:rPr>
          <w:rFonts w:ascii="Arial" w:hAnsi="Arial"/>
          <w:lang w:val="es-MX"/>
        </w:rPr>
        <w:t xml:space="preserve"> de la Intendencia de Artigas</w:t>
      </w:r>
      <w:r>
        <w:rPr>
          <w:rFonts w:ascii="Arial" w:hAnsi="Arial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</w:t>
      </w:r>
      <w:r w:rsidR="00940BF0">
        <w:rPr>
          <w:rFonts w:ascii="Arial" w:hAnsi="Arial"/>
          <w:lang w:val="es-MX"/>
        </w:rPr>
        <w:t xml:space="preserve"> Junta Departamental de Artigas</w:t>
      </w:r>
      <w:r>
        <w:rPr>
          <w:rFonts w:ascii="Arial" w:hAnsi="Arial"/>
          <w:lang w:val="es-MX"/>
        </w:rPr>
        <w:t>;</w:t>
      </w:r>
    </w:p>
    <w:p w:rsidR="004227D3" w:rsidRDefault="004227D3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Comunicar esta Resolución a la Intendencia de Artigas, al Municipio de </w:t>
      </w:r>
      <w:r w:rsidR="00734D94">
        <w:rPr>
          <w:rFonts w:ascii="Arial" w:hAnsi="Arial"/>
          <w:lang w:val="es-MX"/>
        </w:rPr>
        <w:t>B</w:t>
      </w:r>
      <w:r w:rsidR="00FF473F">
        <w:rPr>
          <w:rFonts w:ascii="Arial" w:hAnsi="Arial"/>
          <w:lang w:val="es-MX"/>
        </w:rPr>
        <w:t xml:space="preserve">altasar </w:t>
      </w:r>
      <w:proofErr w:type="spellStart"/>
      <w:r w:rsidR="00FF473F">
        <w:rPr>
          <w:rFonts w:ascii="Arial" w:hAnsi="Arial"/>
          <w:lang w:val="es-MX"/>
        </w:rPr>
        <w:t>Brum</w:t>
      </w:r>
      <w:proofErr w:type="spellEnd"/>
      <w:r w:rsidR="00023C5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y al Contador Delegado.</w:t>
      </w:r>
    </w:p>
    <w:p w:rsidR="00940BF0" w:rsidRDefault="00940BF0" w:rsidP="00940BF0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mp</w:t>
      </w:r>
      <w:proofErr w:type="spellEnd"/>
      <w:proofErr w:type="gramEnd"/>
    </w:p>
    <w:sectPr w:rsidR="00940BF0" w:rsidSect="00A66599">
      <w:footerReference w:type="default" r:id="rId8"/>
      <w:pgSz w:w="11907" w:h="16840" w:code="9"/>
      <w:pgMar w:top="311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F0" w:rsidRDefault="00940BF0">
      <w:pPr>
        <w:spacing w:line="240" w:lineRule="auto"/>
      </w:pPr>
      <w:r>
        <w:separator/>
      </w:r>
    </w:p>
  </w:endnote>
  <w:endnote w:type="continuationSeparator" w:id="0">
    <w:p w:rsidR="00940BF0" w:rsidRDefault="00940B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642499"/>
      <w:docPartObj>
        <w:docPartGallery w:val="Page Numbers (Bottom of Page)"/>
        <w:docPartUnique/>
      </w:docPartObj>
    </w:sdtPr>
    <w:sdtEndPr/>
    <w:sdtContent>
      <w:p w:rsidR="00940BF0" w:rsidRDefault="00940BF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D8">
          <w:rPr>
            <w:noProof/>
          </w:rPr>
          <w:t>1</w:t>
        </w:r>
        <w:r>
          <w:fldChar w:fldCharType="end"/>
        </w:r>
      </w:p>
    </w:sdtContent>
  </w:sdt>
  <w:p w:rsidR="00940BF0" w:rsidRDefault="00940B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F0" w:rsidRDefault="00940BF0">
      <w:pPr>
        <w:spacing w:line="240" w:lineRule="auto"/>
      </w:pPr>
      <w:r>
        <w:separator/>
      </w:r>
    </w:p>
  </w:footnote>
  <w:footnote w:type="continuationSeparator" w:id="0">
    <w:p w:rsidR="00940BF0" w:rsidRDefault="00940B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25"/>
    <w:rsid w:val="0002107C"/>
    <w:rsid w:val="00023C5B"/>
    <w:rsid w:val="000E48A2"/>
    <w:rsid w:val="00124225"/>
    <w:rsid w:val="001548D8"/>
    <w:rsid w:val="001738FB"/>
    <w:rsid w:val="002F40FF"/>
    <w:rsid w:val="003038A1"/>
    <w:rsid w:val="00327310"/>
    <w:rsid w:val="0033513D"/>
    <w:rsid w:val="003A4592"/>
    <w:rsid w:val="00406F08"/>
    <w:rsid w:val="004227D3"/>
    <w:rsid w:val="004358C8"/>
    <w:rsid w:val="004A0126"/>
    <w:rsid w:val="004B6E3C"/>
    <w:rsid w:val="004B7EE1"/>
    <w:rsid w:val="004E3AB7"/>
    <w:rsid w:val="0055460E"/>
    <w:rsid w:val="005E2E1F"/>
    <w:rsid w:val="0062590D"/>
    <w:rsid w:val="006B1CFB"/>
    <w:rsid w:val="006B6457"/>
    <w:rsid w:val="006D4A2C"/>
    <w:rsid w:val="00734D94"/>
    <w:rsid w:val="00785704"/>
    <w:rsid w:val="007C0BBE"/>
    <w:rsid w:val="007D2716"/>
    <w:rsid w:val="0081405D"/>
    <w:rsid w:val="00824E2C"/>
    <w:rsid w:val="00845476"/>
    <w:rsid w:val="0086584C"/>
    <w:rsid w:val="008D7BBE"/>
    <w:rsid w:val="008E387C"/>
    <w:rsid w:val="008F64C5"/>
    <w:rsid w:val="00901A2E"/>
    <w:rsid w:val="009026CD"/>
    <w:rsid w:val="00940BF0"/>
    <w:rsid w:val="00955AC7"/>
    <w:rsid w:val="00974FB6"/>
    <w:rsid w:val="00977D45"/>
    <w:rsid w:val="00986A35"/>
    <w:rsid w:val="009B699D"/>
    <w:rsid w:val="00A31D68"/>
    <w:rsid w:val="00A66599"/>
    <w:rsid w:val="00A83F5B"/>
    <w:rsid w:val="00AC4B05"/>
    <w:rsid w:val="00AD685B"/>
    <w:rsid w:val="00B06666"/>
    <w:rsid w:val="00B2257E"/>
    <w:rsid w:val="00B459E2"/>
    <w:rsid w:val="00B62D5C"/>
    <w:rsid w:val="00B9776F"/>
    <w:rsid w:val="00BA36D9"/>
    <w:rsid w:val="00BC4F94"/>
    <w:rsid w:val="00BF3FF7"/>
    <w:rsid w:val="00C5114A"/>
    <w:rsid w:val="00C56C39"/>
    <w:rsid w:val="00C57C3B"/>
    <w:rsid w:val="00D048F8"/>
    <w:rsid w:val="00D2179A"/>
    <w:rsid w:val="00D64A30"/>
    <w:rsid w:val="00E65305"/>
    <w:rsid w:val="00EE278B"/>
    <w:rsid w:val="00F07BC8"/>
    <w:rsid w:val="00F10FD4"/>
    <w:rsid w:val="00F40ED6"/>
    <w:rsid w:val="00F43117"/>
    <w:rsid w:val="00F65A52"/>
    <w:rsid w:val="00FF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0BF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BF0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0BF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BF0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F07B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0BF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0BF0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0BF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BF0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5</cp:revision>
  <cp:lastPrinted>2012-03-12T19:38:00Z</cp:lastPrinted>
  <dcterms:created xsi:type="dcterms:W3CDTF">2014-01-23T13:17:00Z</dcterms:created>
  <dcterms:modified xsi:type="dcterms:W3CDTF">2014-02-20T16:44:00Z</dcterms:modified>
</cp:coreProperties>
</file>