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79F" w:rsidRDefault="00B9479F" w:rsidP="00B9479F">
      <w:pPr>
        <w:jc w:val="right"/>
        <w:rPr>
          <w:lang w:val="es-UY"/>
        </w:rPr>
      </w:pPr>
      <w:r>
        <w:rPr>
          <w:lang w:val="es-UY"/>
        </w:rPr>
        <w:t>Montevideo, 6 de diciembre de 2013.</w:t>
      </w:r>
    </w:p>
    <w:p w:rsidR="00B9479F" w:rsidRPr="00B9479F" w:rsidRDefault="00B9479F" w:rsidP="00B9479F">
      <w:pPr>
        <w:rPr>
          <w:lang w:val="es-UY"/>
        </w:rPr>
      </w:pPr>
    </w:p>
    <w:p w:rsidR="00217701" w:rsidRDefault="00217701">
      <w:pPr>
        <w:spacing w:line="360" w:lineRule="auto"/>
        <w:jc w:val="both"/>
      </w:pPr>
    </w:p>
    <w:p w:rsidR="00B9479F" w:rsidRDefault="003E0A13">
      <w:pPr>
        <w:spacing w:line="360" w:lineRule="auto"/>
        <w:jc w:val="both"/>
      </w:pPr>
      <w:r>
        <w:t>S</w:t>
      </w:r>
      <w:r w:rsidR="00B9479F">
        <w:t>eño</w:t>
      </w:r>
      <w:r>
        <w:t>r</w:t>
      </w:r>
      <w:r w:rsidR="008943C5">
        <w:t>a</w:t>
      </w:r>
    </w:p>
    <w:p w:rsidR="003E0A13" w:rsidRDefault="003E0A13">
      <w:pPr>
        <w:spacing w:line="360" w:lineRule="auto"/>
        <w:jc w:val="both"/>
      </w:pPr>
      <w:r>
        <w:t>Juez Letrado de Primera Instancia de Concursos de 2º Turno</w:t>
      </w:r>
    </w:p>
    <w:p w:rsidR="003E0A13" w:rsidRDefault="00B9479F">
      <w:pPr>
        <w:spacing w:line="360" w:lineRule="auto"/>
        <w:jc w:val="both"/>
      </w:pPr>
      <w:r>
        <w:t>Dra. María Adriana De Los Santos</w:t>
      </w:r>
    </w:p>
    <w:p w:rsidR="00B9479F" w:rsidRDefault="00B9479F" w:rsidP="00B9479F">
      <w:pPr>
        <w:spacing w:line="360" w:lineRule="auto"/>
        <w:jc w:val="right"/>
      </w:pPr>
      <w:r>
        <w:t xml:space="preserve">E </w:t>
      </w:r>
      <w:proofErr w:type="spellStart"/>
      <w:r>
        <w:t>E</w:t>
      </w:r>
      <w:proofErr w:type="spellEnd"/>
      <w:r>
        <w:t xml:space="preserve"> 2012-17-1-0000175</w:t>
      </w:r>
    </w:p>
    <w:p w:rsidR="00B9479F" w:rsidRDefault="00B9479F" w:rsidP="00B9479F">
      <w:pPr>
        <w:spacing w:line="360" w:lineRule="auto"/>
        <w:jc w:val="right"/>
      </w:pPr>
      <w:r>
        <w:t>Of. N° 9900/13.</w:t>
      </w:r>
    </w:p>
    <w:p w:rsidR="00B9479F" w:rsidRDefault="00B9479F" w:rsidP="00B9479F">
      <w:pPr>
        <w:spacing w:line="360" w:lineRule="auto"/>
        <w:jc w:val="right"/>
      </w:pPr>
      <w:proofErr w:type="spellStart"/>
      <w:r>
        <w:t>Ent</w:t>
      </w:r>
      <w:proofErr w:type="spellEnd"/>
      <w:r>
        <w:t>. N° 6120/13.</w:t>
      </w:r>
    </w:p>
    <w:p w:rsidR="003E0A13" w:rsidRDefault="003E0A13">
      <w:pPr>
        <w:spacing w:line="360" w:lineRule="auto"/>
        <w:ind w:firstLine="708"/>
        <w:jc w:val="both"/>
      </w:pPr>
      <w:r w:rsidRPr="00B9479F">
        <w:rPr>
          <w:spacing w:val="14"/>
        </w:rPr>
        <w:t xml:space="preserve">Este Tribunal en </w:t>
      </w:r>
      <w:r w:rsidR="00B9479F" w:rsidRPr="00B9479F">
        <w:rPr>
          <w:spacing w:val="14"/>
        </w:rPr>
        <w:t>S</w:t>
      </w:r>
      <w:r w:rsidRPr="00B9479F">
        <w:rPr>
          <w:spacing w:val="14"/>
        </w:rPr>
        <w:t xml:space="preserve">esión de fecha </w:t>
      </w:r>
      <w:r w:rsidR="00B9479F">
        <w:rPr>
          <w:spacing w:val="14"/>
        </w:rPr>
        <w:t xml:space="preserve">04 de diciembre pasado </w:t>
      </w:r>
      <w:r w:rsidRPr="00B9479F">
        <w:rPr>
          <w:spacing w:val="14"/>
        </w:rPr>
        <w:t xml:space="preserve">consideró </w:t>
      </w:r>
      <w:r w:rsidR="008943C5">
        <w:rPr>
          <w:spacing w:val="14"/>
        </w:rPr>
        <w:t>su</w:t>
      </w:r>
      <w:r w:rsidRPr="00B9479F">
        <w:rPr>
          <w:spacing w:val="14"/>
        </w:rPr>
        <w:t xml:space="preserve"> Oficio Nº</w:t>
      </w:r>
      <w:r>
        <w:t xml:space="preserve"> 262/2013, de fecha 28 de octubre de 2013,  relacionado con los autos caratulados “</w:t>
      </w:r>
      <w:proofErr w:type="spellStart"/>
      <w:r>
        <w:t>M</w:t>
      </w:r>
      <w:r w:rsidR="008943C5">
        <w:t>etzen</w:t>
      </w:r>
      <w:proofErr w:type="spellEnd"/>
      <w:r>
        <w:t xml:space="preserve"> </w:t>
      </w:r>
      <w:r w:rsidR="008943C5">
        <w:t>y</w:t>
      </w:r>
      <w:r>
        <w:t xml:space="preserve"> S</w:t>
      </w:r>
      <w:r w:rsidR="008943C5">
        <w:t>ena</w:t>
      </w:r>
      <w:r>
        <w:t>. C</w:t>
      </w:r>
      <w:r w:rsidR="008943C5">
        <w:t>alificación</w:t>
      </w:r>
      <w:r>
        <w:t xml:space="preserve">”  </w:t>
      </w:r>
      <w:r w:rsidR="008943C5">
        <w:t xml:space="preserve">         </w:t>
      </w:r>
      <w:r>
        <w:t>I.U.E</w:t>
      </w:r>
      <w:r w:rsidR="008943C5">
        <w:t>.</w:t>
      </w:r>
      <w:r>
        <w:t xml:space="preserve"> 41-19/2012, por el que se solicita a este Tribunal que remita el expediente de auditor</w:t>
      </w:r>
      <w:r w:rsidR="008943C5">
        <w:t>í</w:t>
      </w:r>
      <w:r>
        <w:t xml:space="preserve">a que dio lugar a la ampliación de la denuncia penal presentada el 01/02/2013 en relación al tema de los créditos otorgados por </w:t>
      </w:r>
      <w:r w:rsidR="008943C5">
        <w:t xml:space="preserve">la </w:t>
      </w:r>
      <w:r>
        <w:t xml:space="preserve">CND a </w:t>
      </w:r>
      <w:proofErr w:type="spellStart"/>
      <w:r w:rsidR="008943C5">
        <w:t>Metzen</w:t>
      </w:r>
      <w:proofErr w:type="spellEnd"/>
      <w:r w:rsidR="008943C5">
        <w:t xml:space="preserve"> y Sena</w:t>
      </w:r>
      <w:r>
        <w:t xml:space="preserve"> S.A.</w:t>
      </w:r>
    </w:p>
    <w:p w:rsidR="003E0A13" w:rsidRDefault="003E0A13">
      <w:pPr>
        <w:pStyle w:val="Sangradetextonormal"/>
      </w:pPr>
      <w:r>
        <w:t xml:space="preserve">Al respecto, en cumplimiento de lo solicitado por la Sede, se adjunta copia fiel de la porción del </w:t>
      </w:r>
      <w:r w:rsidR="008943C5">
        <w:t>E</w:t>
      </w:r>
      <w:r>
        <w:t>xpediente Nº 2012-17-1-0000175 que</w:t>
      </w:r>
      <w:r w:rsidR="00AC3D05">
        <w:t xml:space="preserve"> constituye el antecedente</w:t>
      </w:r>
      <w:r>
        <w:t xml:space="preserve"> dio lugar al Oficio Nº 7932/13 del 25/9/13 librado por este Tribunal al Juzgado Letrado de Primera Instancia en lo Penal Especializado en Crimen Organizado de 2do. Turno. </w:t>
      </w:r>
    </w:p>
    <w:p w:rsidR="003E0A13" w:rsidRDefault="003E0A13" w:rsidP="00B9479F">
      <w:pPr>
        <w:spacing w:line="360" w:lineRule="auto"/>
        <w:jc w:val="right"/>
      </w:pPr>
      <w:r>
        <w:tab/>
      </w:r>
      <w:r>
        <w:tab/>
        <w:t xml:space="preserve">        Salud</w:t>
      </w:r>
      <w:r w:rsidR="00C10DCE">
        <w:t xml:space="preserve">amos </w:t>
      </w:r>
      <w:bookmarkStart w:id="0" w:name="_GoBack"/>
      <w:bookmarkEnd w:id="0"/>
      <w:r>
        <w:t xml:space="preserve"> a Ud. atentamente.</w:t>
      </w:r>
    </w:p>
    <w:p w:rsidR="00B9479F" w:rsidRDefault="00B9479F" w:rsidP="00B9479F">
      <w:pPr>
        <w:spacing w:line="360" w:lineRule="auto"/>
        <w:jc w:val="right"/>
      </w:pPr>
    </w:p>
    <w:p w:rsidR="00B9479F" w:rsidRDefault="00B9479F" w:rsidP="00B9479F">
      <w:pPr>
        <w:spacing w:line="360" w:lineRule="auto"/>
        <w:jc w:val="right"/>
      </w:pPr>
    </w:p>
    <w:p w:rsidR="00B9479F" w:rsidRDefault="00B9479F" w:rsidP="00B9479F">
      <w:pPr>
        <w:spacing w:line="360" w:lineRule="auto"/>
      </w:pPr>
      <w:proofErr w:type="spellStart"/>
      <w:proofErr w:type="gramStart"/>
      <w:r>
        <w:t>cr</w:t>
      </w:r>
      <w:proofErr w:type="spellEnd"/>
      <w:proofErr w:type="gramEnd"/>
    </w:p>
    <w:p w:rsidR="003E0A13" w:rsidRDefault="003E0A13">
      <w:pPr>
        <w:spacing w:line="360" w:lineRule="auto"/>
        <w:jc w:val="both"/>
      </w:pPr>
    </w:p>
    <w:p w:rsidR="003E0A13" w:rsidRDefault="003E0A13" w:rsidP="00B9479F">
      <w:pPr>
        <w:spacing w:line="360" w:lineRule="auto"/>
        <w:jc w:val="both"/>
        <w:rPr>
          <w:sz w:val="18"/>
        </w:rPr>
      </w:pPr>
      <w:r>
        <w:t xml:space="preserve">             </w:t>
      </w:r>
      <w:r w:rsidR="00B9479F">
        <w:t xml:space="preserve">                      </w:t>
      </w:r>
    </w:p>
    <w:p w:rsidR="003E0A13" w:rsidRDefault="003E0A13">
      <w:pPr>
        <w:jc w:val="both"/>
      </w:pPr>
    </w:p>
    <w:sectPr w:rsidR="003E0A13" w:rsidSect="00B9479F">
      <w:pgSz w:w="11906" w:h="16838" w:code="9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CD0"/>
    <w:rsid w:val="00217701"/>
    <w:rsid w:val="003E0A13"/>
    <w:rsid w:val="00597CD0"/>
    <w:rsid w:val="008943C5"/>
    <w:rsid w:val="00AC3D05"/>
    <w:rsid w:val="00B9479F"/>
    <w:rsid w:val="00C10DCE"/>
    <w:rsid w:val="00D5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2012-17-1-00000175</vt:lpstr>
    </vt:vector>
  </TitlesOfParts>
  <Company>Tribunal de Cuentas de la República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2012-17-1-00000175</dc:title>
  <dc:subject/>
  <dc:creator>TRIBUNAL1</dc:creator>
  <cp:keywords/>
  <dc:description/>
  <cp:lastModifiedBy>Miriam Cristina Rivero</cp:lastModifiedBy>
  <cp:revision>2</cp:revision>
  <cp:lastPrinted>2013-12-09T10:49:00Z</cp:lastPrinted>
  <dcterms:created xsi:type="dcterms:W3CDTF">2013-12-09T10:49:00Z</dcterms:created>
  <dcterms:modified xsi:type="dcterms:W3CDTF">2013-12-09T10:49:00Z</dcterms:modified>
</cp:coreProperties>
</file>