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83" w:rsidRDefault="001F2C83">
      <w:pPr>
        <w:spacing w:line="360" w:lineRule="auto"/>
        <w:jc w:val="right"/>
        <w:rPr>
          <w:lang w:val="es-MX"/>
        </w:rPr>
      </w:pPr>
      <w:r>
        <w:rPr>
          <w:lang w:val="es-MX"/>
        </w:rPr>
        <w:t xml:space="preserve">Montevideo, </w:t>
      </w:r>
      <w:r w:rsidR="00AB3DA0">
        <w:rPr>
          <w:lang w:val="es-MX"/>
        </w:rPr>
        <w:t>26 de noviembre</w:t>
      </w:r>
      <w:r>
        <w:rPr>
          <w:lang w:val="es-MX"/>
        </w:rPr>
        <w:t xml:space="preserve"> de 2013</w:t>
      </w:r>
    </w:p>
    <w:p w:rsidR="00AB3DA0" w:rsidRDefault="001F2C83">
      <w:pPr>
        <w:widowControl w:val="0"/>
        <w:spacing w:line="360" w:lineRule="auto"/>
        <w:jc w:val="both"/>
        <w:rPr>
          <w:rFonts w:cs="Arial"/>
          <w:lang w:val="es-MX"/>
        </w:rPr>
      </w:pPr>
      <w:r>
        <w:rPr>
          <w:rFonts w:cs="Arial"/>
          <w:lang w:val="es-MX"/>
        </w:rPr>
        <w:t>S</w:t>
      </w:r>
      <w:r w:rsidR="00AB3DA0">
        <w:rPr>
          <w:rFonts w:cs="Arial"/>
          <w:lang w:val="es-MX"/>
        </w:rPr>
        <w:t>eño</w:t>
      </w:r>
      <w:r>
        <w:rPr>
          <w:rFonts w:cs="Arial"/>
          <w:lang w:val="es-MX"/>
        </w:rPr>
        <w:t>r</w:t>
      </w:r>
    </w:p>
    <w:p w:rsidR="001F2C83" w:rsidRDefault="001F2C83">
      <w:pPr>
        <w:widowControl w:val="0"/>
        <w:spacing w:line="360" w:lineRule="auto"/>
        <w:jc w:val="both"/>
        <w:rPr>
          <w:rFonts w:cs="Arial"/>
          <w:lang w:val="es-MX"/>
        </w:rPr>
      </w:pPr>
      <w:r>
        <w:rPr>
          <w:rFonts w:cs="Arial"/>
          <w:lang w:val="es-MX"/>
        </w:rPr>
        <w:t>Presidente de la</w:t>
      </w:r>
    </w:p>
    <w:p w:rsidR="001F2C83" w:rsidRDefault="001F2C83">
      <w:pPr>
        <w:widowControl w:val="0"/>
        <w:spacing w:line="360" w:lineRule="auto"/>
        <w:jc w:val="both"/>
        <w:rPr>
          <w:rFonts w:cs="Arial"/>
          <w:lang w:val="es-MX"/>
        </w:rPr>
      </w:pPr>
      <w:r>
        <w:rPr>
          <w:rFonts w:cs="Arial"/>
          <w:lang w:val="es-MX"/>
        </w:rPr>
        <w:t>Cámara de Representantes</w:t>
      </w:r>
    </w:p>
    <w:p w:rsidR="001F2C83" w:rsidRDefault="001F2C83">
      <w:pPr>
        <w:widowControl w:val="0"/>
        <w:spacing w:line="360" w:lineRule="auto"/>
        <w:jc w:val="both"/>
        <w:rPr>
          <w:rFonts w:cs="Arial"/>
          <w:lang w:val="es-MX"/>
        </w:rPr>
      </w:pPr>
      <w:r>
        <w:rPr>
          <w:rFonts w:cs="Arial"/>
          <w:lang w:val="es-MX"/>
        </w:rPr>
        <w:t>Germán Cardoso</w:t>
      </w:r>
    </w:p>
    <w:p w:rsidR="00AB3DA0" w:rsidRDefault="00AB3DA0" w:rsidP="00AB3DA0">
      <w:pPr>
        <w:spacing w:line="360" w:lineRule="auto"/>
        <w:ind w:firstLine="1134"/>
        <w:jc w:val="right"/>
        <w:rPr>
          <w:rFonts w:cs="Arial"/>
          <w:lang w:val="es-MX"/>
        </w:rPr>
      </w:pPr>
      <w:r>
        <w:rPr>
          <w:rFonts w:cs="Arial"/>
          <w:lang w:val="es-MX"/>
        </w:rPr>
        <w:t xml:space="preserve">E </w:t>
      </w:r>
      <w:proofErr w:type="spellStart"/>
      <w:r>
        <w:rPr>
          <w:rFonts w:cs="Arial"/>
          <w:lang w:val="es-MX"/>
        </w:rPr>
        <w:t>E</w:t>
      </w:r>
      <w:proofErr w:type="spellEnd"/>
      <w:r>
        <w:rPr>
          <w:rFonts w:cs="Arial"/>
          <w:lang w:val="es-MX"/>
        </w:rPr>
        <w:t xml:space="preserve"> 2013-17-1-0006344</w:t>
      </w:r>
    </w:p>
    <w:p w:rsidR="00AB3DA0" w:rsidRDefault="00AB3DA0" w:rsidP="00AB3DA0">
      <w:pPr>
        <w:spacing w:line="360" w:lineRule="auto"/>
        <w:ind w:firstLine="1134"/>
        <w:jc w:val="right"/>
        <w:rPr>
          <w:rFonts w:cs="Arial"/>
          <w:lang w:val="es-MX"/>
        </w:rPr>
      </w:pPr>
      <w:r>
        <w:rPr>
          <w:rFonts w:cs="Arial"/>
          <w:lang w:val="es-MX"/>
        </w:rPr>
        <w:t>Of. N° 9563/13.</w:t>
      </w:r>
    </w:p>
    <w:p w:rsidR="00AB3DA0" w:rsidRDefault="00AB3DA0" w:rsidP="00AB3DA0">
      <w:pPr>
        <w:spacing w:line="360" w:lineRule="auto"/>
        <w:ind w:firstLine="1134"/>
        <w:jc w:val="right"/>
        <w:rPr>
          <w:rFonts w:cs="Arial"/>
          <w:lang w:val="es-MX"/>
        </w:rPr>
      </w:pPr>
      <w:proofErr w:type="spellStart"/>
      <w:r>
        <w:rPr>
          <w:rFonts w:cs="Arial"/>
          <w:lang w:val="es-MX"/>
        </w:rPr>
        <w:t>Ent</w:t>
      </w:r>
      <w:proofErr w:type="spellEnd"/>
      <w:r>
        <w:rPr>
          <w:rFonts w:cs="Arial"/>
          <w:lang w:val="es-MX"/>
        </w:rPr>
        <w:t>. N° 5550/13.</w:t>
      </w:r>
    </w:p>
    <w:p w:rsidR="001F2C83" w:rsidRDefault="001F2C83" w:rsidP="00AB3DA0">
      <w:pPr>
        <w:spacing w:line="360" w:lineRule="auto"/>
        <w:ind w:firstLine="1134"/>
        <w:jc w:val="right"/>
        <w:rPr>
          <w:rFonts w:cs="Arial"/>
          <w:lang w:val="es-MX"/>
        </w:rPr>
      </w:pPr>
      <w:r>
        <w:rPr>
          <w:rFonts w:cs="Arial"/>
          <w:lang w:val="es-MX"/>
        </w:rPr>
        <w:t xml:space="preserve">                              </w:t>
      </w:r>
    </w:p>
    <w:p w:rsidR="007777D5" w:rsidRDefault="001F2C83" w:rsidP="00AB3DA0">
      <w:pPr>
        <w:spacing w:line="360" w:lineRule="auto"/>
        <w:ind w:firstLine="708"/>
        <w:jc w:val="both"/>
        <w:rPr>
          <w:lang w:val="es-MX"/>
        </w:rPr>
      </w:pPr>
      <w:r>
        <w:rPr>
          <w:rFonts w:cs="Arial"/>
          <w:lang w:val="es-MX"/>
        </w:rPr>
        <w:t xml:space="preserve">El Tribunal de Cuentas ha considerado su nota Nº 28952 de 02.10.13 en el que formula el siguiente pedido de informes presentado por el representante Juan Manuel </w:t>
      </w:r>
      <w:proofErr w:type="spellStart"/>
      <w:r>
        <w:rPr>
          <w:rFonts w:cs="Arial"/>
          <w:lang w:val="es-MX"/>
        </w:rPr>
        <w:t>Garino</w:t>
      </w:r>
      <w:proofErr w:type="spellEnd"/>
      <w:r>
        <w:rPr>
          <w:rFonts w:cs="Arial"/>
          <w:lang w:val="es-MX"/>
        </w:rPr>
        <w:t xml:space="preserve"> </w:t>
      </w:r>
      <w:proofErr w:type="spellStart"/>
      <w:r>
        <w:rPr>
          <w:rFonts w:cs="Arial"/>
          <w:lang w:val="es-MX"/>
        </w:rPr>
        <w:t>Gruss</w:t>
      </w:r>
      <w:proofErr w:type="spellEnd"/>
      <w:r>
        <w:rPr>
          <w:rFonts w:cs="Arial"/>
          <w:lang w:val="es-MX"/>
        </w:rPr>
        <w:t xml:space="preserve">, al amparo de la facultad conferida por el </w:t>
      </w:r>
      <w:r w:rsidR="00AB3DA0">
        <w:rPr>
          <w:rFonts w:cs="Arial"/>
          <w:lang w:val="es-MX"/>
        </w:rPr>
        <w:t>A</w:t>
      </w:r>
      <w:r>
        <w:rPr>
          <w:rFonts w:cs="Arial"/>
          <w:lang w:val="es-MX"/>
        </w:rPr>
        <w:t>rtículo 118 de la Constitución de la República relacionado con el acuerdo entre la Administración Nacional de Telecomunicaciones (ANTEL) con la Intendencia de Canelones por la adquisición de un inmueble ubicado en el Parque Industrial de Pando, identificado con el número de Pad</w:t>
      </w:r>
      <w:r w:rsidR="007777D5">
        <w:rPr>
          <w:rFonts w:cs="Arial"/>
          <w:lang w:val="es-MX"/>
        </w:rPr>
        <w:t>r</w:t>
      </w:r>
      <w:r>
        <w:rPr>
          <w:rFonts w:cs="Arial"/>
          <w:lang w:val="es-MX"/>
        </w:rPr>
        <w:t xml:space="preserve">ón 9694, de 5,2 hectáreas se ajusta a derecho, en especial si se cumple con el </w:t>
      </w:r>
      <w:r w:rsidR="00AB3DA0">
        <w:rPr>
          <w:rFonts w:cs="Arial"/>
          <w:lang w:val="es-MX"/>
        </w:rPr>
        <w:t>A</w:t>
      </w:r>
      <w:r>
        <w:rPr>
          <w:rFonts w:cs="Arial"/>
          <w:lang w:val="es-MX"/>
        </w:rPr>
        <w:t>rt</w:t>
      </w:r>
      <w:r w:rsidR="00AB3DA0">
        <w:rPr>
          <w:rFonts w:cs="Arial"/>
          <w:lang w:val="es-MX"/>
        </w:rPr>
        <w:t>ículo</w:t>
      </w:r>
      <w:r>
        <w:rPr>
          <w:rFonts w:cs="Arial"/>
          <w:lang w:val="es-MX"/>
        </w:rPr>
        <w:t xml:space="preserve"> 36 del </w:t>
      </w:r>
      <w:r w:rsidR="007777D5">
        <w:rPr>
          <w:rFonts w:cs="Arial"/>
          <w:lang w:val="es-MX"/>
        </w:rPr>
        <w:t>T</w:t>
      </w:r>
      <w:r>
        <w:rPr>
          <w:rFonts w:cs="Arial"/>
          <w:lang w:val="es-MX"/>
        </w:rPr>
        <w:t>OCAF</w:t>
      </w:r>
      <w:r w:rsidR="007777D5">
        <w:rPr>
          <w:rFonts w:cs="Arial"/>
          <w:lang w:val="es-MX"/>
        </w:rPr>
        <w:t>.</w:t>
      </w:r>
    </w:p>
    <w:p w:rsidR="007777D5" w:rsidRDefault="001F2C83" w:rsidP="00AB3DA0">
      <w:pPr>
        <w:spacing w:line="360" w:lineRule="auto"/>
        <w:ind w:firstLine="708"/>
        <w:jc w:val="both"/>
        <w:rPr>
          <w:lang w:val="es-MX"/>
        </w:rPr>
      </w:pPr>
      <w:r>
        <w:rPr>
          <w:rFonts w:cs="Arial"/>
          <w:lang w:val="es-MX"/>
        </w:rPr>
        <w:t>Al respecto, se acordó expresar</w:t>
      </w:r>
      <w:r w:rsidR="007777D5">
        <w:rPr>
          <w:rFonts w:cs="Arial"/>
          <w:lang w:val="es-MX"/>
        </w:rPr>
        <w:t xml:space="preserve"> que este Tribunal emitió su dictamen preceptivo respecto al Proyecto de Convenio referido en sesión de fecha </w:t>
      </w:r>
      <w:r w:rsidR="009178AC">
        <w:rPr>
          <w:rFonts w:cs="Arial"/>
          <w:lang w:val="es-MX"/>
        </w:rPr>
        <w:t xml:space="preserve">13 de noviembre de 2013 </w:t>
      </w:r>
      <w:r w:rsidR="002A6FDC">
        <w:rPr>
          <w:rFonts w:cs="Arial"/>
          <w:lang w:val="es-MX"/>
        </w:rPr>
        <w:t>(Expediente N</w:t>
      </w:r>
      <w:r w:rsidR="00D2520E">
        <w:rPr>
          <w:rFonts w:cs="Arial"/>
          <w:lang w:val="es-MX"/>
        </w:rPr>
        <w:t>o</w:t>
      </w:r>
      <w:r w:rsidR="002A6FDC">
        <w:rPr>
          <w:rFonts w:cs="Arial"/>
          <w:lang w:val="es-MX"/>
        </w:rPr>
        <w:t>. 2013-17-1-0005930</w:t>
      </w:r>
      <w:r w:rsidR="00D2520E">
        <w:rPr>
          <w:rFonts w:cs="Arial"/>
          <w:lang w:val="es-MX"/>
        </w:rPr>
        <w:t xml:space="preserve">) </w:t>
      </w:r>
      <w:r w:rsidR="007777D5">
        <w:rPr>
          <w:rFonts w:cs="Arial"/>
          <w:lang w:val="es-MX"/>
        </w:rPr>
        <w:t xml:space="preserve">adjuntándose copia  a sus efectos. </w:t>
      </w:r>
    </w:p>
    <w:p w:rsidR="001F2C83" w:rsidRDefault="001F2C83" w:rsidP="00AB3DA0">
      <w:pPr>
        <w:spacing w:line="360" w:lineRule="auto"/>
        <w:jc w:val="right"/>
        <w:rPr>
          <w:rFonts w:cs="Arial"/>
          <w:lang w:val="es-MX"/>
        </w:rPr>
      </w:pPr>
      <w:r>
        <w:rPr>
          <w:lang w:val="es-MX"/>
        </w:rPr>
        <w:t xml:space="preserve"> </w:t>
      </w:r>
      <w:r>
        <w:rPr>
          <w:rFonts w:cs="Arial"/>
          <w:lang w:val="es-MX"/>
        </w:rPr>
        <w:t xml:space="preserve">                                                Salud</w:t>
      </w:r>
      <w:r w:rsidR="009E71AE">
        <w:rPr>
          <w:rFonts w:cs="Arial"/>
          <w:lang w:val="es-MX"/>
        </w:rPr>
        <w:t xml:space="preserve">amos </w:t>
      </w:r>
      <w:bookmarkStart w:id="0" w:name="_GoBack"/>
      <w:bookmarkEnd w:id="0"/>
      <w:r>
        <w:rPr>
          <w:rFonts w:cs="Arial"/>
          <w:lang w:val="es-MX"/>
        </w:rPr>
        <w:t xml:space="preserve"> a U</w:t>
      </w:r>
      <w:r w:rsidR="00AB3DA0">
        <w:rPr>
          <w:rFonts w:cs="Arial"/>
          <w:lang w:val="es-MX"/>
        </w:rPr>
        <w:t>ste</w:t>
      </w:r>
      <w:r>
        <w:rPr>
          <w:rFonts w:cs="Arial"/>
          <w:lang w:val="es-MX"/>
        </w:rPr>
        <w:t>d at</w:t>
      </w:r>
      <w:r w:rsidR="00AB3DA0">
        <w:rPr>
          <w:rFonts w:cs="Arial"/>
          <w:lang w:val="es-MX"/>
        </w:rPr>
        <w:t>entamen</w:t>
      </w:r>
      <w:r>
        <w:rPr>
          <w:rFonts w:cs="Arial"/>
          <w:lang w:val="es-MX"/>
        </w:rPr>
        <w:t>te.</w:t>
      </w:r>
    </w:p>
    <w:p w:rsidR="0043388A" w:rsidRDefault="001F2C83" w:rsidP="00AB3DA0">
      <w:pPr>
        <w:spacing w:line="360" w:lineRule="auto"/>
        <w:ind w:firstLine="2124"/>
        <w:jc w:val="both"/>
        <w:rPr>
          <w:lang w:val="es-MX"/>
        </w:rPr>
      </w:pPr>
      <w:r>
        <w:rPr>
          <w:lang w:val="es-MX"/>
        </w:rPr>
        <w:t xml:space="preserve"> </w:t>
      </w:r>
    </w:p>
    <w:p w:rsidR="00AB3DA0" w:rsidRDefault="00AB3DA0" w:rsidP="00AB3DA0">
      <w:pPr>
        <w:spacing w:line="360" w:lineRule="auto"/>
        <w:ind w:firstLine="2124"/>
        <w:jc w:val="both"/>
        <w:rPr>
          <w:lang w:val="es-MX"/>
        </w:rPr>
      </w:pPr>
    </w:p>
    <w:p w:rsidR="00AB3DA0" w:rsidRDefault="00AB3DA0" w:rsidP="00AB3DA0">
      <w:pPr>
        <w:spacing w:line="360" w:lineRule="auto"/>
        <w:rPr>
          <w:lang w:val="es-MX"/>
        </w:rPr>
      </w:pPr>
    </w:p>
    <w:p w:rsidR="00AB3DA0" w:rsidRDefault="00AB3DA0" w:rsidP="00AB3DA0">
      <w:pPr>
        <w:spacing w:line="360" w:lineRule="auto"/>
        <w:rPr>
          <w:lang w:val="es-MX"/>
        </w:rPr>
      </w:pPr>
    </w:p>
    <w:p w:rsidR="00AB3DA0" w:rsidRDefault="00AB3DA0" w:rsidP="00AB3DA0">
      <w:pPr>
        <w:spacing w:line="360" w:lineRule="auto"/>
        <w:rPr>
          <w:lang w:val="es-MX"/>
        </w:rPr>
      </w:pPr>
    </w:p>
    <w:p w:rsidR="00AB3DA0" w:rsidRDefault="00AB3DA0" w:rsidP="00AB3DA0">
      <w:pPr>
        <w:spacing w:line="360" w:lineRule="auto"/>
        <w:rPr>
          <w:lang w:val="es-MX"/>
        </w:rPr>
      </w:pPr>
    </w:p>
    <w:p w:rsidR="00AB3DA0" w:rsidRDefault="00AB3DA0" w:rsidP="00AB3DA0">
      <w:pPr>
        <w:spacing w:line="360" w:lineRule="auto"/>
        <w:rPr>
          <w:lang w:val="es-MX"/>
        </w:rPr>
      </w:pPr>
      <w:proofErr w:type="spellStart"/>
      <w:proofErr w:type="gramStart"/>
      <w:r>
        <w:rPr>
          <w:lang w:val="es-MX"/>
        </w:rPr>
        <w:t>cr</w:t>
      </w:r>
      <w:proofErr w:type="spellEnd"/>
      <w:proofErr w:type="gramEnd"/>
    </w:p>
    <w:sectPr w:rsidR="00AB3DA0" w:rsidSect="00AB3DA0">
      <w:footerReference w:type="even" r:id="rId7"/>
      <w:footerReference w:type="default" r:id="rId8"/>
      <w:pgSz w:w="11906" w:h="16838"/>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1B" w:rsidRDefault="001D501B">
      <w:r>
        <w:separator/>
      </w:r>
    </w:p>
  </w:endnote>
  <w:endnote w:type="continuationSeparator" w:id="0">
    <w:p w:rsidR="001D501B" w:rsidRDefault="001D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DC" w:rsidRDefault="002A6F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6FDC" w:rsidRDefault="002A6F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DC" w:rsidRDefault="002A6F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71AE">
      <w:rPr>
        <w:rStyle w:val="Nmerodepgina"/>
        <w:noProof/>
      </w:rPr>
      <w:t>1</w:t>
    </w:r>
    <w:r>
      <w:rPr>
        <w:rStyle w:val="Nmerodepgina"/>
      </w:rPr>
      <w:fldChar w:fldCharType="end"/>
    </w:r>
  </w:p>
  <w:p w:rsidR="002A6FDC" w:rsidRDefault="002A6F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1B" w:rsidRDefault="001D501B">
      <w:r>
        <w:separator/>
      </w:r>
    </w:p>
  </w:footnote>
  <w:footnote w:type="continuationSeparator" w:id="0">
    <w:p w:rsidR="001D501B" w:rsidRDefault="001D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97C"/>
    <w:multiLevelType w:val="hybridMultilevel"/>
    <w:tmpl w:val="910C11F8"/>
    <w:lvl w:ilvl="0" w:tplc="06903DB4">
      <w:start w:val="1"/>
      <w:numFmt w:val="decimal"/>
      <w:lvlText w:val="%1-"/>
      <w:lvlJc w:val="left"/>
      <w:pPr>
        <w:tabs>
          <w:tab w:val="num" w:pos="2940"/>
        </w:tabs>
        <w:ind w:left="2940" w:hanging="360"/>
      </w:pPr>
      <w:rPr>
        <w:rFonts w:hint="default"/>
      </w:rPr>
    </w:lvl>
    <w:lvl w:ilvl="1" w:tplc="AA5038E4">
      <w:start w:val="1"/>
      <w:numFmt w:val="upperLetter"/>
      <w:lvlText w:val="%2)"/>
      <w:lvlJc w:val="left"/>
      <w:pPr>
        <w:tabs>
          <w:tab w:val="num" w:pos="3660"/>
        </w:tabs>
        <w:ind w:left="3660" w:hanging="360"/>
      </w:pPr>
      <w:rPr>
        <w:rFonts w:hint="default"/>
      </w:rPr>
    </w:lvl>
    <w:lvl w:ilvl="2" w:tplc="0C0A001B" w:tentative="1">
      <w:start w:val="1"/>
      <w:numFmt w:val="lowerRoman"/>
      <w:lvlText w:val="%3."/>
      <w:lvlJc w:val="right"/>
      <w:pPr>
        <w:tabs>
          <w:tab w:val="num" w:pos="4380"/>
        </w:tabs>
        <w:ind w:left="4380" w:hanging="180"/>
      </w:pPr>
    </w:lvl>
    <w:lvl w:ilvl="3" w:tplc="0C0A000F" w:tentative="1">
      <w:start w:val="1"/>
      <w:numFmt w:val="decimal"/>
      <w:lvlText w:val="%4."/>
      <w:lvlJc w:val="left"/>
      <w:pPr>
        <w:tabs>
          <w:tab w:val="num" w:pos="5100"/>
        </w:tabs>
        <w:ind w:left="5100" w:hanging="360"/>
      </w:pPr>
    </w:lvl>
    <w:lvl w:ilvl="4" w:tplc="0C0A0019" w:tentative="1">
      <w:start w:val="1"/>
      <w:numFmt w:val="lowerLetter"/>
      <w:lvlText w:val="%5."/>
      <w:lvlJc w:val="left"/>
      <w:pPr>
        <w:tabs>
          <w:tab w:val="num" w:pos="5820"/>
        </w:tabs>
        <w:ind w:left="5820" w:hanging="360"/>
      </w:pPr>
    </w:lvl>
    <w:lvl w:ilvl="5" w:tplc="0C0A001B" w:tentative="1">
      <w:start w:val="1"/>
      <w:numFmt w:val="lowerRoman"/>
      <w:lvlText w:val="%6."/>
      <w:lvlJc w:val="right"/>
      <w:pPr>
        <w:tabs>
          <w:tab w:val="num" w:pos="6540"/>
        </w:tabs>
        <w:ind w:left="6540" w:hanging="180"/>
      </w:pPr>
    </w:lvl>
    <w:lvl w:ilvl="6" w:tplc="0C0A000F" w:tentative="1">
      <w:start w:val="1"/>
      <w:numFmt w:val="decimal"/>
      <w:lvlText w:val="%7."/>
      <w:lvlJc w:val="left"/>
      <w:pPr>
        <w:tabs>
          <w:tab w:val="num" w:pos="7260"/>
        </w:tabs>
        <w:ind w:left="7260" w:hanging="360"/>
      </w:pPr>
    </w:lvl>
    <w:lvl w:ilvl="7" w:tplc="0C0A0019" w:tentative="1">
      <w:start w:val="1"/>
      <w:numFmt w:val="lowerLetter"/>
      <w:lvlText w:val="%8."/>
      <w:lvlJc w:val="left"/>
      <w:pPr>
        <w:tabs>
          <w:tab w:val="num" w:pos="7980"/>
        </w:tabs>
        <w:ind w:left="7980" w:hanging="360"/>
      </w:pPr>
    </w:lvl>
    <w:lvl w:ilvl="8" w:tplc="0C0A001B" w:tentative="1">
      <w:start w:val="1"/>
      <w:numFmt w:val="lowerRoman"/>
      <w:lvlText w:val="%9."/>
      <w:lvlJc w:val="right"/>
      <w:pPr>
        <w:tabs>
          <w:tab w:val="num" w:pos="8700"/>
        </w:tabs>
        <w:ind w:left="8700" w:hanging="180"/>
      </w:pPr>
    </w:lvl>
  </w:abstractNum>
  <w:abstractNum w:abstractNumId="1">
    <w:nsid w:val="0F28232B"/>
    <w:multiLevelType w:val="hybridMultilevel"/>
    <w:tmpl w:val="E6B072C2"/>
    <w:lvl w:ilvl="0" w:tplc="B5BC7938">
      <w:start w:val="1"/>
      <w:numFmt w:val="upperLetter"/>
      <w:lvlText w:val="%1)"/>
      <w:lvlJc w:val="left"/>
      <w:pPr>
        <w:tabs>
          <w:tab w:val="num" w:pos="907"/>
        </w:tabs>
        <w:ind w:left="907" w:hanging="34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
    <w:nsid w:val="22F30B85"/>
    <w:multiLevelType w:val="hybridMultilevel"/>
    <w:tmpl w:val="58A2BCB6"/>
    <w:lvl w:ilvl="0" w:tplc="00C866D4">
      <w:start w:val="1"/>
      <w:numFmt w:val="upperLetter"/>
      <w:lvlText w:val="%1."/>
      <w:lvlJc w:val="left"/>
      <w:pPr>
        <w:tabs>
          <w:tab w:val="num" w:pos="680"/>
        </w:tabs>
        <w:ind w:left="680" w:hanging="34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3B87D08"/>
    <w:multiLevelType w:val="singleLevel"/>
    <w:tmpl w:val="DEB67B30"/>
    <w:lvl w:ilvl="0">
      <w:start w:val="1"/>
      <w:numFmt w:val="lowerLetter"/>
      <w:lvlText w:val="%1)"/>
      <w:lvlJc w:val="left"/>
      <w:pPr>
        <w:tabs>
          <w:tab w:val="num" w:pos="927"/>
        </w:tabs>
        <w:ind w:left="907" w:hanging="340"/>
      </w:pPr>
      <w:rPr>
        <w:rFonts w:hint="default"/>
      </w:rPr>
    </w:lvl>
  </w:abstractNum>
  <w:abstractNum w:abstractNumId="4">
    <w:nsid w:val="26FF32F8"/>
    <w:multiLevelType w:val="singleLevel"/>
    <w:tmpl w:val="201C5DDC"/>
    <w:lvl w:ilvl="0">
      <w:start w:val="1"/>
      <w:numFmt w:val="decimal"/>
      <w:lvlText w:val="%1)"/>
      <w:lvlJc w:val="left"/>
      <w:pPr>
        <w:tabs>
          <w:tab w:val="num" w:pos="927"/>
        </w:tabs>
        <w:ind w:left="907" w:hanging="340"/>
      </w:pPr>
      <w:rPr>
        <w:rFonts w:hint="default"/>
      </w:rPr>
    </w:lvl>
  </w:abstractNum>
  <w:abstractNum w:abstractNumId="5">
    <w:nsid w:val="2FE1192E"/>
    <w:multiLevelType w:val="singleLevel"/>
    <w:tmpl w:val="394C66C4"/>
    <w:lvl w:ilvl="0">
      <w:start w:val="1"/>
      <w:numFmt w:val="bullet"/>
      <w:lvlText w:val="-"/>
      <w:lvlJc w:val="left"/>
      <w:pPr>
        <w:tabs>
          <w:tab w:val="num" w:pos="1494"/>
        </w:tabs>
        <w:ind w:left="1494" w:hanging="360"/>
      </w:pPr>
      <w:rPr>
        <w:rFonts w:ascii="Times New Roman" w:hAnsi="Times New Roman" w:hint="default"/>
      </w:rPr>
    </w:lvl>
  </w:abstractNum>
  <w:abstractNum w:abstractNumId="6">
    <w:nsid w:val="3C967D4A"/>
    <w:multiLevelType w:val="singleLevel"/>
    <w:tmpl w:val="A7D070C2"/>
    <w:lvl w:ilvl="0">
      <w:start w:val="1"/>
      <w:numFmt w:val="upperRoman"/>
      <w:lvlText w:val="%1)"/>
      <w:lvlJc w:val="left"/>
      <w:pPr>
        <w:tabs>
          <w:tab w:val="num" w:pos="1854"/>
        </w:tabs>
        <w:ind w:left="1854" w:hanging="720"/>
      </w:pPr>
      <w:rPr>
        <w:rFonts w:hint="default"/>
        <w:b/>
      </w:rPr>
    </w:lvl>
  </w:abstractNum>
  <w:abstractNum w:abstractNumId="7">
    <w:nsid w:val="3EEB02F1"/>
    <w:multiLevelType w:val="singleLevel"/>
    <w:tmpl w:val="1F4ADA8E"/>
    <w:lvl w:ilvl="0">
      <w:start w:val="1"/>
      <w:numFmt w:val="decimal"/>
      <w:lvlText w:val="%1."/>
      <w:lvlJc w:val="left"/>
      <w:pPr>
        <w:tabs>
          <w:tab w:val="num" w:pos="1494"/>
        </w:tabs>
        <w:ind w:left="1494" w:hanging="360"/>
      </w:pPr>
      <w:rPr>
        <w:rFonts w:hint="default"/>
      </w:rPr>
    </w:lvl>
  </w:abstractNum>
  <w:abstractNum w:abstractNumId="8">
    <w:nsid w:val="4EAD1145"/>
    <w:multiLevelType w:val="hybridMultilevel"/>
    <w:tmpl w:val="56046DDE"/>
    <w:lvl w:ilvl="0" w:tplc="FFFFFFFF">
      <w:start w:val="1"/>
      <w:numFmt w:val="decimal"/>
      <w:lvlText w:val="%1)"/>
      <w:lvlJc w:val="left"/>
      <w:pPr>
        <w:tabs>
          <w:tab w:val="num" w:pos="240"/>
        </w:tabs>
        <w:ind w:left="240" w:hanging="360"/>
      </w:pPr>
      <w:rPr>
        <w:rFonts w:hint="default"/>
      </w:rPr>
    </w:lvl>
    <w:lvl w:ilvl="1" w:tplc="FFFFFFFF" w:tentative="1">
      <w:start w:val="1"/>
      <w:numFmt w:val="lowerLetter"/>
      <w:lvlText w:val="%2."/>
      <w:lvlJc w:val="left"/>
      <w:pPr>
        <w:tabs>
          <w:tab w:val="num" w:pos="960"/>
        </w:tabs>
        <w:ind w:left="960" w:hanging="360"/>
      </w:pPr>
    </w:lvl>
    <w:lvl w:ilvl="2" w:tplc="FFFFFFFF" w:tentative="1">
      <w:start w:val="1"/>
      <w:numFmt w:val="lowerRoman"/>
      <w:lvlText w:val="%3."/>
      <w:lvlJc w:val="right"/>
      <w:pPr>
        <w:tabs>
          <w:tab w:val="num" w:pos="1680"/>
        </w:tabs>
        <w:ind w:left="1680" w:hanging="180"/>
      </w:pPr>
    </w:lvl>
    <w:lvl w:ilvl="3" w:tplc="FFFFFFFF" w:tentative="1">
      <w:start w:val="1"/>
      <w:numFmt w:val="decimal"/>
      <w:lvlText w:val="%4."/>
      <w:lvlJc w:val="left"/>
      <w:pPr>
        <w:tabs>
          <w:tab w:val="num" w:pos="2400"/>
        </w:tabs>
        <w:ind w:left="2400" w:hanging="360"/>
      </w:pPr>
    </w:lvl>
    <w:lvl w:ilvl="4" w:tplc="FFFFFFFF" w:tentative="1">
      <w:start w:val="1"/>
      <w:numFmt w:val="lowerLetter"/>
      <w:lvlText w:val="%5."/>
      <w:lvlJc w:val="left"/>
      <w:pPr>
        <w:tabs>
          <w:tab w:val="num" w:pos="3120"/>
        </w:tabs>
        <w:ind w:left="3120" w:hanging="360"/>
      </w:pPr>
    </w:lvl>
    <w:lvl w:ilvl="5" w:tplc="FFFFFFFF" w:tentative="1">
      <w:start w:val="1"/>
      <w:numFmt w:val="lowerRoman"/>
      <w:lvlText w:val="%6."/>
      <w:lvlJc w:val="right"/>
      <w:pPr>
        <w:tabs>
          <w:tab w:val="num" w:pos="3840"/>
        </w:tabs>
        <w:ind w:left="3840" w:hanging="180"/>
      </w:pPr>
    </w:lvl>
    <w:lvl w:ilvl="6" w:tplc="FFFFFFFF" w:tentative="1">
      <w:start w:val="1"/>
      <w:numFmt w:val="decimal"/>
      <w:lvlText w:val="%7."/>
      <w:lvlJc w:val="left"/>
      <w:pPr>
        <w:tabs>
          <w:tab w:val="num" w:pos="4560"/>
        </w:tabs>
        <w:ind w:left="4560" w:hanging="360"/>
      </w:pPr>
    </w:lvl>
    <w:lvl w:ilvl="7" w:tplc="FFFFFFFF" w:tentative="1">
      <w:start w:val="1"/>
      <w:numFmt w:val="lowerLetter"/>
      <w:lvlText w:val="%8."/>
      <w:lvlJc w:val="left"/>
      <w:pPr>
        <w:tabs>
          <w:tab w:val="num" w:pos="5280"/>
        </w:tabs>
        <w:ind w:left="5280" w:hanging="360"/>
      </w:pPr>
    </w:lvl>
    <w:lvl w:ilvl="8" w:tplc="FFFFFFFF" w:tentative="1">
      <w:start w:val="1"/>
      <w:numFmt w:val="lowerRoman"/>
      <w:lvlText w:val="%9."/>
      <w:lvlJc w:val="right"/>
      <w:pPr>
        <w:tabs>
          <w:tab w:val="num" w:pos="6000"/>
        </w:tabs>
        <w:ind w:left="6000" w:hanging="180"/>
      </w:pPr>
    </w:lvl>
  </w:abstractNum>
  <w:abstractNum w:abstractNumId="9">
    <w:nsid w:val="57FA5FD2"/>
    <w:multiLevelType w:val="singleLevel"/>
    <w:tmpl w:val="1BDE718E"/>
    <w:lvl w:ilvl="0">
      <w:start w:val="1"/>
      <w:numFmt w:val="decimal"/>
      <w:lvlText w:val="%1)"/>
      <w:lvlJc w:val="left"/>
      <w:pPr>
        <w:tabs>
          <w:tab w:val="num" w:pos="927"/>
        </w:tabs>
        <w:ind w:left="907" w:hanging="340"/>
      </w:pPr>
      <w:rPr>
        <w:rFonts w:hint="default"/>
        <w:b/>
      </w:rPr>
    </w:lvl>
  </w:abstractNum>
  <w:abstractNum w:abstractNumId="10">
    <w:nsid w:val="5FFF013D"/>
    <w:multiLevelType w:val="singleLevel"/>
    <w:tmpl w:val="741E45CE"/>
    <w:lvl w:ilvl="0">
      <w:start w:val="1"/>
      <w:numFmt w:val="upperRoman"/>
      <w:lvlText w:val="%1)"/>
      <w:lvlJc w:val="left"/>
      <w:pPr>
        <w:tabs>
          <w:tab w:val="num" w:pos="1854"/>
        </w:tabs>
        <w:ind w:left="1854" w:hanging="720"/>
      </w:pPr>
      <w:rPr>
        <w:rFonts w:hint="default"/>
        <w:b/>
      </w:rPr>
    </w:lvl>
  </w:abstractNum>
  <w:abstractNum w:abstractNumId="11">
    <w:nsid w:val="63433A3D"/>
    <w:multiLevelType w:val="hybridMultilevel"/>
    <w:tmpl w:val="983E0A20"/>
    <w:lvl w:ilvl="0" w:tplc="F11EB57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470732E"/>
    <w:multiLevelType w:val="singleLevel"/>
    <w:tmpl w:val="C2748F06"/>
    <w:lvl w:ilvl="0">
      <w:start w:val="1"/>
      <w:numFmt w:val="lowerLetter"/>
      <w:lvlText w:val="%1)"/>
      <w:lvlJc w:val="left"/>
      <w:pPr>
        <w:tabs>
          <w:tab w:val="num" w:pos="927"/>
        </w:tabs>
        <w:ind w:left="907" w:hanging="340"/>
      </w:pPr>
      <w:rPr>
        <w:rFonts w:hint="default"/>
      </w:rPr>
    </w:lvl>
  </w:abstractNum>
  <w:abstractNum w:abstractNumId="13">
    <w:nsid w:val="64F974C9"/>
    <w:multiLevelType w:val="hybridMultilevel"/>
    <w:tmpl w:val="D3143042"/>
    <w:lvl w:ilvl="0" w:tplc="7FC0474E">
      <w:start w:val="1"/>
      <w:numFmt w:val="upperLetter"/>
      <w:lvlText w:val="%1."/>
      <w:lvlJc w:val="left"/>
      <w:pPr>
        <w:tabs>
          <w:tab w:val="num" w:pos="680"/>
        </w:tabs>
        <w:ind w:left="680" w:hanging="340"/>
      </w:pPr>
      <w:rPr>
        <w:rFonts w:hint="default"/>
      </w:rPr>
    </w:lvl>
    <w:lvl w:ilvl="1" w:tplc="DEDC2C2C">
      <w:start w:val="1"/>
      <w:numFmt w:val="upperLetter"/>
      <w:lvlText w:val="%2."/>
      <w:lvlJc w:val="left"/>
      <w:pPr>
        <w:tabs>
          <w:tab w:val="num" w:pos="907"/>
        </w:tabs>
        <w:ind w:left="907" w:hanging="34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AAC5A5A"/>
    <w:multiLevelType w:val="multilevel"/>
    <w:tmpl w:val="1A8E3870"/>
    <w:lvl w:ilvl="0">
      <w:start w:val="1"/>
      <w:numFmt w:val="upperLetter"/>
      <w:lvlText w:val="%1)"/>
      <w:lvlJc w:val="left"/>
      <w:pPr>
        <w:tabs>
          <w:tab w:val="num" w:pos="2589"/>
        </w:tabs>
        <w:ind w:left="2589" w:hanging="1455"/>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5">
    <w:nsid w:val="7E3A42C0"/>
    <w:multiLevelType w:val="singleLevel"/>
    <w:tmpl w:val="C5BAF92A"/>
    <w:lvl w:ilvl="0">
      <w:start w:val="1"/>
      <w:numFmt w:val="lowerLetter"/>
      <w:lvlText w:val="%1)"/>
      <w:lvlJc w:val="left"/>
      <w:pPr>
        <w:tabs>
          <w:tab w:val="num" w:pos="927"/>
        </w:tabs>
        <w:ind w:left="907" w:hanging="340"/>
      </w:pPr>
      <w:rPr>
        <w:b/>
        <w:i w:val="0"/>
      </w:rPr>
    </w:lvl>
  </w:abstractNum>
  <w:num w:numId="1">
    <w:abstractNumId w:val="12"/>
  </w:num>
  <w:num w:numId="2">
    <w:abstractNumId w:val="4"/>
  </w:num>
  <w:num w:numId="3">
    <w:abstractNumId w:val="10"/>
  </w:num>
  <w:num w:numId="4">
    <w:abstractNumId w:val="6"/>
  </w:num>
  <w:num w:numId="5">
    <w:abstractNumId w:val="5"/>
  </w:num>
  <w:num w:numId="6">
    <w:abstractNumId w:val="15"/>
  </w:num>
  <w:num w:numId="7">
    <w:abstractNumId w:val="3"/>
  </w:num>
  <w:num w:numId="8">
    <w:abstractNumId w:val="7"/>
  </w:num>
  <w:num w:numId="9">
    <w:abstractNumId w:val="9"/>
  </w:num>
  <w:num w:numId="10">
    <w:abstractNumId w:val="8"/>
  </w:num>
  <w:num w:numId="11">
    <w:abstractNumId w:val="11"/>
  </w:num>
  <w:num w:numId="12">
    <w:abstractNumId w:val="1"/>
  </w:num>
  <w:num w:numId="13">
    <w:abstractNumId w:val="14"/>
  </w:num>
  <w:num w:numId="14">
    <w:abstractNumId w:val="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C83"/>
    <w:rsid w:val="000F56C6"/>
    <w:rsid w:val="001D501B"/>
    <w:rsid w:val="001F2C83"/>
    <w:rsid w:val="002A6FDC"/>
    <w:rsid w:val="003C4EE9"/>
    <w:rsid w:val="0043388A"/>
    <w:rsid w:val="00474F88"/>
    <w:rsid w:val="007777D5"/>
    <w:rsid w:val="009178AC"/>
    <w:rsid w:val="009C6958"/>
    <w:rsid w:val="009E71AE"/>
    <w:rsid w:val="00AB3DA0"/>
    <w:rsid w:val="00C15369"/>
    <w:rsid w:val="00D2520E"/>
    <w:rsid w:val="00E76A0F"/>
    <w:rsid w:val="00F215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bCs/>
      <w:szCs w:val="24"/>
      <w:lang w:val="es-MX"/>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both"/>
    </w:pPr>
    <w:rPr>
      <w:lang w:val="es-MX"/>
    </w:rPr>
  </w:style>
  <w:style w:type="paragraph" w:styleId="Ttulo">
    <w:name w:val="Title"/>
    <w:basedOn w:val="Normal"/>
    <w:qFormat/>
    <w:pPr>
      <w:spacing w:line="360" w:lineRule="auto"/>
      <w:jc w:val="center"/>
    </w:pPr>
    <w:rPr>
      <w:b/>
      <w:lang w:val="es-MX"/>
    </w:rPr>
  </w:style>
  <w:style w:type="character" w:styleId="Hipervnculo">
    <w:name w:val="Hyperlink"/>
    <w:uiPriority w:val="99"/>
    <w:unhideWhenUsed/>
    <w:rsid w:val="002A6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Carpeta N° 208</vt:lpstr>
    </vt:vector>
  </TitlesOfParts>
  <Company>TRIBUNAL DE CUENTAS</Company>
  <LinksUpToDate>false</LinksUpToDate>
  <CharactersWithSpaces>1109</CharactersWithSpaces>
  <SharedDoc>false</SharedDoc>
  <HLinks>
    <vt:vector size="6" baseType="variant">
      <vt:variant>
        <vt:i4>131183</vt:i4>
      </vt:variant>
      <vt:variant>
        <vt:i4>0</vt:i4>
      </vt:variant>
      <vt:variant>
        <vt:i4>0</vt:i4>
      </vt:variant>
      <vt:variant>
        <vt:i4>5</vt:i4>
      </vt:variant>
      <vt:variant>
        <vt:lpwstr>\\Tcrnw03\vol1\USUARIOS\JUR-GDEP\Mis documentos\INFORMES\Parlamento\2013-17-1-0006344 camara correg.doc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208</dc:title>
  <dc:subject/>
  <dc:creator>TRIBUNAL DE CUENTAS</dc:creator>
  <cp:keywords/>
  <cp:lastModifiedBy>Miriam Cristina Rivero</cp:lastModifiedBy>
  <cp:revision>2</cp:revision>
  <cp:lastPrinted>2013-11-26T13:44:00Z</cp:lastPrinted>
  <dcterms:created xsi:type="dcterms:W3CDTF">2013-11-26T13:44:00Z</dcterms:created>
  <dcterms:modified xsi:type="dcterms:W3CDTF">2013-11-26T13:44:00Z</dcterms:modified>
</cp:coreProperties>
</file>