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7744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77447" w:rsidRPr="00F77447" w:rsidRDefault="00F7744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7744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77447" w:rsidRPr="00F77447" w:rsidRDefault="00F7744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77447">
        <w:rPr>
          <w:rFonts w:ascii="Arial" w:hAnsi="Arial" w:cs="Arial"/>
          <w:b/>
          <w:sz w:val="24"/>
          <w:szCs w:val="24"/>
          <w:lang w:val="es-ES_tradnl"/>
        </w:rPr>
        <w:t>EN SESION DE FECHA  18  DE DICIEMBRE DE   2013</w:t>
      </w:r>
    </w:p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F77447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s-UY"/>
        </w:rPr>
        <w:t>2013-17-1-0007687</w:t>
      </w:r>
      <w:r w:rsidRPr="00F77447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F7744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F77447">
        <w:rPr>
          <w:rFonts w:ascii="Arial" w:hAnsi="Arial" w:cs="Arial"/>
          <w:b/>
          <w:sz w:val="24"/>
          <w:szCs w:val="24"/>
          <w:lang w:val="es-UY"/>
        </w:rPr>
        <w:t>. N°</w:t>
      </w:r>
      <w:r>
        <w:rPr>
          <w:rFonts w:ascii="Arial" w:hAnsi="Arial" w:cs="Arial"/>
          <w:b/>
          <w:sz w:val="24"/>
          <w:szCs w:val="24"/>
          <w:lang w:val="es-UY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UY"/>
        </w:rPr>
        <w:t>inic</w:t>
      </w:r>
      <w:proofErr w:type="spellEnd"/>
      <w:r>
        <w:rPr>
          <w:rFonts w:ascii="Arial" w:hAnsi="Arial" w:cs="Arial"/>
          <w:b/>
          <w:sz w:val="24"/>
          <w:szCs w:val="24"/>
          <w:lang w:val="es-UY"/>
        </w:rPr>
        <w:t>. 786/13.</w:t>
      </w:r>
      <w:r w:rsidRPr="00F77447">
        <w:rPr>
          <w:rFonts w:ascii="Arial" w:hAnsi="Arial" w:cs="Arial"/>
          <w:b/>
          <w:sz w:val="24"/>
          <w:szCs w:val="24"/>
          <w:lang w:val="es-UY"/>
        </w:rPr>
        <w:t>)</w:t>
      </w:r>
    </w:p>
    <w:p w:rsidR="00F77447" w:rsidRPr="00F77447" w:rsidRDefault="00F7744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F77447" w:rsidRPr="00F77447" w:rsidRDefault="00F77447">
      <w:pPr>
        <w:rPr>
          <w:lang w:val="es-UY"/>
        </w:rPr>
      </w:pPr>
    </w:p>
    <w:p w:rsidR="00272F23" w:rsidRDefault="00272F23" w:rsidP="00F774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042C12">
        <w:rPr>
          <w:rFonts w:ascii="Arial" w:hAnsi="Arial" w:cs="Arial"/>
          <w:bCs/>
          <w:sz w:val="24"/>
          <w:szCs w:val="24"/>
        </w:rPr>
        <w:t xml:space="preserve"> </w:t>
      </w:r>
      <w:r w:rsidR="00E87D10">
        <w:rPr>
          <w:rFonts w:ascii="Arial" w:hAnsi="Arial" w:cs="Arial"/>
          <w:bCs/>
          <w:sz w:val="24"/>
          <w:szCs w:val="24"/>
        </w:rPr>
        <w:t>los antecedentes</w:t>
      </w:r>
      <w:r w:rsidR="00D234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remitid</w:t>
      </w:r>
      <w:r w:rsidR="00E87D10">
        <w:rPr>
          <w:rFonts w:ascii="Arial" w:hAnsi="Arial" w:cs="Arial"/>
          <w:bCs/>
          <w:sz w:val="24"/>
          <w:szCs w:val="24"/>
        </w:rPr>
        <w:t>o</w:t>
      </w:r>
      <w:r w:rsidR="00D23413">
        <w:rPr>
          <w:rFonts w:ascii="Arial" w:hAnsi="Arial" w:cs="Arial"/>
          <w:bCs/>
          <w:sz w:val="24"/>
          <w:szCs w:val="24"/>
        </w:rPr>
        <w:t>s</w:t>
      </w:r>
      <w:r w:rsidR="00D02C35">
        <w:rPr>
          <w:rFonts w:ascii="Arial" w:hAnsi="Arial" w:cs="Arial"/>
          <w:bCs/>
          <w:sz w:val="24"/>
          <w:szCs w:val="24"/>
        </w:rPr>
        <w:t xml:space="preserve"> por los Contadores Auditores Destacados</w:t>
      </w:r>
      <w:r>
        <w:rPr>
          <w:rFonts w:ascii="Arial" w:hAnsi="Arial" w:cs="Arial"/>
          <w:bCs/>
          <w:sz w:val="24"/>
          <w:szCs w:val="24"/>
        </w:rPr>
        <w:t xml:space="preserve"> ante el Ministerio de Ganadería Agricultura y Pesca, relacionad</w:t>
      </w:r>
      <w:r w:rsidR="00E87D10">
        <w:rPr>
          <w:rFonts w:ascii="Arial" w:hAnsi="Arial" w:cs="Arial"/>
          <w:bCs/>
          <w:sz w:val="24"/>
          <w:szCs w:val="24"/>
        </w:rPr>
        <w:t>o</w:t>
      </w:r>
      <w:r w:rsidR="00D2341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con </w:t>
      </w:r>
      <w:r w:rsidR="0036727E">
        <w:rPr>
          <w:rFonts w:ascii="Arial" w:hAnsi="Arial" w:cs="Arial"/>
          <w:bCs/>
          <w:sz w:val="24"/>
          <w:szCs w:val="24"/>
        </w:rPr>
        <w:t>las intervenciones por reiteración de gastos realizadas</w:t>
      </w:r>
      <w:r>
        <w:rPr>
          <w:rFonts w:ascii="Arial" w:hAnsi="Arial" w:cs="Arial"/>
          <w:bCs/>
          <w:sz w:val="24"/>
          <w:szCs w:val="24"/>
        </w:rPr>
        <w:t xml:space="preserve"> en el mes de </w:t>
      </w:r>
      <w:r w:rsidR="00066BE9">
        <w:rPr>
          <w:rFonts w:ascii="Arial" w:hAnsi="Arial" w:cs="Arial"/>
          <w:bCs/>
          <w:sz w:val="24"/>
          <w:szCs w:val="24"/>
        </w:rPr>
        <w:t>octu</w:t>
      </w:r>
      <w:r w:rsidR="003952E5">
        <w:rPr>
          <w:rFonts w:ascii="Arial" w:hAnsi="Arial" w:cs="Arial"/>
          <w:bCs/>
          <w:sz w:val="24"/>
          <w:szCs w:val="24"/>
        </w:rPr>
        <w:t>bre de</w:t>
      </w:r>
      <w:r w:rsidR="004A5E5C">
        <w:rPr>
          <w:rFonts w:ascii="Arial" w:hAnsi="Arial" w:cs="Arial"/>
          <w:bCs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>;</w:t>
      </w:r>
    </w:p>
    <w:p w:rsidR="00485B1F" w:rsidRDefault="00272F23" w:rsidP="00F774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 w:rsidR="003E6739">
        <w:rPr>
          <w:rFonts w:ascii="Arial" w:hAnsi="Arial" w:cs="Arial"/>
          <w:sz w:val="24"/>
          <w:szCs w:val="24"/>
        </w:rPr>
        <w:t xml:space="preserve"> que l</w:t>
      </w:r>
      <w:r w:rsidR="00CD1504">
        <w:rPr>
          <w:rFonts w:ascii="Arial" w:hAnsi="Arial" w:cs="Arial"/>
          <w:sz w:val="24"/>
          <w:szCs w:val="24"/>
        </w:rPr>
        <w:t>os</w:t>
      </w:r>
      <w:r w:rsidR="003E6739">
        <w:rPr>
          <w:rFonts w:ascii="Arial" w:hAnsi="Arial" w:cs="Arial"/>
          <w:sz w:val="24"/>
          <w:szCs w:val="24"/>
        </w:rPr>
        <w:t xml:space="preserve"> Contador</w:t>
      </w:r>
      <w:r w:rsidR="00CD1504">
        <w:rPr>
          <w:rFonts w:ascii="Arial" w:hAnsi="Arial" w:cs="Arial"/>
          <w:sz w:val="24"/>
          <w:szCs w:val="24"/>
        </w:rPr>
        <w:t>es</w:t>
      </w:r>
      <w:r w:rsidR="003E6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Auditor</w:t>
      </w:r>
      <w:r w:rsidR="00CD150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Destacados </w:t>
      </w:r>
      <w:r>
        <w:rPr>
          <w:rFonts w:ascii="Arial" w:hAnsi="Arial" w:cs="Arial"/>
          <w:sz w:val="24"/>
          <w:szCs w:val="24"/>
        </w:rPr>
        <w:t>observ</w:t>
      </w:r>
      <w:r w:rsidR="00CD1504">
        <w:rPr>
          <w:rFonts w:ascii="Arial" w:hAnsi="Arial" w:cs="Arial"/>
          <w:sz w:val="24"/>
          <w:szCs w:val="24"/>
        </w:rPr>
        <w:t>aron</w:t>
      </w:r>
      <w:r w:rsidR="003E6739">
        <w:rPr>
          <w:rFonts w:ascii="Arial" w:hAnsi="Arial" w:cs="Arial"/>
          <w:sz w:val="24"/>
          <w:szCs w:val="24"/>
        </w:rPr>
        <w:t xml:space="preserve"> </w:t>
      </w:r>
      <w:r w:rsidR="00D5230F">
        <w:rPr>
          <w:rFonts w:ascii="Arial" w:hAnsi="Arial" w:cs="Arial"/>
          <w:sz w:val="24"/>
          <w:szCs w:val="24"/>
        </w:rPr>
        <w:t>1</w:t>
      </w:r>
      <w:r w:rsidR="003952E5">
        <w:rPr>
          <w:rFonts w:ascii="Arial" w:hAnsi="Arial" w:cs="Arial"/>
          <w:sz w:val="24"/>
          <w:szCs w:val="24"/>
        </w:rPr>
        <w:t>3</w:t>
      </w:r>
      <w:r w:rsidR="0036727E">
        <w:rPr>
          <w:rFonts w:ascii="Arial" w:hAnsi="Arial" w:cs="Arial"/>
          <w:sz w:val="24"/>
          <w:szCs w:val="24"/>
        </w:rPr>
        <w:t xml:space="preserve">  gastos en los meses de </w:t>
      </w:r>
      <w:r w:rsidR="0083262D">
        <w:rPr>
          <w:rFonts w:ascii="Arial" w:hAnsi="Arial" w:cs="Arial"/>
          <w:sz w:val="24"/>
          <w:szCs w:val="24"/>
        </w:rPr>
        <w:t>Agosto</w:t>
      </w:r>
      <w:r w:rsidR="003952E5">
        <w:rPr>
          <w:rFonts w:ascii="Arial" w:hAnsi="Arial" w:cs="Arial"/>
          <w:sz w:val="24"/>
          <w:szCs w:val="24"/>
        </w:rPr>
        <w:t xml:space="preserve"> y Setiembre</w:t>
      </w:r>
      <w:r w:rsidR="0036727E">
        <w:rPr>
          <w:rFonts w:ascii="Arial" w:hAnsi="Arial" w:cs="Arial"/>
          <w:sz w:val="24"/>
          <w:szCs w:val="24"/>
        </w:rPr>
        <w:t xml:space="preserve"> de 2013, reiterados oportunamente por el </w:t>
      </w:r>
      <w:r w:rsidR="00F77447">
        <w:rPr>
          <w:rFonts w:ascii="Arial" w:hAnsi="Arial" w:cs="Arial"/>
          <w:sz w:val="24"/>
          <w:szCs w:val="24"/>
        </w:rPr>
        <w:t>O</w:t>
      </w:r>
      <w:r w:rsidR="0036727E">
        <w:rPr>
          <w:rFonts w:ascii="Arial" w:hAnsi="Arial" w:cs="Arial"/>
          <w:sz w:val="24"/>
          <w:szCs w:val="24"/>
        </w:rPr>
        <w:t>rdenador competente, por los siguientes montos:</w:t>
      </w:r>
    </w:p>
    <w:p w:rsidR="004A5E5C" w:rsidRDefault="004A5E5C" w:rsidP="00E87D1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</w:tblGrid>
      <w:tr w:rsidR="00CC754E" w:rsidRPr="00C25052" w:rsidTr="007A4968">
        <w:trPr>
          <w:trHeight w:val="431"/>
          <w:jc w:val="center"/>
        </w:trPr>
        <w:tc>
          <w:tcPr>
            <w:tcW w:w="3369" w:type="dxa"/>
            <w:shd w:val="clear" w:color="auto" w:fill="auto"/>
          </w:tcPr>
          <w:p w:rsidR="00CC754E" w:rsidRPr="00F77447" w:rsidRDefault="00CC754E" w:rsidP="007A496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7447">
              <w:rPr>
                <w:rFonts w:ascii="Arial" w:hAnsi="Arial" w:cs="Arial"/>
                <w:b/>
                <w:sz w:val="24"/>
                <w:szCs w:val="24"/>
              </w:rPr>
              <w:t>Motivo de la Observación</w:t>
            </w:r>
          </w:p>
        </w:tc>
        <w:tc>
          <w:tcPr>
            <w:tcW w:w="1275" w:type="dxa"/>
            <w:shd w:val="clear" w:color="auto" w:fill="auto"/>
          </w:tcPr>
          <w:p w:rsidR="00CC754E" w:rsidRPr="00F77447" w:rsidRDefault="00CC754E" w:rsidP="007A496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7447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418" w:type="dxa"/>
            <w:shd w:val="clear" w:color="auto" w:fill="auto"/>
          </w:tcPr>
          <w:p w:rsidR="00CC754E" w:rsidRPr="00F77447" w:rsidRDefault="00CC754E" w:rsidP="007A4968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77447">
              <w:rPr>
                <w:rFonts w:ascii="Arial" w:hAnsi="Arial" w:cs="Arial"/>
                <w:b/>
                <w:sz w:val="24"/>
                <w:szCs w:val="24"/>
              </w:rPr>
              <w:t>Importe $</w:t>
            </w:r>
          </w:p>
        </w:tc>
      </w:tr>
      <w:tr w:rsidR="00CC754E" w:rsidRPr="00C25052" w:rsidTr="007A4968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CC754E" w:rsidRPr="00C25052" w:rsidRDefault="00CC754E" w:rsidP="007A4968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Dec. 148/1992 Arts. 2, 7 y 12</w:t>
            </w:r>
          </w:p>
        </w:tc>
        <w:tc>
          <w:tcPr>
            <w:tcW w:w="1275" w:type="dxa"/>
            <w:shd w:val="clear" w:color="auto" w:fill="auto"/>
          </w:tcPr>
          <w:p w:rsidR="00CC754E" w:rsidRDefault="00CC754E" w:rsidP="007A496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C754E" w:rsidRDefault="00CC754E" w:rsidP="007A4968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176.041</w:t>
            </w:r>
          </w:p>
        </w:tc>
      </w:tr>
      <w:tr w:rsidR="00CC754E" w:rsidRPr="006A420F" w:rsidTr="007A4968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6A420F">
              <w:rPr>
                <w:rFonts w:ascii="Arial" w:hAnsi="Arial" w:cs="Arial"/>
                <w:lang w:val="en-US"/>
              </w:rPr>
              <w:t>Constitución</w:t>
            </w:r>
            <w:proofErr w:type="spellEnd"/>
            <w:r w:rsidRPr="006A420F">
              <w:rPr>
                <w:rFonts w:ascii="Arial" w:hAnsi="Arial" w:cs="Arial"/>
                <w:lang w:val="en-US"/>
              </w:rPr>
              <w:t xml:space="preserve"> Art. 211 Lit B)</w:t>
            </w:r>
          </w:p>
        </w:tc>
        <w:tc>
          <w:tcPr>
            <w:tcW w:w="1275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13.015</w:t>
            </w:r>
            <w:r w:rsidRPr="006A420F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759</w:t>
            </w:r>
          </w:p>
        </w:tc>
      </w:tr>
      <w:tr w:rsidR="00CC754E" w:rsidRPr="006A420F" w:rsidTr="007A4968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A420F">
              <w:rPr>
                <w:rFonts w:ascii="Arial" w:hAnsi="Arial" w:cs="Arial"/>
                <w:lang w:val="en-US"/>
              </w:rPr>
              <w:t>TOCAF Art. 33 Lit B</w:t>
            </w:r>
            <w:r>
              <w:rPr>
                <w:rFonts w:ascii="Arial" w:hAnsi="Arial" w:cs="Arial"/>
                <w:lang w:val="en-US"/>
              </w:rPr>
              <w:t>)</w:t>
            </w:r>
            <w:r w:rsidRPr="006A420F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6A420F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C754E" w:rsidRPr="006A420F" w:rsidRDefault="00CC754E" w:rsidP="007A4968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440</w:t>
            </w:r>
            <w:r w:rsidRPr="006A420F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265</w:t>
            </w:r>
          </w:p>
        </w:tc>
      </w:tr>
      <w:tr w:rsidR="00CC754E" w:rsidRPr="002123A9" w:rsidTr="007A4968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rPr>
                <w:rFonts w:ascii="Arial" w:hAnsi="Arial" w:cs="Arial"/>
              </w:rPr>
            </w:pPr>
            <w:r w:rsidRPr="002123A9">
              <w:rPr>
                <w:rFonts w:ascii="Arial" w:hAnsi="Arial" w:cs="Arial"/>
              </w:rPr>
              <w:t xml:space="preserve">TOCAF Art.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61.086</w:t>
            </w:r>
          </w:p>
        </w:tc>
      </w:tr>
      <w:tr w:rsidR="00CC754E" w:rsidRPr="002123A9" w:rsidTr="007A4968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rPr>
                <w:rFonts w:ascii="Arial" w:hAnsi="Arial" w:cs="Arial"/>
                <w:b/>
              </w:rPr>
            </w:pPr>
            <w:r w:rsidRPr="002123A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123A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CC754E" w:rsidRPr="002123A9" w:rsidRDefault="00CC754E" w:rsidP="007A4968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23A9">
              <w:rPr>
                <w:rFonts w:ascii="Arial" w:hAnsi="Arial" w:cs="Arial"/>
                <w:b/>
              </w:rPr>
              <w:t>13.693.151</w:t>
            </w:r>
          </w:p>
        </w:tc>
      </w:tr>
    </w:tbl>
    <w:p w:rsidR="00CC754E" w:rsidRDefault="00CC75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72F23" w:rsidRDefault="00F77447" w:rsidP="00F77447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72F23">
        <w:rPr>
          <w:rFonts w:ascii="Arial" w:hAnsi="Arial" w:cs="Arial"/>
          <w:b/>
          <w:bCs/>
          <w:sz w:val="24"/>
          <w:szCs w:val="24"/>
        </w:rPr>
        <w:t>2</w:t>
      </w:r>
      <w:r w:rsidR="00272F23">
        <w:rPr>
          <w:rFonts w:ascii="Arial" w:hAnsi="Arial" w:cs="Arial"/>
          <w:b/>
          <w:sz w:val="24"/>
          <w:szCs w:val="24"/>
        </w:rPr>
        <w:t>)</w:t>
      </w:r>
      <w:r w:rsidR="00272F23">
        <w:rPr>
          <w:rFonts w:ascii="Arial" w:hAnsi="Arial" w:cs="Arial"/>
          <w:sz w:val="24"/>
          <w:szCs w:val="24"/>
        </w:rPr>
        <w:t xml:space="preserve"> que los Ordenadores, al efectuar las reiteraciones de los  gastos, no lo hi</w:t>
      </w:r>
      <w:r w:rsidR="009013C6">
        <w:rPr>
          <w:rFonts w:ascii="Arial" w:hAnsi="Arial" w:cs="Arial"/>
          <w:sz w:val="24"/>
          <w:szCs w:val="24"/>
        </w:rPr>
        <w:t>cieron</w:t>
      </w:r>
      <w:r w:rsidR="00272F23">
        <w:rPr>
          <w:rFonts w:ascii="Arial" w:hAnsi="Arial" w:cs="Arial"/>
          <w:sz w:val="24"/>
          <w:szCs w:val="24"/>
        </w:rPr>
        <w:t xml:space="preserve"> en forma fundada;</w:t>
      </w:r>
    </w:p>
    <w:p w:rsidR="00272F23" w:rsidRDefault="00272F23" w:rsidP="00F774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9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</w:t>
      </w:r>
      <w:r w:rsidR="00F774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272F23" w:rsidRDefault="0036727E" w:rsidP="00F7744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272F23">
        <w:rPr>
          <w:rFonts w:ascii="Arial" w:hAnsi="Arial" w:cs="Arial"/>
          <w:b/>
          <w:sz w:val="24"/>
          <w:szCs w:val="24"/>
        </w:rPr>
        <w:t>)</w:t>
      </w:r>
      <w:r w:rsidR="00272F23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272F23" w:rsidRDefault="00272F23" w:rsidP="00F774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</w:t>
      </w:r>
      <w:r w:rsidR="009148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91486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272F23" w:rsidRDefault="00272F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272F23" w:rsidRDefault="00914860" w:rsidP="00914860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486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72F23">
        <w:rPr>
          <w:rFonts w:ascii="Arial" w:hAnsi="Arial" w:cs="Arial"/>
          <w:sz w:val="24"/>
          <w:szCs w:val="24"/>
        </w:rPr>
        <w:t xml:space="preserve">Ratificar las </w:t>
      </w:r>
      <w:r w:rsidR="00E000B4">
        <w:rPr>
          <w:rFonts w:ascii="Arial" w:hAnsi="Arial" w:cs="Arial"/>
          <w:sz w:val="24"/>
          <w:szCs w:val="24"/>
        </w:rPr>
        <w:t>observaciones formuladas por los</w:t>
      </w:r>
      <w:r w:rsidR="00272F23">
        <w:rPr>
          <w:rFonts w:ascii="Arial" w:hAnsi="Arial" w:cs="Arial"/>
          <w:sz w:val="24"/>
          <w:szCs w:val="24"/>
        </w:rPr>
        <w:t xml:space="preserve"> C</w:t>
      </w:r>
      <w:r w:rsidR="00E000B4">
        <w:rPr>
          <w:rFonts w:ascii="Arial" w:hAnsi="Arial" w:cs="Arial"/>
          <w:sz w:val="24"/>
          <w:szCs w:val="24"/>
        </w:rPr>
        <w:t>ontadores</w:t>
      </w:r>
      <w:r w:rsidR="00272F2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Auditores </w:t>
      </w:r>
      <w:r>
        <w:rPr>
          <w:rFonts w:ascii="Arial" w:hAnsi="Arial" w:cs="Arial"/>
          <w:sz w:val="24"/>
          <w:szCs w:val="24"/>
        </w:rPr>
        <w:t>d</w:t>
      </w:r>
      <w:r w:rsidR="00272F23">
        <w:rPr>
          <w:rFonts w:ascii="Arial" w:hAnsi="Arial" w:cs="Arial"/>
          <w:sz w:val="24"/>
          <w:szCs w:val="24"/>
        </w:rPr>
        <w:t>e</w:t>
      </w:r>
      <w:r w:rsidR="00E000B4">
        <w:rPr>
          <w:rFonts w:ascii="Arial" w:hAnsi="Arial" w:cs="Arial"/>
          <w:sz w:val="24"/>
          <w:szCs w:val="24"/>
        </w:rPr>
        <w:t>stacados</w:t>
      </w:r>
      <w:r w:rsidR="00272F2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ante </w:t>
      </w:r>
      <w:r w:rsidR="00272F23">
        <w:rPr>
          <w:rFonts w:ascii="Arial" w:hAnsi="Arial" w:cs="Arial"/>
          <w:sz w:val="24"/>
          <w:szCs w:val="24"/>
        </w:rPr>
        <w:t>el Ministerio de Ganadería Agricultura y Pesca</w:t>
      </w:r>
      <w:r w:rsidR="0036727E">
        <w:rPr>
          <w:rFonts w:ascii="Arial" w:hAnsi="Arial" w:cs="Arial"/>
          <w:sz w:val="24"/>
          <w:szCs w:val="24"/>
          <w:lang w:val="es-MX"/>
        </w:rPr>
        <w:t>;</w:t>
      </w:r>
      <w:r w:rsidR="00272F23">
        <w:rPr>
          <w:rFonts w:ascii="Arial" w:hAnsi="Arial" w:cs="Arial"/>
          <w:sz w:val="24"/>
          <w:szCs w:val="24"/>
        </w:rPr>
        <w:t xml:space="preserve"> </w:t>
      </w:r>
    </w:p>
    <w:p w:rsidR="00272F23" w:rsidRDefault="00914860" w:rsidP="00914860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486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272F23">
        <w:rPr>
          <w:rFonts w:ascii="Arial" w:hAnsi="Arial" w:cs="Arial"/>
          <w:sz w:val="24"/>
          <w:szCs w:val="24"/>
        </w:rPr>
        <w:t xml:space="preserve">Comunicar esta Resolución al </w:t>
      </w:r>
      <w:r>
        <w:rPr>
          <w:rFonts w:ascii="Arial" w:hAnsi="Arial" w:cs="Arial"/>
          <w:sz w:val="24"/>
          <w:szCs w:val="24"/>
        </w:rPr>
        <w:t>Poder Ejecutivo</w:t>
      </w:r>
      <w:r w:rsidR="004F7266">
        <w:rPr>
          <w:rFonts w:ascii="Arial" w:hAnsi="Arial" w:cs="Arial"/>
          <w:sz w:val="24"/>
          <w:szCs w:val="24"/>
        </w:rPr>
        <w:t xml:space="preserve"> y </w:t>
      </w:r>
      <w:r w:rsidR="00E000B4">
        <w:rPr>
          <w:rFonts w:ascii="Arial" w:hAnsi="Arial" w:cs="Arial"/>
          <w:sz w:val="24"/>
          <w:szCs w:val="24"/>
        </w:rPr>
        <w:t xml:space="preserve"> a los</w:t>
      </w:r>
      <w:r w:rsidR="004F7266">
        <w:rPr>
          <w:rFonts w:ascii="Arial" w:hAnsi="Arial" w:cs="Arial"/>
          <w:sz w:val="24"/>
          <w:szCs w:val="24"/>
        </w:rPr>
        <w:t xml:space="preserve"> C</w:t>
      </w:r>
      <w:r w:rsidR="00CD1504">
        <w:rPr>
          <w:rFonts w:ascii="Arial" w:hAnsi="Arial" w:cs="Arial"/>
          <w:sz w:val="24"/>
          <w:szCs w:val="24"/>
        </w:rPr>
        <w:t>ontador</w:t>
      </w:r>
      <w:r w:rsidR="00E000B4">
        <w:rPr>
          <w:rFonts w:ascii="Arial" w:hAnsi="Arial" w:cs="Arial"/>
          <w:sz w:val="24"/>
          <w:szCs w:val="24"/>
        </w:rPr>
        <w:t xml:space="preserve">es </w:t>
      </w:r>
      <w:r w:rsidR="0036727E">
        <w:rPr>
          <w:rFonts w:ascii="Arial" w:hAnsi="Arial" w:cs="Arial"/>
          <w:sz w:val="24"/>
          <w:szCs w:val="24"/>
        </w:rPr>
        <w:t xml:space="preserve">Auditores </w:t>
      </w:r>
      <w:r>
        <w:rPr>
          <w:rFonts w:ascii="Arial" w:hAnsi="Arial" w:cs="Arial"/>
          <w:sz w:val="24"/>
          <w:szCs w:val="24"/>
        </w:rPr>
        <w:t>d</w:t>
      </w:r>
      <w:r w:rsidR="00E000B4">
        <w:rPr>
          <w:rFonts w:ascii="Arial" w:hAnsi="Arial" w:cs="Arial"/>
          <w:sz w:val="24"/>
          <w:szCs w:val="24"/>
        </w:rPr>
        <w:t>estacados</w:t>
      </w:r>
      <w:r w:rsidR="0033383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en el </w:t>
      </w: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36727E">
        <w:rPr>
          <w:rFonts w:ascii="Arial" w:hAnsi="Arial" w:cs="Arial"/>
          <w:sz w:val="24"/>
          <w:szCs w:val="24"/>
        </w:rPr>
        <w:t xml:space="preserve">nciso; y </w:t>
      </w:r>
      <w:r w:rsidR="00272F23">
        <w:rPr>
          <w:rFonts w:ascii="Arial" w:hAnsi="Arial" w:cs="Arial"/>
          <w:sz w:val="24"/>
          <w:szCs w:val="24"/>
        </w:rPr>
        <w:t xml:space="preserve"> </w:t>
      </w:r>
    </w:p>
    <w:p w:rsidR="00272F23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486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</w:t>
      </w:r>
      <w:r w:rsidR="00272F23">
        <w:rPr>
          <w:rFonts w:ascii="Arial" w:hAnsi="Arial" w:cs="Arial"/>
          <w:sz w:val="24"/>
          <w:szCs w:val="24"/>
        </w:rPr>
        <w:t>Dar cuenta a la Asamblea General.</w:t>
      </w: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4860" w:rsidRDefault="00914860" w:rsidP="0091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914860" w:rsidSect="00914860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68" w:rsidRDefault="007A4968">
      <w:r>
        <w:separator/>
      </w:r>
    </w:p>
  </w:endnote>
  <w:endnote w:type="continuationSeparator" w:id="0">
    <w:p w:rsidR="007A4968" w:rsidRDefault="007A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68" w:rsidRDefault="007A4968">
      <w:r>
        <w:separator/>
      </w:r>
    </w:p>
  </w:footnote>
  <w:footnote w:type="continuationSeparator" w:id="0">
    <w:p w:rsidR="007A4968" w:rsidRDefault="007A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DE"/>
    <w:rsid w:val="00042C12"/>
    <w:rsid w:val="00066BE9"/>
    <w:rsid w:val="000770B3"/>
    <w:rsid w:val="000A0127"/>
    <w:rsid w:val="000B5385"/>
    <w:rsid w:val="001170CB"/>
    <w:rsid w:val="001C67EE"/>
    <w:rsid w:val="0021183B"/>
    <w:rsid w:val="002123A9"/>
    <w:rsid w:val="002502EF"/>
    <w:rsid w:val="00272F23"/>
    <w:rsid w:val="002E1FD7"/>
    <w:rsid w:val="00311C7F"/>
    <w:rsid w:val="00333833"/>
    <w:rsid w:val="0036727E"/>
    <w:rsid w:val="003952E5"/>
    <w:rsid w:val="003B3FDF"/>
    <w:rsid w:val="003E6739"/>
    <w:rsid w:val="00402A92"/>
    <w:rsid w:val="004173E1"/>
    <w:rsid w:val="0044193E"/>
    <w:rsid w:val="0045215D"/>
    <w:rsid w:val="00485B1F"/>
    <w:rsid w:val="004A5E5C"/>
    <w:rsid w:val="004B613F"/>
    <w:rsid w:val="004F7266"/>
    <w:rsid w:val="005270B6"/>
    <w:rsid w:val="0060649E"/>
    <w:rsid w:val="00660CED"/>
    <w:rsid w:val="006740A6"/>
    <w:rsid w:val="00685E64"/>
    <w:rsid w:val="00693B2F"/>
    <w:rsid w:val="006952AB"/>
    <w:rsid w:val="006A420F"/>
    <w:rsid w:val="006B2639"/>
    <w:rsid w:val="006B63A7"/>
    <w:rsid w:val="006C171D"/>
    <w:rsid w:val="007A4968"/>
    <w:rsid w:val="007D3FC0"/>
    <w:rsid w:val="0083262D"/>
    <w:rsid w:val="00850041"/>
    <w:rsid w:val="00861085"/>
    <w:rsid w:val="009013C6"/>
    <w:rsid w:val="00914860"/>
    <w:rsid w:val="00984CB6"/>
    <w:rsid w:val="00A26462"/>
    <w:rsid w:val="00A95F7C"/>
    <w:rsid w:val="00B04ACA"/>
    <w:rsid w:val="00B04EC8"/>
    <w:rsid w:val="00B371C2"/>
    <w:rsid w:val="00B4666D"/>
    <w:rsid w:val="00B50A3B"/>
    <w:rsid w:val="00B61255"/>
    <w:rsid w:val="00B939F6"/>
    <w:rsid w:val="00BB0177"/>
    <w:rsid w:val="00BF408F"/>
    <w:rsid w:val="00C07DDE"/>
    <w:rsid w:val="00C20FC8"/>
    <w:rsid w:val="00C220C4"/>
    <w:rsid w:val="00C25052"/>
    <w:rsid w:val="00C2723E"/>
    <w:rsid w:val="00CC754E"/>
    <w:rsid w:val="00CD1504"/>
    <w:rsid w:val="00CE0CEE"/>
    <w:rsid w:val="00D02C35"/>
    <w:rsid w:val="00D23413"/>
    <w:rsid w:val="00D5230F"/>
    <w:rsid w:val="00D762FB"/>
    <w:rsid w:val="00D9181C"/>
    <w:rsid w:val="00E000B4"/>
    <w:rsid w:val="00E06FEC"/>
    <w:rsid w:val="00E10BF8"/>
    <w:rsid w:val="00E14629"/>
    <w:rsid w:val="00E530E1"/>
    <w:rsid w:val="00E632E3"/>
    <w:rsid w:val="00E64848"/>
    <w:rsid w:val="00E87D10"/>
    <w:rsid w:val="00F555C8"/>
    <w:rsid w:val="00F653E3"/>
    <w:rsid w:val="00F77447"/>
    <w:rsid w:val="00FB5D5D"/>
    <w:rsid w:val="00F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D23413"/>
  </w:style>
  <w:style w:type="character" w:customStyle="1" w:styleId="PiedepginaCar">
    <w:name w:val="Pie de página Car"/>
    <w:uiPriority w:val="99"/>
  </w:style>
  <w:style w:type="table" w:styleId="Tablaconcuadrcula">
    <w:name w:val="Table Grid"/>
    <w:basedOn w:val="Tablanormal"/>
    <w:uiPriority w:val="59"/>
    <w:rsid w:val="00E8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D23413"/>
  </w:style>
  <w:style w:type="character" w:customStyle="1" w:styleId="PiedepginaCar">
    <w:name w:val="Pie de página Car"/>
    <w:uiPriority w:val="99"/>
  </w:style>
  <w:style w:type="table" w:styleId="Tablaconcuadrcula">
    <w:name w:val="Table Grid"/>
    <w:basedOn w:val="Tablanormal"/>
    <w:uiPriority w:val="59"/>
    <w:rsid w:val="00E8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7668-D29A-49D8-B26F-88CB93A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Cecilia Mariel Ruiz</dc:creator>
  <cp:keywords/>
  <cp:lastModifiedBy>Miriam Cristina Rivero</cp:lastModifiedBy>
  <cp:revision>2</cp:revision>
  <cp:lastPrinted>2013-12-20T13:34:00Z</cp:lastPrinted>
  <dcterms:created xsi:type="dcterms:W3CDTF">2013-12-20T13:35:00Z</dcterms:created>
  <dcterms:modified xsi:type="dcterms:W3CDTF">2013-12-20T13:35:00Z</dcterms:modified>
</cp:coreProperties>
</file>