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4B69" w:rsidRDefault="00784B69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RESOLUCION ADOPTADA POR EL</w:t>
      </w:r>
    </w:p>
    <w:p w:rsidR="00784B69" w:rsidRDefault="00784B69">
      <w:pPr>
        <w:tabs>
          <w:tab w:val="left" w:pos="-720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784B69" w:rsidRDefault="00784B69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TRIBUNAL DE CUENTAS</w:t>
      </w:r>
    </w:p>
    <w:p w:rsidR="00784B69" w:rsidRDefault="00784B69">
      <w:pPr>
        <w:tabs>
          <w:tab w:val="left" w:pos="-720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784B69" w:rsidRDefault="00784B69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EN SESION DE FECHA  11 DE DICIEMBRE  DE   2013</w:t>
      </w:r>
    </w:p>
    <w:p w:rsidR="00784B69" w:rsidRDefault="00784B69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784B69" w:rsidRPr="00784B69" w:rsidRDefault="00784B69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UY"/>
        </w:rPr>
      </w:pPr>
      <w:r w:rsidRPr="00784B69">
        <w:rPr>
          <w:rFonts w:ascii="Helvetica" w:hAnsi="Helvetica"/>
          <w:b/>
          <w:lang w:val="es-UY"/>
        </w:rPr>
        <w:t xml:space="preserve">(E. E. Nº 2013-17-1-0007713, </w:t>
      </w:r>
      <w:proofErr w:type="spellStart"/>
      <w:r w:rsidRPr="00784B69">
        <w:rPr>
          <w:rFonts w:ascii="Helvetica" w:hAnsi="Helvetica"/>
          <w:b/>
          <w:lang w:val="es-UY"/>
        </w:rPr>
        <w:t>Ent</w:t>
      </w:r>
      <w:proofErr w:type="spellEnd"/>
      <w:r w:rsidRPr="00784B69">
        <w:rPr>
          <w:rFonts w:ascii="Helvetica" w:hAnsi="Helvetica"/>
          <w:b/>
          <w:lang w:val="es-UY"/>
        </w:rPr>
        <w:t>. N° 6630/13.)</w:t>
      </w:r>
    </w:p>
    <w:p w:rsidR="00784B69" w:rsidRPr="00784B69" w:rsidRDefault="00784B69">
      <w:pPr>
        <w:tabs>
          <w:tab w:val="center" w:pos="4253"/>
        </w:tabs>
        <w:suppressAutoHyphens/>
        <w:jc w:val="center"/>
        <w:rPr>
          <w:spacing w:val="-3"/>
          <w:lang w:val="es-UY"/>
        </w:rPr>
      </w:pPr>
    </w:p>
    <w:p w:rsidR="00784B69" w:rsidRPr="00784B69" w:rsidRDefault="00784B69">
      <w:pPr>
        <w:tabs>
          <w:tab w:val="center" w:pos="4253"/>
        </w:tabs>
        <w:suppressAutoHyphens/>
        <w:rPr>
          <w:spacing w:val="-3"/>
          <w:lang w:val="es-UY"/>
        </w:rPr>
      </w:pPr>
    </w:p>
    <w:p w:rsidR="00381EC8" w:rsidRDefault="00784B69">
      <w:pPr>
        <w:tabs>
          <w:tab w:val="left" w:pos="-720"/>
        </w:tabs>
        <w:suppressAutoHyphens/>
        <w:spacing w:line="360" w:lineRule="auto"/>
        <w:jc w:val="both"/>
        <w:rPr>
          <w:lang w:val="es-ES_tradnl"/>
        </w:rPr>
      </w:pPr>
      <w:r>
        <w:rPr>
          <w:rFonts w:cs="Arial"/>
          <w:b/>
          <w:bCs/>
        </w:rPr>
        <w:tab/>
      </w:r>
      <w:r w:rsidR="00381EC8">
        <w:rPr>
          <w:rFonts w:cs="Arial"/>
          <w:b/>
          <w:bCs/>
        </w:rPr>
        <w:t xml:space="preserve">VISTO: </w:t>
      </w:r>
      <w:r w:rsidR="00381EC8">
        <w:rPr>
          <w:rFonts w:cs="Arial"/>
        </w:rPr>
        <w:t xml:space="preserve">los antecedentes remitidos por la </w:t>
      </w:r>
      <w:r w:rsidR="00855517">
        <w:rPr>
          <w:rFonts w:cs="Arial"/>
        </w:rPr>
        <w:t xml:space="preserve">Universidad Tecnológica </w:t>
      </w:r>
      <w:r w:rsidR="00381EC8">
        <w:rPr>
          <w:lang w:val="es-ES_tradnl"/>
        </w:rPr>
        <w:t>(</w:t>
      </w:r>
      <w:r w:rsidR="00855517">
        <w:rPr>
          <w:lang w:val="es-ES_tradnl"/>
        </w:rPr>
        <w:t>UTEC</w:t>
      </w:r>
      <w:r w:rsidR="00381EC8">
        <w:rPr>
          <w:lang w:val="es-ES_tradnl"/>
        </w:rPr>
        <w:t xml:space="preserve">) relacionados con la designación de Contador </w:t>
      </w:r>
      <w:r w:rsidR="00381EC8">
        <w:t xml:space="preserve">Delegado </w:t>
      </w:r>
      <w:r w:rsidR="00381EC8">
        <w:rPr>
          <w:lang w:val="es-ES_tradnl"/>
        </w:rPr>
        <w:t>de este Tribunal en dicho Organismo;</w:t>
      </w:r>
    </w:p>
    <w:p w:rsidR="00381EC8" w:rsidRDefault="00784B69">
      <w:pPr>
        <w:tabs>
          <w:tab w:val="left" w:pos="-720"/>
        </w:tabs>
        <w:suppressAutoHyphens/>
        <w:spacing w:line="360" w:lineRule="auto"/>
        <w:jc w:val="both"/>
        <w:rPr>
          <w:lang w:val="es-ES_tradnl"/>
        </w:rPr>
      </w:pPr>
      <w:r>
        <w:rPr>
          <w:b/>
          <w:bCs/>
          <w:lang w:val="es-ES_tradnl"/>
        </w:rPr>
        <w:tab/>
      </w:r>
      <w:r w:rsidR="00381EC8">
        <w:rPr>
          <w:b/>
          <w:bCs/>
          <w:lang w:val="es-ES_tradnl"/>
        </w:rPr>
        <w:t>RESULTANDO:</w:t>
      </w:r>
      <w:r>
        <w:rPr>
          <w:b/>
          <w:bCs/>
          <w:lang w:val="es-ES_tradnl"/>
        </w:rPr>
        <w:t xml:space="preserve"> </w:t>
      </w:r>
      <w:r w:rsidR="00381EC8">
        <w:rPr>
          <w:b/>
          <w:bCs/>
          <w:lang w:val="es-ES_tradnl"/>
        </w:rPr>
        <w:t xml:space="preserve">1) </w:t>
      </w:r>
      <w:r w:rsidR="00381EC8">
        <w:rPr>
          <w:lang w:val="es-ES_tradnl"/>
        </w:rPr>
        <w:t>que se propone al Tribunal de Cuentas la designación de la C</w:t>
      </w:r>
      <w:r>
        <w:rPr>
          <w:lang w:val="es-ES_tradnl"/>
        </w:rPr>
        <w:t>ontado</w:t>
      </w:r>
      <w:r w:rsidR="00381EC8">
        <w:rPr>
          <w:lang w:val="es-ES_tradnl"/>
        </w:rPr>
        <w:t xml:space="preserve">ra </w:t>
      </w:r>
      <w:r w:rsidR="00855517">
        <w:rPr>
          <w:lang w:val="es-ES_tradnl"/>
        </w:rPr>
        <w:t xml:space="preserve">Rossana </w:t>
      </w:r>
      <w:proofErr w:type="spellStart"/>
      <w:r w:rsidR="00855517">
        <w:rPr>
          <w:lang w:val="es-ES_tradnl"/>
        </w:rPr>
        <w:t>Santomauro</w:t>
      </w:r>
      <w:proofErr w:type="spellEnd"/>
      <w:r w:rsidR="00855517">
        <w:rPr>
          <w:lang w:val="es-ES_tradnl"/>
        </w:rPr>
        <w:t xml:space="preserve"> </w:t>
      </w:r>
      <w:r w:rsidR="00381EC8">
        <w:rPr>
          <w:lang w:val="es-ES_tradnl"/>
        </w:rPr>
        <w:t>para desempe</w:t>
      </w:r>
      <w:r w:rsidR="00855517">
        <w:rPr>
          <w:lang w:val="es-ES_tradnl"/>
        </w:rPr>
        <w:t xml:space="preserve">ñarse como Contadora Delegada </w:t>
      </w:r>
      <w:r w:rsidR="00381EC8">
        <w:rPr>
          <w:lang w:val="es-ES_tradnl"/>
        </w:rPr>
        <w:t xml:space="preserve"> en el Inciso;</w:t>
      </w:r>
    </w:p>
    <w:p w:rsidR="00381EC8" w:rsidRDefault="00381EC8" w:rsidP="00784B69">
      <w:pPr>
        <w:tabs>
          <w:tab w:val="left" w:pos="-720"/>
        </w:tabs>
        <w:suppressAutoHyphens/>
        <w:spacing w:line="360" w:lineRule="auto"/>
        <w:ind w:firstLine="2694"/>
        <w:jc w:val="both"/>
      </w:pPr>
      <w:r>
        <w:rPr>
          <w:b/>
          <w:bCs/>
        </w:rPr>
        <w:t xml:space="preserve">2) </w:t>
      </w:r>
      <w:r>
        <w:t xml:space="preserve">que se establece que el profesional propuesto posee vínculo </w:t>
      </w:r>
      <w:r w:rsidR="00855517">
        <w:t>contractual</w:t>
      </w:r>
      <w:r>
        <w:t xml:space="preserve"> con la Administración, no es Ordenador de gastos, ni ocupa cargo de particular confianza;</w:t>
      </w:r>
    </w:p>
    <w:p w:rsidR="00381EC8" w:rsidRDefault="00381EC8" w:rsidP="00784B69">
      <w:pPr>
        <w:tabs>
          <w:tab w:val="left" w:pos="-720"/>
        </w:tabs>
        <w:suppressAutoHyphens/>
        <w:spacing w:line="360" w:lineRule="auto"/>
        <w:ind w:firstLine="2694"/>
        <w:jc w:val="both"/>
      </w:pPr>
      <w:r>
        <w:rPr>
          <w:b/>
          <w:bCs/>
        </w:rPr>
        <w:t xml:space="preserve">3) </w:t>
      </w:r>
      <w:r>
        <w:t>que la referida d</w:t>
      </w:r>
      <w:r w:rsidR="00E963DF">
        <w:t xml:space="preserve">esignación se origina en que la mencionada Institución se encuentra en etapa de inicio de su </w:t>
      </w:r>
      <w:r w:rsidR="00501D9A">
        <w:t>funcionamiento</w:t>
      </w:r>
      <w:r w:rsidR="00E963DF">
        <w:t xml:space="preserve"> y  armado de su estructura organizativa; </w:t>
      </w:r>
    </w:p>
    <w:p w:rsidR="00381EC8" w:rsidRDefault="00784B69">
      <w:pPr>
        <w:tabs>
          <w:tab w:val="left" w:pos="-720"/>
        </w:tabs>
        <w:suppressAutoHyphens/>
        <w:spacing w:line="360" w:lineRule="auto"/>
        <w:jc w:val="both"/>
      </w:pPr>
      <w:r>
        <w:rPr>
          <w:b/>
          <w:bCs/>
        </w:rPr>
        <w:tab/>
      </w:r>
      <w:r w:rsidR="00381EC8">
        <w:rPr>
          <w:b/>
          <w:bCs/>
        </w:rPr>
        <w:t xml:space="preserve">CONSIDERANDO: </w:t>
      </w:r>
      <w:r w:rsidR="00381EC8">
        <w:rPr>
          <w:b/>
          <w:bCs/>
        </w:rPr>
        <w:tab/>
        <w:t>1)</w:t>
      </w:r>
      <w:r w:rsidR="00381EC8">
        <w:t xml:space="preserve"> que el Artículo 6 de la Ordenanza Nº 64 del 02/03/88 con el texto dado por la Ordenanza Nº 83 de fecha 06/10/04 establece que “El Tribunal de Cuentas designará como Contadores Delegados a los Contadores a cargo de las Contadurías Centrales. Cuando el volumen de las tareas a su cargo o la separación de áreas de actividad así lo amerite, podrá designarse además otros Contadores como Contadores Delegados, quienes a partir de su nombramiento deberán ejercer el control de la legalidad del gasto y pago”;</w:t>
      </w:r>
    </w:p>
    <w:p w:rsidR="00381EC8" w:rsidRDefault="00381EC8" w:rsidP="00784B69">
      <w:pPr>
        <w:tabs>
          <w:tab w:val="left" w:pos="-720"/>
        </w:tabs>
        <w:suppressAutoHyphens/>
        <w:spacing w:line="360" w:lineRule="auto"/>
        <w:ind w:firstLine="2835"/>
        <w:jc w:val="both"/>
        <w:rPr>
          <w:b/>
          <w:bCs/>
        </w:rPr>
      </w:pPr>
      <w:r>
        <w:rPr>
          <w:b/>
          <w:bCs/>
        </w:rPr>
        <w:t xml:space="preserve">2) </w:t>
      </w:r>
      <w:r>
        <w:t>que el Artículo 7 de la Ordenanza Nº 64 expresa que el Organismo deberá comunicar si la relación funcional del Contador es de naturaleza presupuestaria o contratada;</w:t>
      </w:r>
      <w:r>
        <w:rPr>
          <w:b/>
          <w:bCs/>
        </w:rPr>
        <w:t xml:space="preserve"> </w:t>
      </w:r>
    </w:p>
    <w:p w:rsidR="00381EC8" w:rsidRDefault="00381EC8" w:rsidP="00784B69">
      <w:pPr>
        <w:tabs>
          <w:tab w:val="left" w:pos="-720"/>
        </w:tabs>
        <w:suppressAutoHyphens/>
        <w:spacing w:line="360" w:lineRule="auto"/>
        <w:ind w:firstLine="2835"/>
        <w:jc w:val="both"/>
      </w:pPr>
      <w:r>
        <w:rPr>
          <w:b/>
          <w:bCs/>
        </w:rPr>
        <w:lastRenderedPageBreak/>
        <w:t xml:space="preserve">3) </w:t>
      </w:r>
      <w:r>
        <w:t xml:space="preserve">que el Artículo 8 de la Ordenanza Nº 64 establece que en ningún caso podrá ser Contador Delegado aquel funcionario que tenga </w:t>
      </w:r>
      <w:r w:rsidR="00784B69">
        <w:t>competencia de O</w:t>
      </w:r>
      <w:r>
        <w:t>rdenadores de gastos y en principio que ocupen cargos de confianza;</w:t>
      </w:r>
    </w:p>
    <w:p w:rsidR="00381EC8" w:rsidRDefault="00381EC8" w:rsidP="00784B69">
      <w:pPr>
        <w:tabs>
          <w:tab w:val="left" w:pos="-720"/>
        </w:tabs>
        <w:suppressAutoHyphens/>
        <w:spacing w:line="360" w:lineRule="auto"/>
        <w:ind w:firstLine="2835"/>
        <w:jc w:val="both"/>
      </w:pPr>
      <w:r>
        <w:rPr>
          <w:b/>
          <w:bCs/>
        </w:rPr>
        <w:t xml:space="preserve">4) </w:t>
      </w:r>
      <w:r>
        <w:t xml:space="preserve">que en la propuesta del Organismo, la </w:t>
      </w:r>
      <w:r>
        <w:rPr>
          <w:lang w:val="es-ES_tradnl"/>
        </w:rPr>
        <w:t>C</w:t>
      </w:r>
      <w:r w:rsidR="00784B69">
        <w:rPr>
          <w:lang w:val="es-ES_tradnl"/>
        </w:rPr>
        <w:t>ontado</w:t>
      </w:r>
      <w:r>
        <w:rPr>
          <w:lang w:val="es-ES_tradnl"/>
        </w:rPr>
        <w:t xml:space="preserve">ra </w:t>
      </w:r>
      <w:r w:rsidR="00E963DF">
        <w:rPr>
          <w:lang w:val="es-ES_tradnl"/>
        </w:rPr>
        <w:t xml:space="preserve">Rossana </w:t>
      </w:r>
      <w:proofErr w:type="spellStart"/>
      <w:r w:rsidR="00E963DF">
        <w:rPr>
          <w:lang w:val="es-ES_tradnl"/>
        </w:rPr>
        <w:t>Santomauro</w:t>
      </w:r>
      <w:proofErr w:type="spellEnd"/>
      <w:r w:rsidR="00E963DF">
        <w:rPr>
          <w:lang w:val="es-ES_tradnl"/>
        </w:rPr>
        <w:t xml:space="preserve"> </w:t>
      </w:r>
      <w:r>
        <w:t>contempla lo expresado en los Considerandos que anteceden;</w:t>
      </w:r>
      <w:r w:rsidR="00784B69">
        <w:tab/>
      </w:r>
    </w:p>
    <w:p w:rsidR="00381EC8" w:rsidRDefault="00784B69">
      <w:pPr>
        <w:tabs>
          <w:tab w:val="left" w:pos="-720"/>
        </w:tabs>
        <w:suppressAutoHyphens/>
        <w:spacing w:line="360" w:lineRule="auto"/>
        <w:jc w:val="both"/>
      </w:pPr>
      <w:r>
        <w:rPr>
          <w:b/>
          <w:bCs/>
        </w:rPr>
        <w:tab/>
      </w:r>
      <w:r w:rsidR="00381EC8">
        <w:rPr>
          <w:b/>
          <w:bCs/>
        </w:rPr>
        <w:t xml:space="preserve">ATENTO: </w:t>
      </w:r>
      <w:r w:rsidR="00381EC8">
        <w:t xml:space="preserve">a lo dispuesto por el Artículo 211, </w:t>
      </w:r>
      <w:r>
        <w:t>L</w:t>
      </w:r>
      <w:r w:rsidR="00381EC8">
        <w:t xml:space="preserve">iteral B) de la Constitución de la República, el Artículo </w:t>
      </w:r>
      <w:r>
        <w:t xml:space="preserve">113 </w:t>
      </w:r>
      <w:r w:rsidR="00381EC8">
        <w:t>del TOCAF, la Ordenanza Nº 64 de 02/03/88 del Tribunal de Cuentas y a lo expresado precedentemente;</w:t>
      </w:r>
    </w:p>
    <w:p w:rsidR="00381EC8" w:rsidRDefault="00381EC8">
      <w:pPr>
        <w:pStyle w:val="Ttulo4"/>
      </w:pPr>
      <w:r>
        <w:t>EL TRIBUNAL ACUERDA</w:t>
      </w:r>
    </w:p>
    <w:p w:rsidR="00381EC8" w:rsidRDefault="00381EC8">
      <w:pPr>
        <w:numPr>
          <w:ilvl w:val="0"/>
          <w:numId w:val="1"/>
        </w:numPr>
        <w:tabs>
          <w:tab w:val="clear" w:pos="720"/>
          <w:tab w:val="left" w:pos="-720"/>
          <w:tab w:val="num" w:pos="480"/>
        </w:tabs>
        <w:suppressAutoHyphens/>
        <w:spacing w:line="360" w:lineRule="auto"/>
        <w:ind w:left="480" w:hanging="480"/>
        <w:jc w:val="both"/>
        <w:rPr>
          <w:lang w:val="es-ES_tradnl"/>
        </w:rPr>
      </w:pPr>
      <w:r>
        <w:rPr>
          <w:lang w:val="es-ES_tradnl"/>
        </w:rPr>
        <w:t>Designar a la C</w:t>
      </w:r>
      <w:r w:rsidR="00784B69">
        <w:rPr>
          <w:lang w:val="es-ES_tradnl"/>
        </w:rPr>
        <w:t>ontado</w:t>
      </w:r>
      <w:r>
        <w:rPr>
          <w:lang w:val="es-ES_tradnl"/>
        </w:rPr>
        <w:t xml:space="preserve">ra </w:t>
      </w:r>
      <w:r w:rsidR="00E963DF" w:rsidRPr="00E963DF">
        <w:rPr>
          <w:lang w:val="es-ES_tradnl"/>
        </w:rPr>
        <w:t xml:space="preserve">Rossana </w:t>
      </w:r>
      <w:proofErr w:type="spellStart"/>
      <w:r w:rsidR="00E963DF" w:rsidRPr="00E963DF">
        <w:rPr>
          <w:lang w:val="es-ES_tradnl"/>
        </w:rPr>
        <w:t>Santomauro</w:t>
      </w:r>
      <w:proofErr w:type="spellEnd"/>
      <w:r w:rsidR="00E963DF" w:rsidRPr="00E963DF">
        <w:rPr>
          <w:lang w:val="es-ES_tradnl"/>
        </w:rPr>
        <w:t xml:space="preserve"> </w:t>
      </w:r>
      <w:r>
        <w:rPr>
          <w:lang w:val="es-ES_tradnl"/>
        </w:rPr>
        <w:t xml:space="preserve">para actuar </w:t>
      </w:r>
      <w:r>
        <w:t>como Contadora Delegada en la</w:t>
      </w:r>
      <w:r>
        <w:rPr>
          <w:lang w:val="es-ES_tradnl"/>
        </w:rPr>
        <w:t xml:space="preserve"> </w:t>
      </w:r>
      <w:r w:rsidR="00E963DF">
        <w:rPr>
          <w:rFonts w:cs="Arial"/>
        </w:rPr>
        <w:t>Universidad Tecnológica.</w:t>
      </w:r>
    </w:p>
    <w:p w:rsidR="00381EC8" w:rsidRPr="009F27F8" w:rsidRDefault="00381EC8">
      <w:pPr>
        <w:numPr>
          <w:ilvl w:val="0"/>
          <w:numId w:val="1"/>
        </w:numPr>
        <w:tabs>
          <w:tab w:val="clear" w:pos="720"/>
          <w:tab w:val="left" w:pos="-720"/>
          <w:tab w:val="num" w:pos="480"/>
        </w:tabs>
        <w:suppressAutoHyphens/>
        <w:spacing w:line="360" w:lineRule="auto"/>
        <w:ind w:left="480" w:hanging="480"/>
        <w:jc w:val="both"/>
      </w:pPr>
      <w:r>
        <w:t xml:space="preserve">Comunicar la presente Resolución al </w:t>
      </w:r>
      <w:r w:rsidR="007D0C02">
        <w:t xml:space="preserve">Consejo de la Universidad Tecnológica </w:t>
      </w:r>
      <w:r>
        <w:t xml:space="preserve">y a </w:t>
      </w:r>
      <w:r>
        <w:rPr>
          <w:lang w:val="es-ES_tradnl"/>
        </w:rPr>
        <w:t>la C</w:t>
      </w:r>
      <w:r w:rsidR="00784B69">
        <w:rPr>
          <w:lang w:val="es-ES_tradnl"/>
        </w:rPr>
        <w:t>ontado</w:t>
      </w:r>
      <w:r>
        <w:rPr>
          <w:lang w:val="es-ES_tradnl"/>
        </w:rPr>
        <w:t>ra</w:t>
      </w:r>
      <w:r w:rsidR="007D0C02" w:rsidRPr="007D0C02">
        <w:rPr>
          <w:lang w:val="es-ES_tradnl"/>
        </w:rPr>
        <w:t xml:space="preserve"> </w:t>
      </w:r>
      <w:r w:rsidR="007D0C02" w:rsidRPr="00E963DF">
        <w:rPr>
          <w:lang w:val="es-ES_tradnl"/>
        </w:rPr>
        <w:t xml:space="preserve">Rossana </w:t>
      </w:r>
      <w:proofErr w:type="spellStart"/>
      <w:r w:rsidR="007D0C02" w:rsidRPr="00E963DF">
        <w:rPr>
          <w:lang w:val="es-ES_tradnl"/>
        </w:rPr>
        <w:t>Santomauro</w:t>
      </w:r>
      <w:proofErr w:type="spellEnd"/>
      <w:r w:rsidR="00784B69">
        <w:rPr>
          <w:lang w:val="es-ES_tradnl"/>
        </w:rPr>
        <w:t>.</w:t>
      </w:r>
    </w:p>
    <w:p w:rsidR="009F27F8" w:rsidRDefault="009F27F8" w:rsidP="009F27F8">
      <w:pPr>
        <w:tabs>
          <w:tab w:val="left" w:pos="-720"/>
        </w:tabs>
        <w:suppressAutoHyphens/>
        <w:spacing w:line="360" w:lineRule="auto"/>
        <w:jc w:val="both"/>
        <w:rPr>
          <w:lang w:val="es-ES_tradnl"/>
        </w:rPr>
      </w:pPr>
    </w:p>
    <w:p w:rsidR="009F27F8" w:rsidRDefault="009F27F8" w:rsidP="009F27F8">
      <w:pPr>
        <w:tabs>
          <w:tab w:val="left" w:pos="-720"/>
        </w:tabs>
        <w:suppressAutoHyphens/>
        <w:spacing w:line="360" w:lineRule="auto"/>
        <w:jc w:val="both"/>
        <w:rPr>
          <w:lang w:val="es-ES_tradnl"/>
        </w:rPr>
      </w:pPr>
    </w:p>
    <w:p w:rsidR="009F27F8" w:rsidRDefault="009F27F8" w:rsidP="009F27F8">
      <w:pPr>
        <w:tabs>
          <w:tab w:val="left" w:pos="-720"/>
        </w:tabs>
        <w:suppressAutoHyphens/>
        <w:spacing w:line="360" w:lineRule="auto"/>
        <w:jc w:val="both"/>
        <w:rPr>
          <w:lang w:val="es-ES_tradnl"/>
        </w:rPr>
      </w:pPr>
    </w:p>
    <w:p w:rsidR="009F27F8" w:rsidRDefault="009F27F8" w:rsidP="009F27F8">
      <w:pPr>
        <w:tabs>
          <w:tab w:val="left" w:pos="-720"/>
        </w:tabs>
        <w:suppressAutoHyphens/>
        <w:spacing w:line="360" w:lineRule="auto"/>
        <w:jc w:val="both"/>
        <w:rPr>
          <w:lang w:val="es-ES_tradnl"/>
        </w:rPr>
      </w:pPr>
    </w:p>
    <w:p w:rsidR="009F27F8" w:rsidRDefault="009F27F8" w:rsidP="009F27F8">
      <w:pPr>
        <w:tabs>
          <w:tab w:val="left" w:pos="-720"/>
        </w:tabs>
        <w:suppressAutoHyphens/>
        <w:spacing w:line="360" w:lineRule="auto"/>
        <w:jc w:val="both"/>
        <w:rPr>
          <w:lang w:val="es-ES_tradnl"/>
        </w:rPr>
      </w:pPr>
    </w:p>
    <w:p w:rsidR="009F27F8" w:rsidRDefault="009F27F8" w:rsidP="009F27F8">
      <w:pPr>
        <w:tabs>
          <w:tab w:val="left" w:pos="-720"/>
        </w:tabs>
        <w:suppressAutoHyphens/>
        <w:spacing w:line="360" w:lineRule="auto"/>
        <w:jc w:val="both"/>
      </w:pPr>
      <w:proofErr w:type="spellStart"/>
      <w:proofErr w:type="gramStart"/>
      <w:r>
        <w:rPr>
          <w:lang w:val="es-ES_tradnl"/>
        </w:rPr>
        <w:t>cr</w:t>
      </w:r>
      <w:bookmarkStart w:id="0" w:name="_GoBack"/>
      <w:bookmarkEnd w:id="0"/>
      <w:proofErr w:type="spellEnd"/>
      <w:proofErr w:type="gramEnd"/>
    </w:p>
    <w:p w:rsidR="00381EC8" w:rsidRDefault="00381EC8">
      <w:pPr>
        <w:tabs>
          <w:tab w:val="left" w:pos="-720"/>
        </w:tabs>
        <w:suppressAutoHyphens/>
        <w:spacing w:line="360" w:lineRule="auto"/>
        <w:jc w:val="both"/>
      </w:pPr>
    </w:p>
    <w:p w:rsidR="00381EC8" w:rsidRDefault="00381EC8">
      <w:pPr>
        <w:tabs>
          <w:tab w:val="left" w:pos="-720"/>
        </w:tabs>
        <w:suppressAutoHyphens/>
        <w:spacing w:line="360" w:lineRule="auto"/>
        <w:jc w:val="both"/>
      </w:pPr>
    </w:p>
    <w:p w:rsidR="00381EC8" w:rsidRDefault="00381EC8">
      <w:pPr>
        <w:tabs>
          <w:tab w:val="left" w:pos="-720"/>
        </w:tabs>
        <w:suppressAutoHyphens/>
        <w:spacing w:line="360" w:lineRule="auto"/>
        <w:jc w:val="both"/>
      </w:pPr>
    </w:p>
    <w:p w:rsidR="00381EC8" w:rsidRDefault="00381EC8">
      <w:pPr>
        <w:tabs>
          <w:tab w:val="left" w:pos="-720"/>
        </w:tabs>
        <w:suppressAutoHyphens/>
        <w:spacing w:line="360" w:lineRule="auto"/>
        <w:jc w:val="both"/>
      </w:pPr>
    </w:p>
    <w:p w:rsidR="00381EC8" w:rsidRDefault="00381EC8">
      <w:pPr>
        <w:tabs>
          <w:tab w:val="left" w:pos="-720"/>
        </w:tabs>
        <w:suppressAutoHyphens/>
        <w:spacing w:line="360" w:lineRule="auto"/>
        <w:jc w:val="both"/>
      </w:pPr>
    </w:p>
    <w:p w:rsidR="00381EC8" w:rsidRDefault="00381EC8">
      <w:pPr>
        <w:tabs>
          <w:tab w:val="left" w:pos="-720"/>
        </w:tabs>
        <w:suppressAutoHyphens/>
        <w:spacing w:line="360" w:lineRule="auto"/>
        <w:jc w:val="both"/>
      </w:pPr>
    </w:p>
    <w:p w:rsidR="00381EC8" w:rsidRDefault="00381EC8">
      <w:pPr>
        <w:tabs>
          <w:tab w:val="left" w:pos="-720"/>
        </w:tabs>
        <w:suppressAutoHyphens/>
        <w:spacing w:line="360" w:lineRule="auto"/>
        <w:jc w:val="both"/>
      </w:pPr>
    </w:p>
    <w:p w:rsidR="00381EC8" w:rsidRDefault="00381EC8">
      <w:pPr>
        <w:tabs>
          <w:tab w:val="right" w:pos="8436"/>
        </w:tabs>
        <w:suppressAutoHyphens/>
        <w:spacing w:line="360" w:lineRule="auto"/>
        <w:jc w:val="both"/>
        <w:rPr>
          <w:lang w:val="es-ES_tradnl"/>
        </w:rPr>
      </w:pPr>
    </w:p>
    <w:p w:rsidR="00381EC8" w:rsidRDefault="00381EC8">
      <w:pPr>
        <w:tabs>
          <w:tab w:val="right" w:pos="8436"/>
        </w:tabs>
        <w:suppressAutoHyphens/>
        <w:spacing w:line="360" w:lineRule="auto"/>
        <w:jc w:val="both"/>
        <w:rPr>
          <w:lang w:val="es-ES_tradnl"/>
        </w:rPr>
      </w:pPr>
    </w:p>
    <w:sectPr w:rsidR="00381EC8" w:rsidSect="009F27F8">
      <w:footerReference w:type="default" r:id="rId7"/>
      <w:pgSz w:w="11906" w:h="16838"/>
      <w:pgMar w:top="3402" w:right="1701" w:bottom="1418" w:left="1701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0C80" w:rsidRDefault="00820C80">
      <w:r>
        <w:separator/>
      </w:r>
    </w:p>
  </w:endnote>
  <w:endnote w:type="continuationSeparator" w:id="0">
    <w:p w:rsidR="00820C80" w:rsidRDefault="00820C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0C02" w:rsidRPr="00784B69" w:rsidRDefault="007D0C02" w:rsidP="00784B69">
    <w:pPr>
      <w:pStyle w:val="Piedepgina"/>
    </w:pPr>
    <w:r w:rsidRPr="00784B69"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0C80" w:rsidRDefault="00820C80">
      <w:r>
        <w:separator/>
      </w:r>
    </w:p>
  </w:footnote>
  <w:footnote w:type="continuationSeparator" w:id="0">
    <w:p w:rsidR="00820C80" w:rsidRDefault="00820C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1224E8"/>
    <w:multiLevelType w:val="hybridMultilevel"/>
    <w:tmpl w:val="3388337A"/>
    <w:lvl w:ilvl="0" w:tplc="4A46EC8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4261F"/>
    <w:rsid w:val="00381EC8"/>
    <w:rsid w:val="00501D9A"/>
    <w:rsid w:val="0074261F"/>
    <w:rsid w:val="00784B69"/>
    <w:rsid w:val="007D0C02"/>
    <w:rsid w:val="00820C80"/>
    <w:rsid w:val="00855517"/>
    <w:rsid w:val="008C01C4"/>
    <w:rsid w:val="009F27F8"/>
    <w:rsid w:val="00D119E6"/>
    <w:rsid w:val="00E963DF"/>
    <w:rsid w:val="00EE5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UY" w:eastAsia="es-UY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widowControl w:val="0"/>
      <w:tabs>
        <w:tab w:val="center" w:pos="4478"/>
      </w:tabs>
      <w:suppressAutoHyphens/>
      <w:jc w:val="center"/>
      <w:outlineLvl w:val="0"/>
    </w:pPr>
    <w:rPr>
      <w:rFonts w:ascii="Courier New" w:hAnsi="Courier New"/>
      <w:b/>
      <w:snapToGrid w:val="0"/>
      <w:spacing w:val="-3"/>
      <w:sz w:val="28"/>
      <w:szCs w:val="20"/>
      <w:u w:val="single"/>
      <w:lang w:val="es-ES_tradnl"/>
    </w:rPr>
  </w:style>
  <w:style w:type="paragraph" w:styleId="Ttulo2">
    <w:name w:val="heading 2"/>
    <w:basedOn w:val="Normal"/>
    <w:next w:val="Normal"/>
    <w:qFormat/>
    <w:pPr>
      <w:keepNext/>
      <w:suppressAutoHyphens/>
      <w:spacing w:line="360" w:lineRule="auto"/>
      <w:jc w:val="both"/>
      <w:outlineLvl w:val="1"/>
    </w:pPr>
    <w:rPr>
      <w:b/>
      <w:szCs w:val="20"/>
      <w:lang w:val="es-ES_tradnl"/>
    </w:rPr>
  </w:style>
  <w:style w:type="paragraph" w:styleId="Ttulo3">
    <w:name w:val="heading 3"/>
    <w:basedOn w:val="Normal"/>
    <w:next w:val="Normal"/>
    <w:qFormat/>
    <w:pPr>
      <w:keepNext/>
      <w:tabs>
        <w:tab w:val="left" w:pos="-720"/>
      </w:tabs>
      <w:suppressAutoHyphens/>
      <w:spacing w:line="360" w:lineRule="auto"/>
      <w:ind w:left="-567"/>
      <w:jc w:val="both"/>
      <w:outlineLvl w:val="2"/>
    </w:pPr>
    <w:rPr>
      <w:b/>
      <w:spacing w:val="-3"/>
      <w:szCs w:val="20"/>
    </w:rPr>
  </w:style>
  <w:style w:type="paragraph" w:styleId="Ttulo4">
    <w:name w:val="heading 4"/>
    <w:basedOn w:val="Normal"/>
    <w:next w:val="Normal"/>
    <w:qFormat/>
    <w:pPr>
      <w:keepNext/>
      <w:tabs>
        <w:tab w:val="left" w:pos="-720"/>
      </w:tabs>
      <w:suppressAutoHyphens/>
      <w:spacing w:line="360" w:lineRule="auto"/>
      <w:jc w:val="center"/>
      <w:outlineLvl w:val="3"/>
    </w:pPr>
    <w:rPr>
      <w:b/>
      <w:bCs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customStyle="1" w:styleId="Textodenotaalfinal">
    <w:name w:val="Texto de nota al final"/>
    <w:basedOn w:val="Normal"/>
    <w:pPr>
      <w:widowControl w:val="0"/>
    </w:pPr>
    <w:rPr>
      <w:rFonts w:ascii="Courier New" w:hAnsi="Courier New"/>
      <w:snapToGrid w:val="0"/>
      <w:szCs w:val="20"/>
    </w:rPr>
  </w:style>
  <w:style w:type="paragraph" w:styleId="Piedepgina">
    <w:name w:val="footer"/>
    <w:basedOn w:val="Normal"/>
    <w:pPr>
      <w:tabs>
        <w:tab w:val="center" w:pos="4419"/>
        <w:tab w:val="right" w:pos="8838"/>
      </w:tabs>
    </w:pPr>
    <w:rPr>
      <w:szCs w:val="20"/>
    </w:rPr>
  </w:style>
  <w:style w:type="paragraph" w:styleId="Encabezado">
    <w:name w:val="header"/>
    <w:basedOn w:val="Normal"/>
    <w:pPr>
      <w:tabs>
        <w:tab w:val="center" w:pos="4419"/>
        <w:tab w:val="right" w:pos="8838"/>
      </w:tabs>
    </w:pPr>
  </w:style>
  <w:style w:type="paragraph" w:styleId="Textoindependiente">
    <w:name w:val="Body Text"/>
    <w:basedOn w:val="Normal"/>
    <w:pPr>
      <w:spacing w:line="360" w:lineRule="auto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354</Words>
  <Characters>1952</Characters>
  <Application>Microsoft Office Word</Application>
  <DocSecurity>4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CARPETA N° 159</vt:lpstr>
    </vt:vector>
  </TitlesOfParts>
  <Company>Tribunal de Cuentas</Company>
  <LinksUpToDate>false</LinksUpToDate>
  <CharactersWithSpaces>2302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CARPETA N° 159</dc:title>
  <dc:subject/>
  <dc:creator>Tribunal de Cuentas</dc:creator>
  <cp:keywords/>
  <cp:lastModifiedBy>Miriam Cristina Rivero</cp:lastModifiedBy>
  <cp:revision>2</cp:revision>
  <cp:lastPrinted>2013-12-12T14:51:00Z</cp:lastPrinted>
  <dcterms:created xsi:type="dcterms:W3CDTF">2013-12-12T14:52:00Z</dcterms:created>
  <dcterms:modified xsi:type="dcterms:W3CDTF">2013-12-12T14:52:00Z</dcterms:modified>
</cp:coreProperties>
</file>