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B16" w:rsidRDefault="00477B1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477B16" w:rsidRDefault="00477B16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77B16" w:rsidRDefault="00477B1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477B16" w:rsidRDefault="00477B16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77B16" w:rsidRDefault="00477B1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16 DE OCTUBRE DE   2013</w:t>
      </w:r>
    </w:p>
    <w:p w:rsidR="00477B16" w:rsidRDefault="00477B1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77B16" w:rsidRDefault="00477B1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 xml:space="preserve">(E. E. Nº 2013-17-1-0005744, </w:t>
      </w:r>
      <w:proofErr w:type="spellStart"/>
      <w:proofErr w:type="gramStart"/>
      <w:r>
        <w:rPr>
          <w:rFonts w:ascii="Helvetica" w:hAnsi="Helvetica"/>
          <w:b/>
          <w:lang w:val="en-US"/>
        </w:rPr>
        <w:t>Ent</w:t>
      </w:r>
      <w:proofErr w:type="spellEnd"/>
      <w:proofErr w:type="gramEnd"/>
      <w:r>
        <w:rPr>
          <w:rFonts w:ascii="Helvetica" w:hAnsi="Helvetica"/>
          <w:b/>
          <w:lang w:val="en-US"/>
        </w:rPr>
        <w:t xml:space="preserve">. </w:t>
      </w:r>
      <w:proofErr w:type="gramStart"/>
      <w:r>
        <w:rPr>
          <w:rFonts w:ascii="Helvetica" w:hAnsi="Helvetica"/>
          <w:b/>
          <w:lang w:val="en-US"/>
        </w:rPr>
        <w:t>N° 6077/13.)</w:t>
      </w:r>
      <w:proofErr w:type="gramEnd"/>
    </w:p>
    <w:p w:rsidR="00477B16" w:rsidRDefault="00477B16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n-US"/>
        </w:rPr>
      </w:pPr>
    </w:p>
    <w:p w:rsidR="00477B16" w:rsidRDefault="00477B16">
      <w:pPr>
        <w:tabs>
          <w:tab w:val="center" w:pos="4253"/>
        </w:tabs>
        <w:suppressAutoHyphens/>
        <w:rPr>
          <w:rFonts w:ascii="Arial" w:hAnsi="Arial"/>
          <w:spacing w:val="-3"/>
          <w:lang w:val="en-US"/>
        </w:rPr>
      </w:pPr>
    </w:p>
    <w:p w:rsidR="00000000" w:rsidRDefault="00FC4CE7" w:rsidP="00477B16">
      <w:pPr>
        <w:spacing w:line="360" w:lineRule="auto"/>
        <w:ind w:firstLine="708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VISTO:</w:t>
      </w:r>
      <w:r>
        <w:rPr>
          <w:rFonts w:ascii="Arial" w:hAnsi="Arial" w:cs="Arial"/>
          <w:bCs/>
          <w:lang w:val="es-MX"/>
        </w:rPr>
        <w:t xml:space="preserve"> el Oficio 2024/13 de fecha 25/10/13 remitido por la Contadora Delegada en la I</w:t>
      </w:r>
      <w:r>
        <w:rPr>
          <w:rFonts w:ascii="Arial" w:hAnsi="Arial" w:cs="Arial"/>
          <w:bCs/>
          <w:lang w:val="es-MX"/>
        </w:rPr>
        <w:t>ntendencia de Maldonado, relacionado con la reiteración del procedimiento derivado de la prórroga para la temporada 2013-2014 de la Licitación Abreviada Nº 77/2011 para la venta ambulante de helados en playa comprendida entre puente Leonel Viera y Laguna G</w:t>
      </w:r>
      <w:r>
        <w:rPr>
          <w:rFonts w:ascii="Arial" w:hAnsi="Arial" w:cs="Arial"/>
          <w:bCs/>
          <w:lang w:val="es-MX"/>
        </w:rPr>
        <w:t>arzón (Brava 2);</w:t>
      </w:r>
      <w:r>
        <w:rPr>
          <w:rFonts w:ascii="Arial" w:hAnsi="Arial" w:cs="Arial"/>
          <w:b/>
          <w:lang w:val="es-MX"/>
        </w:rPr>
        <w:t xml:space="preserve"> </w:t>
      </w:r>
    </w:p>
    <w:p w:rsidR="00000000" w:rsidRDefault="00FC4CE7" w:rsidP="00477B16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es-MX"/>
        </w:rPr>
        <w:t>RESULTANDO:</w:t>
      </w:r>
      <w:r>
        <w:rPr>
          <w:rFonts w:ascii="Arial" w:hAnsi="Arial" w:cs="Arial"/>
          <w:bCs/>
          <w:lang w:val="es-MX"/>
        </w:rPr>
        <w:t xml:space="preserve"> </w:t>
      </w:r>
      <w:r w:rsidRPr="00477B16">
        <w:rPr>
          <w:rFonts w:ascii="Arial" w:hAnsi="Arial" w:cs="Arial"/>
          <w:b/>
          <w:bCs/>
          <w:lang w:val="es-MX"/>
        </w:rPr>
        <w:t>1)</w:t>
      </w:r>
      <w:r>
        <w:rPr>
          <w:rFonts w:ascii="Arial" w:hAnsi="Arial" w:cs="Arial"/>
          <w:bCs/>
          <w:lang w:val="es-MX"/>
        </w:rPr>
        <w:t xml:space="preserve"> que este </w:t>
      </w:r>
      <w:r w:rsidR="00477B16">
        <w:rPr>
          <w:rFonts w:ascii="Arial" w:hAnsi="Arial" w:cs="Arial"/>
          <w:bCs/>
          <w:lang w:val="es-MX"/>
        </w:rPr>
        <w:t>Tribunal</w:t>
      </w:r>
      <w:r>
        <w:rPr>
          <w:rFonts w:ascii="Arial" w:hAnsi="Arial" w:cs="Arial"/>
          <w:bCs/>
          <w:lang w:val="es-MX"/>
        </w:rPr>
        <w:t xml:space="preserve"> en </w:t>
      </w:r>
      <w:r w:rsidR="00477B16">
        <w:rPr>
          <w:rFonts w:ascii="Arial" w:hAnsi="Arial" w:cs="Arial"/>
          <w:bCs/>
          <w:lang w:val="es-MX"/>
        </w:rPr>
        <w:t>S</w:t>
      </w:r>
      <w:r>
        <w:rPr>
          <w:rFonts w:ascii="Arial" w:hAnsi="Arial" w:cs="Arial"/>
          <w:bCs/>
          <w:lang w:val="es-MX"/>
        </w:rPr>
        <w:t>esión de fecha 25/09/13 acordó  observar el procedimiento de la referida prórroga en virtud de que respecto del llamado original no se dio cumplimiento a las resoluciones de este Tribunal de fecha 11.05.</w:t>
      </w:r>
      <w:r>
        <w:rPr>
          <w:rFonts w:ascii="Arial" w:hAnsi="Arial" w:cs="Arial"/>
          <w:bCs/>
          <w:lang w:val="es-MX"/>
        </w:rPr>
        <w:t>05 y 28.03.07, que prevén la remisión de los antecedentes a dictamen del Tribunal en forma previa al dictado de la resolución de adjudicación;</w:t>
      </w:r>
    </w:p>
    <w:p w:rsidR="00000000" w:rsidRDefault="00477B16" w:rsidP="00477B16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FC4CE7" w:rsidRPr="00477B16">
        <w:rPr>
          <w:rFonts w:ascii="Arial" w:hAnsi="Arial" w:cs="Arial"/>
          <w:b/>
        </w:rPr>
        <w:t>2)</w:t>
      </w:r>
      <w:r w:rsidR="00FC4CE7">
        <w:rPr>
          <w:rFonts w:ascii="Arial" w:hAnsi="Arial" w:cs="Arial"/>
        </w:rPr>
        <w:t xml:space="preserve"> que en la oportunidad se remite la Resolución del Director General de Hacienda Nº</w:t>
      </w:r>
      <w:r w:rsidR="00FC4CE7">
        <w:rPr>
          <w:rFonts w:ascii="Arial" w:hAnsi="Arial" w:cs="Arial"/>
        </w:rPr>
        <w:t xml:space="preserve"> 08193/2013 de fecha 17/10/2013 reiterando el </w:t>
      </w:r>
      <w:r w:rsidR="00FC4CE7" w:rsidRPr="00477B16">
        <w:rPr>
          <w:rFonts w:ascii="Arial" w:hAnsi="Arial" w:cs="Arial"/>
          <w:spacing w:val="6"/>
        </w:rPr>
        <w:t>procedimiento observado respecto de la prórroga de la Licitación Abreviada  Nº</w:t>
      </w:r>
      <w:r w:rsidR="00FC4CE7">
        <w:rPr>
          <w:rFonts w:ascii="Arial" w:hAnsi="Arial" w:cs="Arial"/>
        </w:rPr>
        <w:t xml:space="preserve"> 77/2011;</w:t>
      </w:r>
    </w:p>
    <w:p w:rsidR="00000000" w:rsidRDefault="00FC4CE7" w:rsidP="00477B16">
      <w:pPr>
        <w:spacing w:line="360" w:lineRule="auto"/>
        <w:ind w:firstLine="708"/>
        <w:jc w:val="both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>CONSIDERANDO</w:t>
      </w:r>
      <w:r w:rsidRPr="00477B16">
        <w:rPr>
          <w:rFonts w:ascii="Arial" w:hAnsi="Arial"/>
          <w:b/>
          <w:lang w:val="es-MX"/>
        </w:rPr>
        <w:t xml:space="preserve">: </w:t>
      </w:r>
      <w:r w:rsidRPr="00477B16">
        <w:rPr>
          <w:rFonts w:ascii="Arial" w:hAnsi="Arial"/>
          <w:b/>
          <w:bCs/>
          <w:lang w:val="es-MX"/>
        </w:rPr>
        <w:t>1)</w:t>
      </w:r>
      <w:r>
        <w:rPr>
          <w:rFonts w:ascii="Arial" w:hAnsi="Arial"/>
          <w:bCs/>
          <w:lang w:val="es-MX"/>
        </w:rPr>
        <w:t xml:space="preserve"> que tratándose de la percepción de un canon, no resulta de apl</w:t>
      </w:r>
      <w:r w:rsidR="00477B16">
        <w:rPr>
          <w:rFonts w:ascii="Arial" w:hAnsi="Arial"/>
          <w:bCs/>
          <w:lang w:val="es-MX"/>
        </w:rPr>
        <w:t xml:space="preserve">icación lo dispuesto por el Artículo </w:t>
      </w:r>
      <w:r>
        <w:rPr>
          <w:rFonts w:ascii="Arial" w:hAnsi="Arial"/>
          <w:bCs/>
          <w:lang w:val="es-MX"/>
        </w:rPr>
        <w:t xml:space="preserve">211 </w:t>
      </w:r>
      <w:r w:rsidR="00477B16">
        <w:rPr>
          <w:rFonts w:ascii="Arial" w:hAnsi="Arial"/>
          <w:bCs/>
          <w:lang w:val="es-MX"/>
        </w:rPr>
        <w:t>L</w:t>
      </w:r>
      <w:r>
        <w:rPr>
          <w:rFonts w:ascii="Arial" w:hAnsi="Arial"/>
          <w:bCs/>
          <w:lang w:val="es-MX"/>
        </w:rPr>
        <w:t>itera</w:t>
      </w:r>
      <w:r>
        <w:rPr>
          <w:rFonts w:ascii="Arial" w:hAnsi="Arial"/>
          <w:bCs/>
          <w:lang w:val="es-MX"/>
        </w:rPr>
        <w:t>l B) de la Constitución de la República</w:t>
      </w:r>
      <w:r>
        <w:rPr>
          <w:rFonts w:ascii="Arial" w:hAnsi="Arial"/>
          <w:lang w:val="es-MX"/>
        </w:rPr>
        <w:t>, ni el Art</w:t>
      </w:r>
      <w:r w:rsidR="00477B16">
        <w:rPr>
          <w:rFonts w:ascii="Arial" w:hAnsi="Arial"/>
          <w:lang w:val="es-MX"/>
        </w:rPr>
        <w:t xml:space="preserve">ículo </w:t>
      </w:r>
      <w:r>
        <w:rPr>
          <w:rFonts w:ascii="Arial" w:hAnsi="Arial"/>
          <w:lang w:val="es-MX"/>
        </w:rPr>
        <w:t xml:space="preserve"> 114 del TOCAF, normas previstas para las hipótesis de reiteración de gastos o pagos, los cuales no se pueden extender de forma analógica </w:t>
      </w:r>
      <w:r>
        <w:rPr>
          <w:rFonts w:ascii="Arial" w:hAnsi="Arial"/>
          <w:lang w:val="es-MX"/>
        </w:rPr>
        <w:t>para los casos de ingresos para la Administración;</w:t>
      </w:r>
    </w:p>
    <w:p w:rsidR="00000000" w:rsidRDefault="00477B16" w:rsidP="00477B16">
      <w:pPr>
        <w:spacing w:line="360" w:lineRule="auto"/>
        <w:ind w:firstLine="2835"/>
        <w:jc w:val="both"/>
        <w:rPr>
          <w:rFonts w:ascii="Arial" w:hAnsi="Arial" w:cs="Arial"/>
          <w:lang w:val="es-MX"/>
        </w:rPr>
      </w:pPr>
      <w:r>
        <w:rPr>
          <w:rFonts w:ascii="Arial" w:hAnsi="Arial"/>
          <w:b/>
          <w:lang w:val="es-MX"/>
        </w:rPr>
        <w:t xml:space="preserve"> </w:t>
      </w:r>
      <w:r w:rsidR="00FC4CE7" w:rsidRPr="00477B16">
        <w:rPr>
          <w:rFonts w:ascii="Arial" w:hAnsi="Arial"/>
          <w:b/>
          <w:lang w:val="es-MX"/>
        </w:rPr>
        <w:t>2)</w:t>
      </w:r>
      <w:r w:rsidR="00FC4CE7">
        <w:rPr>
          <w:rFonts w:ascii="Arial" w:hAnsi="Arial"/>
          <w:lang w:val="es-MX"/>
        </w:rPr>
        <w:t xml:space="preserve"> que en consecuencia se mantienen incambiadas las circunstancias que </w:t>
      </w:r>
      <w:r w:rsidR="00FC4CE7">
        <w:rPr>
          <w:rFonts w:ascii="Arial" w:hAnsi="Arial" w:cs="Arial"/>
          <w:lang w:val="es-MX"/>
        </w:rPr>
        <w:t>ameritaron la observación de este Tribunal con fecha 17.04.13;</w:t>
      </w:r>
    </w:p>
    <w:p w:rsidR="00000000" w:rsidRDefault="00FC4CE7" w:rsidP="00477B16">
      <w:pPr>
        <w:spacing w:line="360" w:lineRule="auto"/>
        <w:ind w:firstLine="708"/>
        <w:jc w:val="both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lastRenderedPageBreak/>
        <w:t xml:space="preserve">ATENTO: </w:t>
      </w:r>
      <w:r>
        <w:rPr>
          <w:rFonts w:ascii="Arial" w:hAnsi="Arial"/>
          <w:lang w:val="es-MX"/>
        </w:rPr>
        <w:t>a lo precedentemente expuesto</w:t>
      </w:r>
      <w:r>
        <w:rPr>
          <w:rFonts w:ascii="Arial" w:hAnsi="Arial"/>
          <w:lang w:val="es-MX"/>
        </w:rPr>
        <w:t>;</w:t>
      </w:r>
    </w:p>
    <w:p w:rsidR="00000000" w:rsidRDefault="00FC4CE7">
      <w:pPr>
        <w:pStyle w:val="Ttulo1"/>
        <w:rPr>
          <w:rFonts w:ascii="Arial" w:hAnsi="Arial" w:cs="Arial"/>
        </w:rPr>
      </w:pPr>
      <w:r>
        <w:rPr>
          <w:rFonts w:ascii="Arial" w:hAnsi="Arial" w:cs="Arial"/>
        </w:rPr>
        <w:t>EL TRIBUNAL ACUERDA</w:t>
      </w:r>
    </w:p>
    <w:p w:rsidR="00000000" w:rsidRDefault="00FC4CE7" w:rsidP="00FC4CE7">
      <w:pPr>
        <w:spacing w:line="360" w:lineRule="auto"/>
        <w:jc w:val="both"/>
        <w:rPr>
          <w:rFonts w:ascii="Arial" w:hAnsi="Arial"/>
          <w:lang w:val="es-MX"/>
        </w:rPr>
      </w:pPr>
      <w:r w:rsidRPr="00FC4CE7">
        <w:rPr>
          <w:rFonts w:ascii="Arial" w:hAnsi="Arial" w:cs="Arial"/>
          <w:b/>
          <w:lang w:val="es-MX"/>
        </w:rPr>
        <w:t>1)</w:t>
      </w:r>
      <w:r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Estar a lo resuelto en sesión de fecha 25.09.13; y</w:t>
      </w:r>
    </w:p>
    <w:p w:rsidR="00000000" w:rsidRDefault="00FC4CE7" w:rsidP="00FC4CE7">
      <w:pPr>
        <w:spacing w:line="360" w:lineRule="auto"/>
        <w:jc w:val="both"/>
        <w:rPr>
          <w:rFonts w:ascii="Arial" w:hAnsi="Arial"/>
          <w:lang w:val="es-MX"/>
        </w:rPr>
      </w:pPr>
      <w:r w:rsidRPr="00FC4CE7">
        <w:rPr>
          <w:rFonts w:ascii="Arial" w:hAnsi="Arial"/>
          <w:b/>
          <w:lang w:val="es-MX"/>
        </w:rPr>
        <w:t>2)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Comunicar a la Intendencia y a la  Contadora Delegada:</w:t>
      </w:r>
    </w:p>
    <w:p w:rsidR="00FC4CE7" w:rsidRDefault="00FC4CE7" w:rsidP="00FC4CE7">
      <w:pPr>
        <w:spacing w:line="360" w:lineRule="auto"/>
        <w:jc w:val="both"/>
        <w:rPr>
          <w:rFonts w:ascii="Arial" w:hAnsi="Arial"/>
          <w:lang w:val="es-MX"/>
        </w:rPr>
      </w:pPr>
    </w:p>
    <w:p w:rsidR="00FC4CE7" w:rsidRDefault="00FC4CE7" w:rsidP="00FC4CE7">
      <w:pPr>
        <w:spacing w:line="360" w:lineRule="auto"/>
        <w:jc w:val="both"/>
        <w:rPr>
          <w:rFonts w:ascii="Arial" w:hAnsi="Arial"/>
          <w:lang w:val="es-MX"/>
        </w:rPr>
      </w:pPr>
    </w:p>
    <w:p w:rsidR="00FC4CE7" w:rsidRDefault="00FC4CE7" w:rsidP="00FC4CE7">
      <w:pPr>
        <w:spacing w:line="360" w:lineRule="auto"/>
        <w:jc w:val="both"/>
        <w:rPr>
          <w:rFonts w:ascii="Arial" w:hAnsi="Arial"/>
          <w:lang w:val="es-MX"/>
        </w:rPr>
      </w:pPr>
    </w:p>
    <w:p w:rsidR="00FC4CE7" w:rsidRDefault="00FC4CE7" w:rsidP="00FC4CE7">
      <w:pPr>
        <w:spacing w:line="360" w:lineRule="auto"/>
        <w:jc w:val="both"/>
        <w:rPr>
          <w:rFonts w:ascii="Arial" w:hAnsi="Arial"/>
          <w:lang w:val="es-MX"/>
        </w:rPr>
      </w:pPr>
    </w:p>
    <w:p w:rsidR="00FC4CE7" w:rsidRDefault="00FC4CE7" w:rsidP="00FC4CE7">
      <w:pPr>
        <w:spacing w:line="360" w:lineRule="auto"/>
        <w:jc w:val="both"/>
        <w:rPr>
          <w:rFonts w:ascii="Arial" w:hAnsi="Arial"/>
          <w:lang w:val="es-MX"/>
        </w:rPr>
      </w:pPr>
    </w:p>
    <w:p w:rsidR="00FC4CE7" w:rsidRDefault="00FC4CE7" w:rsidP="00FC4CE7">
      <w:pPr>
        <w:spacing w:line="360" w:lineRule="auto"/>
        <w:jc w:val="both"/>
        <w:rPr>
          <w:rFonts w:ascii="Arial" w:hAnsi="Arial"/>
          <w:lang w:val="es-MX"/>
        </w:rPr>
      </w:pPr>
    </w:p>
    <w:p w:rsidR="00FC4CE7" w:rsidRDefault="00FC4CE7" w:rsidP="00FC4CE7">
      <w:pPr>
        <w:spacing w:line="360" w:lineRule="auto"/>
        <w:jc w:val="both"/>
        <w:rPr>
          <w:rFonts w:ascii="Arial" w:hAnsi="Arial"/>
          <w:sz w:val="20"/>
          <w:lang w:val="es-MX"/>
        </w:rPr>
      </w:pPr>
      <w:proofErr w:type="spellStart"/>
      <w:proofErr w:type="gramStart"/>
      <w:r>
        <w:rPr>
          <w:rFonts w:ascii="Arial" w:hAnsi="Arial"/>
          <w:lang w:val="es-MX"/>
        </w:rPr>
        <w:t>cr</w:t>
      </w:r>
      <w:bookmarkStart w:id="0" w:name="_GoBack"/>
      <w:bookmarkEnd w:id="0"/>
      <w:proofErr w:type="spellEnd"/>
      <w:proofErr w:type="gramEnd"/>
    </w:p>
    <w:sectPr w:rsidR="00FC4CE7" w:rsidSect="00477B16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624A5"/>
    <w:multiLevelType w:val="hybridMultilevel"/>
    <w:tmpl w:val="83C80C2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076B92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7B16"/>
    <w:rsid w:val="00477B16"/>
    <w:rsid w:val="00FC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Bookman Old Style" w:hAnsi="Bookman Old Style"/>
      <w:b/>
      <w:szCs w:val="20"/>
      <w:lang w:val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/>
      <w:szCs w:val="20"/>
      <w:lang w:val="es-MX"/>
    </w:rPr>
  </w:style>
  <w:style w:type="character" w:styleId="Hipervnculo">
    <w:name w:val="Hyperlink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1515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N°: 238051</vt:lpstr>
    </vt:vector>
  </TitlesOfParts>
  <Company>Tribunal de Cuentas de la República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N°: 238051</dc:title>
  <dc:subject/>
  <dc:creator>14258075</dc:creator>
  <cp:keywords/>
  <cp:lastModifiedBy>Miriam Cristina Rivero</cp:lastModifiedBy>
  <cp:revision>2</cp:revision>
  <cp:lastPrinted>2013-11-18T16:33:00Z</cp:lastPrinted>
  <dcterms:created xsi:type="dcterms:W3CDTF">2013-11-18T16:33:00Z</dcterms:created>
  <dcterms:modified xsi:type="dcterms:W3CDTF">2013-11-18T16:33:00Z</dcterms:modified>
</cp:coreProperties>
</file>