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4" w:rsidRPr="000569DD" w:rsidRDefault="008B64B4" w:rsidP="00056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69D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B64B4" w:rsidRPr="000569DD" w:rsidRDefault="008B64B4" w:rsidP="000569D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B64B4" w:rsidRPr="000569DD" w:rsidRDefault="008B64B4" w:rsidP="00056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69D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B64B4" w:rsidRPr="000569DD" w:rsidRDefault="008B64B4" w:rsidP="000569D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B64B4" w:rsidRPr="000569DD" w:rsidRDefault="008B64B4" w:rsidP="00056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569DD">
        <w:rPr>
          <w:rFonts w:ascii="Arial" w:hAnsi="Arial" w:cs="Arial"/>
          <w:b/>
          <w:sz w:val="24"/>
          <w:szCs w:val="24"/>
          <w:lang w:val="es-ES_tradnl"/>
        </w:rPr>
        <w:t xml:space="preserve">EN SESION DE FECHA  13 DE </w:t>
      </w:r>
      <w:r w:rsidRPr="000569DD">
        <w:rPr>
          <w:rFonts w:ascii="Arial" w:hAnsi="Arial" w:cs="Arial"/>
          <w:b/>
          <w:sz w:val="24"/>
          <w:szCs w:val="24"/>
          <w:lang w:val="es-ES_tradnl"/>
        </w:rPr>
        <w:tab/>
        <w:t>NOVIEMBRE  DE  2013</w:t>
      </w:r>
    </w:p>
    <w:p w:rsidR="008B64B4" w:rsidRPr="000569DD" w:rsidRDefault="008B64B4" w:rsidP="00056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B64B4" w:rsidRPr="000569DD" w:rsidRDefault="008B64B4" w:rsidP="00056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69DD">
        <w:rPr>
          <w:rFonts w:ascii="Arial" w:hAnsi="Arial" w:cs="Arial"/>
          <w:b/>
          <w:sz w:val="24"/>
          <w:szCs w:val="24"/>
        </w:rPr>
        <w:t>(E. E. Nº</w:t>
      </w:r>
      <w:r w:rsidR="000C40C2" w:rsidRPr="000569DD">
        <w:rPr>
          <w:rFonts w:ascii="Arial" w:hAnsi="Arial" w:cs="Arial"/>
          <w:b/>
          <w:sz w:val="24"/>
          <w:szCs w:val="24"/>
        </w:rPr>
        <w:t xml:space="preserve"> 2013-17-1-0006980</w:t>
      </w:r>
      <w:r w:rsidRPr="000569D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569DD">
        <w:rPr>
          <w:rFonts w:ascii="Arial" w:hAnsi="Arial" w:cs="Arial"/>
          <w:b/>
          <w:sz w:val="24"/>
          <w:szCs w:val="24"/>
        </w:rPr>
        <w:t>Ent</w:t>
      </w:r>
      <w:proofErr w:type="spellEnd"/>
      <w:r w:rsidRPr="000569DD">
        <w:rPr>
          <w:rFonts w:ascii="Arial" w:hAnsi="Arial" w:cs="Arial"/>
          <w:b/>
          <w:sz w:val="24"/>
          <w:szCs w:val="24"/>
        </w:rPr>
        <w:t>. N°</w:t>
      </w:r>
      <w:r w:rsidR="000C40C2" w:rsidRPr="000569DD">
        <w:rPr>
          <w:rFonts w:ascii="Arial" w:hAnsi="Arial" w:cs="Arial"/>
          <w:b/>
          <w:sz w:val="24"/>
          <w:szCs w:val="24"/>
        </w:rPr>
        <w:t xml:space="preserve"> 6050/13.</w:t>
      </w:r>
      <w:r w:rsidRPr="000569DD">
        <w:rPr>
          <w:rFonts w:ascii="Arial" w:hAnsi="Arial" w:cs="Arial"/>
          <w:b/>
          <w:sz w:val="24"/>
          <w:szCs w:val="24"/>
        </w:rPr>
        <w:t>)</w:t>
      </w:r>
    </w:p>
    <w:p w:rsidR="008B64B4" w:rsidRPr="000569DD" w:rsidRDefault="008B64B4" w:rsidP="00056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:rsidR="00BC57F3" w:rsidRPr="00F72159" w:rsidRDefault="000C40C2" w:rsidP="000C40C2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BC57F3" w:rsidRPr="00F72159">
        <w:rPr>
          <w:rFonts w:ascii="Arial" w:hAnsi="Arial" w:cs="Arial"/>
          <w:b/>
          <w:sz w:val="24"/>
          <w:szCs w:val="24"/>
        </w:rPr>
        <w:t>ISTO:</w:t>
      </w:r>
      <w:r w:rsidR="00BC57F3" w:rsidRPr="00F72159">
        <w:rPr>
          <w:rFonts w:ascii="Arial" w:hAnsi="Arial" w:cs="Arial"/>
          <w:sz w:val="24"/>
          <w:szCs w:val="24"/>
        </w:rPr>
        <w:t xml:space="preserve"> las actuaciones remitidas por la Administración Nacional de Educación Pública relacionadas con la Licitación Pública Nacional 7/13 para la ejecución de obras de infraestructura en la Escuela Nueva – Barrio </w:t>
      </w:r>
      <w:proofErr w:type="spellStart"/>
      <w:r w:rsidR="00BC57F3" w:rsidRPr="00F72159">
        <w:rPr>
          <w:rFonts w:ascii="Arial" w:hAnsi="Arial" w:cs="Arial"/>
          <w:sz w:val="24"/>
          <w:szCs w:val="24"/>
        </w:rPr>
        <w:t>Sarandíi</w:t>
      </w:r>
      <w:proofErr w:type="spellEnd"/>
      <w:r w:rsidR="00BC57F3" w:rsidRPr="00F72159">
        <w:rPr>
          <w:rFonts w:ascii="Arial" w:hAnsi="Arial" w:cs="Arial"/>
          <w:sz w:val="24"/>
          <w:szCs w:val="24"/>
        </w:rPr>
        <w:t xml:space="preserve"> Nuevo – Montevideo, en el marco del P</w:t>
      </w:r>
      <w:r>
        <w:rPr>
          <w:rFonts w:ascii="Arial" w:hAnsi="Arial" w:cs="Arial"/>
          <w:sz w:val="24"/>
          <w:szCs w:val="24"/>
        </w:rPr>
        <w:t>royecto de Apoyo a la Escuela Pú</w:t>
      </w:r>
      <w:r w:rsidR="00BC57F3" w:rsidRPr="00F72159">
        <w:rPr>
          <w:rFonts w:ascii="Arial" w:hAnsi="Arial" w:cs="Arial"/>
          <w:sz w:val="24"/>
          <w:szCs w:val="24"/>
        </w:rPr>
        <w:t>blica Uruguaya (Préstamo BIRF 8198 UY);</w:t>
      </w:r>
    </w:p>
    <w:p w:rsidR="00BC57F3" w:rsidRPr="00F72159" w:rsidRDefault="00BC57F3" w:rsidP="000C40C2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159">
        <w:rPr>
          <w:rFonts w:ascii="Arial" w:hAnsi="Arial" w:cs="Arial"/>
          <w:b/>
          <w:sz w:val="24"/>
          <w:szCs w:val="24"/>
        </w:rPr>
        <w:t>RESULTANDO: 1)</w:t>
      </w:r>
      <w:r w:rsidRPr="00F72159">
        <w:rPr>
          <w:rFonts w:ascii="Arial" w:hAnsi="Arial" w:cs="Arial"/>
          <w:sz w:val="24"/>
          <w:szCs w:val="24"/>
        </w:rPr>
        <w:t xml:space="preserve"> que por Resolución RCG N° 471/13, de fecha 22 de agosto de 2013, la Coordinadora General del Proyecto  MECAEP, en ejercicio </w:t>
      </w:r>
      <w:r w:rsidRPr="000C40C2">
        <w:rPr>
          <w:rFonts w:ascii="Arial" w:hAnsi="Arial" w:cs="Arial"/>
          <w:spacing w:val="-6"/>
          <w:sz w:val="24"/>
          <w:szCs w:val="24"/>
        </w:rPr>
        <w:t>de atribuciones delegadas, autorizó el llamado a Licitación Pública Nacional N°</w:t>
      </w:r>
      <w:r w:rsidRPr="00F72159">
        <w:rPr>
          <w:rFonts w:ascii="Arial" w:hAnsi="Arial" w:cs="Arial"/>
          <w:sz w:val="24"/>
          <w:szCs w:val="24"/>
        </w:rPr>
        <w:t xml:space="preserve"> 7/13 destinado a obras de infraestructura, y aprobó el Pliego de Bases y Condiciones;</w:t>
      </w:r>
    </w:p>
    <w:p w:rsidR="00BC57F3" w:rsidRPr="00F72159" w:rsidRDefault="00BC57F3" w:rsidP="000C40C2">
      <w:pPr>
        <w:shd w:val="clear" w:color="auto" w:fill="FFFFFF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72159">
        <w:rPr>
          <w:rFonts w:ascii="Arial" w:hAnsi="Arial" w:cs="Arial"/>
          <w:b/>
          <w:sz w:val="24"/>
          <w:szCs w:val="24"/>
        </w:rPr>
        <w:t>2)</w:t>
      </w:r>
      <w:r w:rsidRPr="00F72159">
        <w:rPr>
          <w:rFonts w:ascii="Arial" w:hAnsi="Arial" w:cs="Arial"/>
          <w:sz w:val="24"/>
          <w:szCs w:val="24"/>
        </w:rPr>
        <w:t xml:space="preserve"> que con fecha 25.08.13 se publicó el aviso correspondiente en el Diario “El País” y “La Republica”; con fecha 26.08.13 en el “Diario Oficial” y con fecha 23.08.13 en la Web de Compras y Contrataciones Estatales; </w:t>
      </w:r>
    </w:p>
    <w:p w:rsidR="00BC57F3" w:rsidRPr="00F72159" w:rsidRDefault="00BC57F3" w:rsidP="000C40C2">
      <w:pPr>
        <w:shd w:val="clear" w:color="auto" w:fill="FFFFFF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72159">
        <w:rPr>
          <w:rFonts w:ascii="Arial" w:hAnsi="Arial" w:cs="Arial"/>
          <w:b/>
          <w:sz w:val="24"/>
          <w:szCs w:val="24"/>
        </w:rPr>
        <w:t>3)</w:t>
      </w:r>
      <w:r w:rsidRPr="00F72159">
        <w:rPr>
          <w:rFonts w:ascii="Arial" w:hAnsi="Arial" w:cs="Arial"/>
          <w:sz w:val="24"/>
          <w:szCs w:val="24"/>
        </w:rPr>
        <w:t xml:space="preserve"> que cu</w:t>
      </w:r>
      <w:bookmarkStart w:id="0" w:name="_GoBack"/>
      <w:bookmarkEnd w:id="0"/>
      <w:r w:rsidRPr="00F72159">
        <w:rPr>
          <w:rFonts w:ascii="Arial" w:hAnsi="Arial" w:cs="Arial"/>
          <w:sz w:val="24"/>
          <w:szCs w:val="24"/>
        </w:rPr>
        <w:t xml:space="preserve">mplidos los requisitos de publicidad exigidos, al acto de apertura de fecha 26.09.13, se presentaron siete oferentes: Perforaciones del Litoral </w:t>
      </w:r>
      <w:proofErr w:type="spellStart"/>
      <w:r w:rsidRPr="00F72159">
        <w:rPr>
          <w:rFonts w:ascii="Arial" w:hAnsi="Arial" w:cs="Arial"/>
          <w:sz w:val="24"/>
          <w:szCs w:val="24"/>
        </w:rPr>
        <w:t>Ltda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; Conde SA; </w:t>
      </w:r>
      <w:proofErr w:type="spellStart"/>
      <w:r w:rsidRPr="00F72159">
        <w:rPr>
          <w:rFonts w:ascii="Arial" w:hAnsi="Arial" w:cs="Arial"/>
          <w:sz w:val="24"/>
          <w:szCs w:val="24"/>
        </w:rPr>
        <w:t>Sabyl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SA; </w:t>
      </w:r>
      <w:proofErr w:type="spellStart"/>
      <w:r w:rsidRPr="00F72159">
        <w:rPr>
          <w:rFonts w:ascii="Arial" w:hAnsi="Arial" w:cs="Arial"/>
          <w:sz w:val="24"/>
          <w:szCs w:val="24"/>
        </w:rPr>
        <w:t>Bega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Uruguay SRL; </w:t>
      </w:r>
      <w:proofErr w:type="spellStart"/>
      <w:r w:rsidRPr="00F72159">
        <w:rPr>
          <w:rFonts w:ascii="Arial" w:hAnsi="Arial" w:cs="Arial"/>
          <w:sz w:val="24"/>
          <w:szCs w:val="24"/>
        </w:rPr>
        <w:t>Clemer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SA; </w:t>
      </w:r>
      <w:proofErr w:type="spellStart"/>
      <w:r w:rsidRPr="00F72159">
        <w:rPr>
          <w:rFonts w:ascii="Arial" w:hAnsi="Arial" w:cs="Arial"/>
          <w:sz w:val="24"/>
          <w:szCs w:val="24"/>
        </w:rPr>
        <w:t>Basirey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SA; </w:t>
      </w:r>
      <w:proofErr w:type="spellStart"/>
      <w:r w:rsidRPr="00F72159">
        <w:rPr>
          <w:rFonts w:ascii="Arial" w:hAnsi="Arial" w:cs="Arial"/>
          <w:sz w:val="24"/>
          <w:szCs w:val="24"/>
        </w:rPr>
        <w:t>Raul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2159">
        <w:rPr>
          <w:rFonts w:ascii="Arial" w:hAnsi="Arial" w:cs="Arial"/>
          <w:sz w:val="24"/>
          <w:szCs w:val="24"/>
        </w:rPr>
        <w:t>Clerc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SA;</w:t>
      </w:r>
    </w:p>
    <w:p w:rsidR="00BC57F3" w:rsidRPr="00F72159" w:rsidRDefault="00BC57F3" w:rsidP="000C40C2">
      <w:pPr>
        <w:shd w:val="clear" w:color="auto" w:fill="FFFFFF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72159">
        <w:rPr>
          <w:rFonts w:ascii="Arial" w:hAnsi="Arial" w:cs="Arial"/>
          <w:b/>
          <w:sz w:val="24"/>
          <w:szCs w:val="24"/>
        </w:rPr>
        <w:t>4)</w:t>
      </w:r>
      <w:r w:rsidRPr="00F72159">
        <w:rPr>
          <w:rFonts w:ascii="Arial" w:hAnsi="Arial" w:cs="Arial"/>
          <w:sz w:val="24"/>
          <w:szCs w:val="24"/>
        </w:rPr>
        <w:t xml:space="preserve"> que la Comisión Asesora de Adjudicaciones, con fecha 1° de octubre de 2013, aconseja adjudicar a la empresa </w:t>
      </w:r>
      <w:proofErr w:type="spellStart"/>
      <w:r w:rsidRPr="00F72159">
        <w:rPr>
          <w:rFonts w:ascii="Arial" w:hAnsi="Arial" w:cs="Arial"/>
          <w:sz w:val="24"/>
          <w:szCs w:val="24"/>
        </w:rPr>
        <w:t>Raul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2159">
        <w:rPr>
          <w:rFonts w:ascii="Arial" w:hAnsi="Arial" w:cs="Arial"/>
          <w:sz w:val="24"/>
          <w:szCs w:val="24"/>
        </w:rPr>
        <w:t>Clerc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SA, </w:t>
      </w:r>
      <w:r w:rsidR="006655DF">
        <w:rPr>
          <w:rFonts w:ascii="Arial" w:hAnsi="Arial" w:cs="Arial"/>
          <w:sz w:val="24"/>
          <w:szCs w:val="24"/>
        </w:rPr>
        <w:t xml:space="preserve"> por cumplir </w:t>
      </w:r>
      <w:r w:rsidR="006655DF" w:rsidRPr="00F72159">
        <w:rPr>
          <w:rFonts w:ascii="Arial" w:hAnsi="Arial" w:cs="Arial"/>
          <w:sz w:val="24"/>
          <w:szCs w:val="24"/>
        </w:rPr>
        <w:t xml:space="preserve"> con los requisitos de calificación especificados en la cláusula 5 de la Sección II del Pliego de Condiciones y </w:t>
      </w:r>
      <w:r w:rsidR="006655DF">
        <w:rPr>
          <w:rFonts w:ascii="Arial" w:hAnsi="Arial" w:cs="Arial"/>
          <w:sz w:val="24"/>
          <w:szCs w:val="24"/>
        </w:rPr>
        <w:t>ser</w:t>
      </w:r>
      <w:r w:rsidR="006655DF" w:rsidRPr="00F72159">
        <w:rPr>
          <w:rFonts w:ascii="Arial" w:hAnsi="Arial" w:cs="Arial"/>
          <w:sz w:val="24"/>
          <w:szCs w:val="24"/>
        </w:rPr>
        <w:t xml:space="preserve"> evaluada como la más baja</w:t>
      </w:r>
      <w:r w:rsidR="006655DF">
        <w:rPr>
          <w:rFonts w:ascii="Arial" w:hAnsi="Arial" w:cs="Arial"/>
          <w:sz w:val="24"/>
          <w:szCs w:val="24"/>
        </w:rPr>
        <w:t xml:space="preserve">, </w:t>
      </w:r>
      <w:r w:rsidRPr="00F72159">
        <w:rPr>
          <w:rFonts w:ascii="Arial" w:hAnsi="Arial" w:cs="Arial"/>
          <w:sz w:val="24"/>
          <w:szCs w:val="24"/>
        </w:rPr>
        <w:t>por un monto de $ 41.393.599 (lo que incluye  22% de IVA y Leyes Sociales);</w:t>
      </w:r>
    </w:p>
    <w:p w:rsidR="00BC57F3" w:rsidRPr="00F72159" w:rsidRDefault="00BC57F3" w:rsidP="000C40C2">
      <w:pPr>
        <w:shd w:val="clear" w:color="auto" w:fill="FFFFFF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highlight w:val="yellow"/>
        </w:rPr>
      </w:pPr>
      <w:r w:rsidRPr="00F72159">
        <w:rPr>
          <w:rFonts w:ascii="Arial" w:hAnsi="Arial" w:cs="Arial"/>
          <w:b/>
          <w:sz w:val="24"/>
          <w:szCs w:val="24"/>
        </w:rPr>
        <w:lastRenderedPageBreak/>
        <w:t>5)</w:t>
      </w:r>
      <w:r w:rsidRPr="00F72159">
        <w:rPr>
          <w:rFonts w:ascii="Arial" w:hAnsi="Arial" w:cs="Arial"/>
          <w:sz w:val="24"/>
          <w:szCs w:val="24"/>
        </w:rPr>
        <w:t xml:space="preserve"> que por Resolución N° 22, Acta N° 83, de fecha 16.10.13, el Consejo Directivo</w:t>
      </w:r>
      <w:r w:rsidRPr="00F72159">
        <w:rPr>
          <w:rFonts w:ascii="Arial" w:hAnsi="Arial" w:cs="Arial"/>
          <w:sz w:val="24"/>
          <w:szCs w:val="24"/>
          <w:shd w:val="clear" w:color="auto" w:fill="FFFFFF"/>
        </w:rPr>
        <w:t xml:space="preserve"> Central dispuso adjudicar ad referéndum de la intervención del Tribunal de Cuentas</w:t>
      </w:r>
      <w:r w:rsidRPr="00F72159">
        <w:rPr>
          <w:rFonts w:ascii="Arial" w:hAnsi="Arial" w:cs="Arial"/>
          <w:sz w:val="24"/>
          <w:szCs w:val="24"/>
        </w:rPr>
        <w:t xml:space="preserve">, la </w:t>
      </w:r>
      <w:r w:rsidR="006655DF">
        <w:rPr>
          <w:rFonts w:ascii="Arial" w:hAnsi="Arial" w:cs="Arial"/>
          <w:sz w:val="24"/>
          <w:szCs w:val="24"/>
        </w:rPr>
        <w:t>l</w:t>
      </w:r>
      <w:r w:rsidRPr="00F72159">
        <w:rPr>
          <w:rFonts w:ascii="Arial" w:hAnsi="Arial" w:cs="Arial"/>
          <w:sz w:val="24"/>
          <w:szCs w:val="24"/>
        </w:rPr>
        <w:t xml:space="preserve">icitación mencionada a la empresa Raúl </w:t>
      </w:r>
      <w:proofErr w:type="spellStart"/>
      <w:r w:rsidRPr="00F72159">
        <w:rPr>
          <w:rFonts w:ascii="Arial" w:hAnsi="Arial" w:cs="Arial"/>
          <w:sz w:val="24"/>
          <w:szCs w:val="24"/>
        </w:rPr>
        <w:t>Clerc</w:t>
      </w:r>
      <w:proofErr w:type="spellEnd"/>
      <w:r w:rsidRPr="00F72159">
        <w:rPr>
          <w:rFonts w:ascii="Arial" w:hAnsi="Arial" w:cs="Arial"/>
          <w:sz w:val="24"/>
          <w:szCs w:val="24"/>
        </w:rPr>
        <w:t xml:space="preserve"> SA, por un monto total de $ 41.393.599;</w:t>
      </w:r>
    </w:p>
    <w:p w:rsidR="00BC57F3" w:rsidRPr="00F72159" w:rsidRDefault="00BC57F3" w:rsidP="000C40C2">
      <w:pPr>
        <w:shd w:val="clear" w:color="auto" w:fill="FFFFFF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72159">
        <w:rPr>
          <w:rFonts w:ascii="Arial" w:hAnsi="Arial" w:cs="Arial"/>
          <w:b/>
          <w:sz w:val="24"/>
          <w:szCs w:val="24"/>
        </w:rPr>
        <w:t>6)</w:t>
      </w:r>
      <w:r w:rsidRPr="00F72159">
        <w:rPr>
          <w:rFonts w:ascii="Arial" w:hAnsi="Arial" w:cs="Arial"/>
          <w:sz w:val="24"/>
          <w:szCs w:val="24"/>
        </w:rPr>
        <w:t xml:space="preserve"> que consta Documento No Confirmado de Afectación, de fecha 01.10.13, por el monto de $ 1.520.590,  con cargo al año 2013, Programa 001, Proyecto 812, Objeto del Gasto 382;</w:t>
      </w:r>
    </w:p>
    <w:p w:rsidR="00BC57F3" w:rsidRPr="00F72159" w:rsidRDefault="00BC57F3" w:rsidP="000C40C2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159">
        <w:rPr>
          <w:rFonts w:ascii="Arial" w:hAnsi="Arial" w:cs="Arial"/>
          <w:b/>
          <w:sz w:val="24"/>
          <w:szCs w:val="24"/>
        </w:rPr>
        <w:t>CONSIDERANDO:</w:t>
      </w:r>
      <w:r w:rsidRPr="00F72159">
        <w:rPr>
          <w:rFonts w:ascii="Arial" w:hAnsi="Arial" w:cs="Arial"/>
          <w:sz w:val="24"/>
          <w:szCs w:val="24"/>
        </w:rPr>
        <w:t xml:space="preserve"> que la contratación se efectuó al amparo de lo establecido en el Préstamo BIRF Nº 8</w:t>
      </w:r>
      <w:r w:rsidR="006655DF">
        <w:rPr>
          <w:rFonts w:ascii="Arial" w:hAnsi="Arial" w:cs="Arial"/>
          <w:sz w:val="24"/>
          <w:szCs w:val="24"/>
        </w:rPr>
        <w:t>1</w:t>
      </w:r>
      <w:r w:rsidRPr="00F72159">
        <w:rPr>
          <w:rFonts w:ascii="Arial" w:hAnsi="Arial" w:cs="Arial"/>
          <w:sz w:val="24"/>
          <w:szCs w:val="24"/>
        </w:rPr>
        <w:t xml:space="preserve">98 UY, aplicable de acuerdo </w:t>
      </w:r>
      <w:r w:rsidR="001B3A9A">
        <w:rPr>
          <w:rFonts w:ascii="Arial" w:hAnsi="Arial" w:cs="Arial"/>
          <w:sz w:val="24"/>
          <w:szCs w:val="24"/>
        </w:rPr>
        <w:t>con</w:t>
      </w:r>
      <w:r w:rsidRPr="00F72159">
        <w:rPr>
          <w:rFonts w:ascii="Arial" w:hAnsi="Arial" w:cs="Arial"/>
          <w:sz w:val="24"/>
          <w:szCs w:val="24"/>
        </w:rPr>
        <w:t xml:space="preserve"> lo dispuesto en el </w:t>
      </w:r>
      <w:r w:rsidR="001B3A9A">
        <w:rPr>
          <w:rFonts w:ascii="Arial" w:hAnsi="Arial" w:cs="Arial"/>
          <w:sz w:val="24"/>
          <w:szCs w:val="24"/>
        </w:rPr>
        <w:t>A</w:t>
      </w:r>
      <w:r w:rsidRPr="00F72159">
        <w:rPr>
          <w:rFonts w:ascii="Arial" w:hAnsi="Arial" w:cs="Arial"/>
          <w:sz w:val="24"/>
          <w:szCs w:val="24"/>
        </w:rPr>
        <w:t xml:space="preserve">rtículo 45 del T.O.C.A.F; </w:t>
      </w:r>
    </w:p>
    <w:p w:rsidR="00BC57F3" w:rsidRPr="00F72159" w:rsidRDefault="00BC57F3" w:rsidP="001B3A9A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159">
        <w:rPr>
          <w:rFonts w:ascii="Arial" w:hAnsi="Arial" w:cs="Arial"/>
          <w:b/>
          <w:sz w:val="24"/>
          <w:szCs w:val="24"/>
        </w:rPr>
        <w:t>ATENTO:</w:t>
      </w:r>
      <w:r w:rsidRPr="00F72159">
        <w:rPr>
          <w:rFonts w:ascii="Arial" w:hAnsi="Arial" w:cs="Arial"/>
          <w:sz w:val="24"/>
          <w:szCs w:val="24"/>
        </w:rPr>
        <w:t xml:space="preserve"> a lo expuesto y a lo dispuesto por el </w:t>
      </w:r>
      <w:r w:rsidR="001B3A9A">
        <w:rPr>
          <w:rFonts w:ascii="Arial" w:hAnsi="Arial" w:cs="Arial"/>
          <w:sz w:val="24"/>
          <w:szCs w:val="24"/>
        </w:rPr>
        <w:t>A</w:t>
      </w:r>
      <w:r w:rsidRPr="00F72159">
        <w:rPr>
          <w:rFonts w:ascii="Arial" w:hAnsi="Arial" w:cs="Arial"/>
          <w:sz w:val="24"/>
          <w:szCs w:val="24"/>
        </w:rPr>
        <w:t xml:space="preserve">rtículo 211 </w:t>
      </w:r>
      <w:r w:rsidR="001B3A9A">
        <w:rPr>
          <w:rFonts w:ascii="Arial" w:hAnsi="Arial" w:cs="Arial"/>
          <w:sz w:val="24"/>
          <w:szCs w:val="24"/>
        </w:rPr>
        <w:t>L</w:t>
      </w:r>
      <w:r w:rsidRPr="00F72159">
        <w:rPr>
          <w:rFonts w:ascii="Arial" w:hAnsi="Arial" w:cs="Arial"/>
          <w:sz w:val="24"/>
          <w:szCs w:val="24"/>
        </w:rPr>
        <w:t>iteral B) de la Constitución de la República;</w:t>
      </w:r>
    </w:p>
    <w:p w:rsidR="00BC57F3" w:rsidRPr="00F72159" w:rsidRDefault="00BC57F3" w:rsidP="001B3A9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2159">
        <w:rPr>
          <w:rFonts w:ascii="Arial" w:hAnsi="Arial" w:cs="Arial"/>
          <w:b/>
          <w:sz w:val="24"/>
          <w:szCs w:val="24"/>
        </w:rPr>
        <w:t>EL TRIBUNAL ACUERDA:</w:t>
      </w:r>
    </w:p>
    <w:p w:rsidR="00BC57F3" w:rsidRPr="00F72159" w:rsidRDefault="001B3A9A" w:rsidP="001B3A9A">
      <w:pPr>
        <w:shd w:val="clear" w:color="auto" w:fill="FFFFFF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B3A9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BC57F3" w:rsidRPr="00F72159">
        <w:rPr>
          <w:rFonts w:ascii="Arial" w:hAnsi="Arial" w:cs="Arial"/>
          <w:sz w:val="24"/>
          <w:szCs w:val="24"/>
        </w:rPr>
        <w:t>Cometer al Contador Delegado la intervención del gasto, previo control de la imputación correspondiente con cargo a grupo adecuado con disponibilidad suficiente;</w:t>
      </w:r>
    </w:p>
    <w:p w:rsidR="00BC57F3" w:rsidRPr="00F72159" w:rsidRDefault="001B3A9A" w:rsidP="001B3A9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3A9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BC57F3" w:rsidRPr="00F72159">
        <w:rPr>
          <w:rFonts w:ascii="Arial" w:hAnsi="Arial" w:cs="Arial"/>
          <w:sz w:val="24"/>
          <w:szCs w:val="24"/>
        </w:rPr>
        <w:t>Comunicar a</w:t>
      </w:r>
      <w:r w:rsidR="000569DD">
        <w:rPr>
          <w:rFonts w:ascii="Arial" w:hAnsi="Arial" w:cs="Arial"/>
          <w:sz w:val="24"/>
          <w:szCs w:val="24"/>
        </w:rPr>
        <w:t xml:space="preserve"> </w:t>
      </w:r>
      <w:r w:rsidR="00BC57F3" w:rsidRPr="00F72159">
        <w:rPr>
          <w:rFonts w:ascii="Arial" w:hAnsi="Arial" w:cs="Arial"/>
          <w:sz w:val="24"/>
          <w:szCs w:val="24"/>
        </w:rPr>
        <w:t>l</w:t>
      </w:r>
      <w:r w:rsidR="000569DD">
        <w:rPr>
          <w:rFonts w:ascii="Arial" w:hAnsi="Arial" w:cs="Arial"/>
          <w:sz w:val="24"/>
          <w:szCs w:val="24"/>
        </w:rPr>
        <w:t>a</w:t>
      </w:r>
      <w:r w:rsidR="00BC57F3" w:rsidRPr="00F72159">
        <w:rPr>
          <w:rFonts w:ascii="Arial" w:hAnsi="Arial" w:cs="Arial"/>
          <w:sz w:val="24"/>
          <w:szCs w:val="24"/>
        </w:rPr>
        <w:t xml:space="preserve"> C</w:t>
      </w:r>
      <w:r w:rsidR="000569DD">
        <w:rPr>
          <w:rFonts w:ascii="Arial" w:hAnsi="Arial" w:cs="Arial"/>
          <w:sz w:val="24"/>
          <w:szCs w:val="24"/>
        </w:rPr>
        <w:t>ontadora</w:t>
      </w:r>
      <w:r w:rsidR="00BC57F3" w:rsidRPr="00F72159">
        <w:rPr>
          <w:rFonts w:ascii="Arial" w:hAnsi="Arial" w:cs="Arial"/>
          <w:sz w:val="24"/>
          <w:szCs w:val="24"/>
        </w:rPr>
        <w:t xml:space="preserve"> Delegad</w:t>
      </w:r>
      <w:r w:rsidR="000569DD">
        <w:rPr>
          <w:rFonts w:ascii="Arial" w:hAnsi="Arial" w:cs="Arial"/>
          <w:sz w:val="24"/>
          <w:szCs w:val="24"/>
        </w:rPr>
        <w:t>a</w:t>
      </w:r>
      <w:r w:rsidR="00BC57F3" w:rsidRPr="00F7215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BC57F3" w:rsidRPr="00F72159" w:rsidRDefault="001B3A9A" w:rsidP="001B3A9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3A9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BC57F3" w:rsidRPr="00F72159">
        <w:rPr>
          <w:rFonts w:ascii="Arial" w:hAnsi="Arial" w:cs="Arial"/>
          <w:sz w:val="24"/>
          <w:szCs w:val="24"/>
        </w:rPr>
        <w:t>Devolver las actuaciones.</w:t>
      </w:r>
    </w:p>
    <w:p w:rsidR="00BC57F3" w:rsidRPr="00F72159" w:rsidRDefault="00BC57F3" w:rsidP="00F72159">
      <w:pPr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  <w:highlight w:val="yellow"/>
        </w:rPr>
      </w:pPr>
      <w:r w:rsidRPr="00F72159">
        <w:rPr>
          <w:rFonts w:ascii="Arial" w:hAnsi="Arial" w:cs="Arial"/>
          <w:sz w:val="24"/>
          <w:szCs w:val="24"/>
        </w:rPr>
        <w:t xml:space="preserve"> </w:t>
      </w:r>
      <w:r w:rsidRPr="00F72159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 </w:t>
      </w:r>
    </w:p>
    <w:p w:rsidR="00BC57F3" w:rsidRDefault="00BC57F3" w:rsidP="00F72159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569DD" w:rsidRDefault="000569DD" w:rsidP="00F72159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569DD" w:rsidRDefault="000569DD" w:rsidP="00F72159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569DD" w:rsidRDefault="000569DD" w:rsidP="00F72159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569DD" w:rsidRPr="000569DD" w:rsidRDefault="000569DD" w:rsidP="00F72159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569DD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0569DD" w:rsidRPr="000569DD" w:rsidSect="000569DD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159"/>
    <w:rsid w:val="000569DD"/>
    <w:rsid w:val="000C40C2"/>
    <w:rsid w:val="001B3A9A"/>
    <w:rsid w:val="00212843"/>
    <w:rsid w:val="006655DF"/>
    <w:rsid w:val="008B64B4"/>
    <w:rsid w:val="00BC57F3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hd w:val="clear" w:color="auto" w:fill="FFFFFF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Miriam Cristina Rivero</cp:lastModifiedBy>
  <cp:revision>2</cp:revision>
  <cp:lastPrinted>2013-11-20T13:55:00Z</cp:lastPrinted>
  <dcterms:created xsi:type="dcterms:W3CDTF">2013-11-20T13:55:00Z</dcterms:created>
  <dcterms:modified xsi:type="dcterms:W3CDTF">2013-11-20T13:55:00Z</dcterms:modified>
</cp:coreProperties>
</file>