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A1" w:rsidRDefault="00A400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400A1" w:rsidRDefault="00A400A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00A1" w:rsidRDefault="00A400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400A1" w:rsidRDefault="00A400A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00A1" w:rsidRDefault="00A400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A400A1" w:rsidRDefault="00A400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400A1" w:rsidRPr="00A400A1" w:rsidRDefault="00A400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400A1">
        <w:rPr>
          <w:rFonts w:ascii="Helvetica" w:hAnsi="Helvetica"/>
          <w:b/>
          <w:lang w:val="es-UY"/>
        </w:rPr>
        <w:t xml:space="preserve">(E. E. Nº 2013-17-1-0006505, </w:t>
      </w:r>
      <w:proofErr w:type="spellStart"/>
      <w:r w:rsidRPr="00A400A1">
        <w:rPr>
          <w:rFonts w:ascii="Helvetica" w:hAnsi="Helvetica"/>
          <w:b/>
          <w:lang w:val="es-UY"/>
        </w:rPr>
        <w:t>Ent</w:t>
      </w:r>
      <w:proofErr w:type="spellEnd"/>
      <w:r w:rsidRPr="00A400A1">
        <w:rPr>
          <w:rFonts w:ascii="Helvetica" w:hAnsi="Helvetica"/>
          <w:b/>
          <w:lang w:val="es-UY"/>
        </w:rPr>
        <w:t>. N° 5680/13.)</w:t>
      </w:r>
    </w:p>
    <w:p w:rsidR="00A400A1" w:rsidRPr="00A400A1" w:rsidRDefault="00A400A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400A1" w:rsidRPr="00A400A1" w:rsidRDefault="00A400A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BA2FDE" w:rsidRDefault="00BA2FDE" w:rsidP="00A400A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 xml:space="preserve">: los actuaciones remitidas </w:t>
      </w:r>
      <w:r w:rsidR="00625249">
        <w:rPr>
          <w:rFonts w:ascii="Arial" w:hAnsi="Arial" w:cs="Arial"/>
        </w:rPr>
        <w:t>por el Ministerio de Vivienda</w:t>
      </w:r>
      <w:r w:rsidR="001347A8">
        <w:rPr>
          <w:rFonts w:ascii="Arial" w:hAnsi="Arial" w:cs="Arial"/>
        </w:rPr>
        <w:t>,</w:t>
      </w:r>
      <w:r w:rsidR="00625249">
        <w:rPr>
          <w:rFonts w:ascii="Arial" w:hAnsi="Arial" w:cs="Arial"/>
        </w:rPr>
        <w:t xml:space="preserve"> Ordenamiento Territorial y Medio Ambiente </w:t>
      </w:r>
      <w:r>
        <w:rPr>
          <w:rFonts w:ascii="Arial" w:hAnsi="Arial" w:cs="Arial"/>
        </w:rPr>
        <w:t xml:space="preserve">relacionadas con el Convenio </w:t>
      </w:r>
      <w:r w:rsidR="002D2577">
        <w:rPr>
          <w:rFonts w:ascii="Arial" w:hAnsi="Arial" w:cs="Arial"/>
        </w:rPr>
        <w:t>Complementario de Transferencia de Fondos entre el Ministerio de Vivienda Ordenamiento Territorial y Medioambiente – Programa de Integración de Asentamiento</w:t>
      </w:r>
      <w:r w:rsidR="0025441D">
        <w:rPr>
          <w:rFonts w:ascii="Arial" w:hAnsi="Arial" w:cs="Arial"/>
        </w:rPr>
        <w:t>s</w:t>
      </w:r>
      <w:r w:rsidR="002D2577">
        <w:rPr>
          <w:rFonts w:ascii="Arial" w:hAnsi="Arial" w:cs="Arial"/>
        </w:rPr>
        <w:t xml:space="preserve"> Irregulares (MVOTMA-PIAI) y la Intendencia </w:t>
      </w:r>
      <w:r w:rsidR="006524ED">
        <w:rPr>
          <w:rFonts w:ascii="Arial" w:hAnsi="Arial" w:cs="Arial"/>
        </w:rPr>
        <w:t>de Artigas (I</w:t>
      </w:r>
      <w:r w:rsidR="002D2577">
        <w:rPr>
          <w:rFonts w:ascii="Arial" w:hAnsi="Arial" w:cs="Arial"/>
        </w:rPr>
        <w:t>A)</w:t>
      </w:r>
      <w:r w:rsidR="006524ED">
        <w:rPr>
          <w:rFonts w:ascii="Arial" w:hAnsi="Arial" w:cs="Arial"/>
        </w:rPr>
        <w:t xml:space="preserve"> </w:t>
      </w:r>
      <w:r w:rsidR="002D2577">
        <w:rPr>
          <w:rFonts w:ascii="Arial" w:hAnsi="Arial" w:cs="Arial"/>
        </w:rPr>
        <w:t>– Afectación a la adquisición de materiales para autoconstrucción y ayuda mutua – Proyecto de mejoramiento de viviendas en el Asentamiento “Las Láminas”, Bella Unión, Artigas</w:t>
      </w:r>
      <w:r>
        <w:rPr>
          <w:rFonts w:ascii="Arial" w:hAnsi="Arial" w:cs="Arial"/>
        </w:rPr>
        <w:t>;</w:t>
      </w:r>
    </w:p>
    <w:p w:rsidR="00BA2FDE" w:rsidRDefault="00BA2FDE" w:rsidP="00A400A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con fecha </w:t>
      </w:r>
      <w:r w:rsidR="002D2577">
        <w:rPr>
          <w:rFonts w:ascii="Arial" w:hAnsi="Arial" w:cs="Arial"/>
        </w:rPr>
        <w:t xml:space="preserve">30 de diciembre de 2008, se suscribió </w:t>
      </w:r>
      <w:r w:rsidR="00A400A1">
        <w:rPr>
          <w:rFonts w:ascii="Arial" w:hAnsi="Arial" w:cs="Arial"/>
        </w:rPr>
        <w:t>por</w:t>
      </w:r>
      <w:r w:rsidR="002D2577">
        <w:rPr>
          <w:rFonts w:ascii="Arial" w:hAnsi="Arial" w:cs="Arial"/>
        </w:rPr>
        <w:t xml:space="preserve"> la República Oriental del Uruguay y el Ban</w:t>
      </w:r>
      <w:r w:rsidR="001347A8">
        <w:rPr>
          <w:rFonts w:ascii="Arial" w:hAnsi="Arial" w:cs="Arial"/>
        </w:rPr>
        <w:t>co Interamericano de Desarrollo</w:t>
      </w:r>
      <w:r w:rsidR="002D2577">
        <w:rPr>
          <w:rFonts w:ascii="Arial" w:hAnsi="Arial" w:cs="Arial"/>
        </w:rPr>
        <w:t xml:space="preserve"> el C</w:t>
      </w:r>
      <w:r w:rsidR="001347A8">
        <w:rPr>
          <w:rFonts w:ascii="Arial" w:hAnsi="Arial" w:cs="Arial"/>
        </w:rPr>
        <w:t>ontrato de Préstamo BID 2052/OC-</w:t>
      </w:r>
      <w:r w:rsidR="002D2577">
        <w:rPr>
          <w:rFonts w:ascii="Arial" w:hAnsi="Arial" w:cs="Arial"/>
        </w:rPr>
        <w:t xml:space="preserve">UR, por el cual se otorga financiamiento para la ejecución del Programa de Mejoramiento de Barrios, a ser ejecutado por el Ministerio de Vivienda, Ordenamiento Territorial y Medio Ambiente a través de la Unidad de Coordinación del Programa </w:t>
      </w:r>
      <w:r w:rsidR="008B0BF4">
        <w:rPr>
          <w:rFonts w:ascii="Arial" w:hAnsi="Arial" w:cs="Arial"/>
        </w:rPr>
        <w:t>(UCP/PIAI), con la participación de la Dirección Nacional de Vivienda, del Ministerio de Vivienda</w:t>
      </w:r>
      <w:r w:rsidR="001347A8">
        <w:rPr>
          <w:rFonts w:ascii="Arial" w:hAnsi="Arial" w:cs="Arial"/>
        </w:rPr>
        <w:t>,</w:t>
      </w:r>
      <w:r w:rsidR="008B0BF4">
        <w:rPr>
          <w:rFonts w:ascii="Arial" w:hAnsi="Arial" w:cs="Arial"/>
        </w:rPr>
        <w:t xml:space="preserve"> Ordenamiento Territorial y Medio Ambiente y las Intendencias</w:t>
      </w:r>
      <w:r w:rsidR="001347A8">
        <w:rPr>
          <w:rFonts w:ascii="Arial" w:hAnsi="Arial" w:cs="Arial"/>
        </w:rPr>
        <w:t>.  El referido C</w:t>
      </w:r>
      <w:r w:rsidR="008B0BF4">
        <w:rPr>
          <w:rFonts w:ascii="Arial" w:hAnsi="Arial" w:cs="Arial"/>
        </w:rPr>
        <w:t xml:space="preserve">ontrato de </w:t>
      </w:r>
      <w:r w:rsidR="001347A8">
        <w:rPr>
          <w:rFonts w:ascii="Arial" w:hAnsi="Arial" w:cs="Arial"/>
        </w:rPr>
        <w:t>P</w:t>
      </w:r>
      <w:r w:rsidR="008B0BF4">
        <w:rPr>
          <w:rFonts w:ascii="Arial" w:hAnsi="Arial" w:cs="Arial"/>
        </w:rPr>
        <w:t>réstamo se realizó a los efectos de financiar conjuntamente las inversiones y acciones de mejoramiento barrial, prevención de asentamientos y fortalecimiento institucional en el marco de las acciones del Programa, con la finalidad de promover la integración física y social de la población radicada en asentamiento</w:t>
      </w:r>
      <w:r w:rsidR="001347A8">
        <w:rPr>
          <w:rFonts w:ascii="Arial" w:hAnsi="Arial" w:cs="Arial"/>
        </w:rPr>
        <w:t>s</w:t>
      </w:r>
      <w:r w:rsidR="008B0BF4">
        <w:rPr>
          <w:rFonts w:ascii="Arial" w:hAnsi="Arial" w:cs="Arial"/>
        </w:rPr>
        <w:t xml:space="preserve"> irregulares con su entorno urbano; </w:t>
      </w:r>
    </w:p>
    <w:p w:rsidR="00BA2FDE" w:rsidRDefault="00BA2FDE" w:rsidP="00A400A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>que el</w:t>
      </w:r>
      <w:r w:rsidR="008B0BF4">
        <w:rPr>
          <w:rFonts w:ascii="Arial" w:hAnsi="Arial" w:cs="Arial"/>
        </w:rPr>
        <w:t xml:space="preserve"> 28 de julio de 2011 se suscribió </w:t>
      </w:r>
      <w:r w:rsidR="00A400A1">
        <w:rPr>
          <w:rFonts w:ascii="Arial" w:hAnsi="Arial" w:cs="Arial"/>
        </w:rPr>
        <w:t>por</w:t>
      </w:r>
      <w:r w:rsidR="008B0BF4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MVOTMA</w:t>
      </w:r>
      <w:r w:rsidR="008B0BF4">
        <w:rPr>
          <w:rFonts w:ascii="Arial" w:hAnsi="Arial" w:cs="Arial"/>
        </w:rPr>
        <w:t xml:space="preserve">-PIAI y la Intendencia de Artigas el Convenio </w:t>
      </w:r>
      <w:r w:rsidR="006123CB">
        <w:rPr>
          <w:rFonts w:ascii="Arial" w:hAnsi="Arial" w:cs="Arial"/>
        </w:rPr>
        <w:t>de Sub-</w:t>
      </w:r>
      <w:r w:rsidR="001347A8">
        <w:rPr>
          <w:rFonts w:ascii="Arial" w:hAnsi="Arial" w:cs="Arial"/>
        </w:rPr>
        <w:t>E</w:t>
      </w:r>
      <w:r w:rsidR="006123CB">
        <w:rPr>
          <w:rFonts w:ascii="Arial" w:hAnsi="Arial" w:cs="Arial"/>
        </w:rPr>
        <w:t xml:space="preserve">jecución para </w:t>
      </w:r>
      <w:r w:rsidR="006123CB">
        <w:rPr>
          <w:rFonts w:ascii="Arial" w:hAnsi="Arial" w:cs="Arial"/>
        </w:rPr>
        <w:lastRenderedPageBreak/>
        <w:t>el desarrollo</w:t>
      </w:r>
      <w:r>
        <w:rPr>
          <w:rFonts w:ascii="Arial" w:hAnsi="Arial" w:cs="Arial"/>
        </w:rPr>
        <w:t xml:space="preserve"> </w:t>
      </w:r>
      <w:r w:rsidR="006123CB">
        <w:rPr>
          <w:rFonts w:ascii="Arial" w:hAnsi="Arial" w:cs="Arial"/>
        </w:rPr>
        <w:t>de los componentes 1 y 3 del Programa (Mejoramiento Barrial y Fortalecimiento Institucional)</w:t>
      </w:r>
      <w:r>
        <w:rPr>
          <w:rFonts w:ascii="Arial" w:hAnsi="Arial" w:cs="Arial"/>
        </w:rPr>
        <w:t xml:space="preserve">;        </w:t>
      </w:r>
    </w:p>
    <w:p w:rsidR="006524ED" w:rsidRDefault="00BA2FDE" w:rsidP="00A400A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</w:t>
      </w:r>
      <w:r w:rsidR="006524ED">
        <w:rPr>
          <w:rFonts w:ascii="Arial" w:hAnsi="Arial" w:cs="Arial"/>
        </w:rPr>
        <w:t>que con fecha 7 de setiembre de 2011 el MVOTMA remit</w:t>
      </w:r>
      <w:r w:rsidR="0025441D">
        <w:rPr>
          <w:rFonts w:ascii="Arial" w:hAnsi="Arial" w:cs="Arial"/>
        </w:rPr>
        <w:t>ió</w:t>
      </w:r>
      <w:r w:rsidR="006524ED">
        <w:rPr>
          <w:rFonts w:ascii="Arial" w:hAnsi="Arial" w:cs="Arial"/>
        </w:rPr>
        <w:t xml:space="preserve"> </w:t>
      </w:r>
      <w:r w:rsidR="00343E1E">
        <w:rPr>
          <w:rFonts w:ascii="Arial" w:hAnsi="Arial" w:cs="Arial"/>
        </w:rPr>
        <w:t>P</w:t>
      </w:r>
      <w:r w:rsidR="006524ED">
        <w:rPr>
          <w:rFonts w:ascii="Arial" w:hAnsi="Arial" w:cs="Arial"/>
        </w:rPr>
        <w:t xml:space="preserve">royecto de Convenio a suscribir </w:t>
      </w:r>
      <w:r w:rsidR="00A400A1">
        <w:rPr>
          <w:rFonts w:ascii="Arial" w:hAnsi="Arial" w:cs="Arial"/>
        </w:rPr>
        <w:t>por</w:t>
      </w:r>
      <w:r w:rsidR="006524ED">
        <w:rPr>
          <w:rFonts w:ascii="Arial" w:hAnsi="Arial" w:cs="Arial"/>
        </w:rPr>
        <w:t xml:space="preserve"> dicho Ministerio y la I</w:t>
      </w:r>
      <w:r w:rsidR="0025441D">
        <w:rPr>
          <w:rFonts w:ascii="Arial" w:hAnsi="Arial" w:cs="Arial"/>
        </w:rPr>
        <w:t xml:space="preserve">ntendencia de </w:t>
      </w:r>
      <w:r w:rsidR="006524ED">
        <w:rPr>
          <w:rFonts w:ascii="Arial" w:hAnsi="Arial" w:cs="Arial"/>
        </w:rPr>
        <w:t>A</w:t>
      </w:r>
      <w:r w:rsidR="0025441D">
        <w:rPr>
          <w:rFonts w:ascii="Arial" w:hAnsi="Arial" w:cs="Arial"/>
        </w:rPr>
        <w:t>rtigas</w:t>
      </w:r>
      <w:r w:rsidR="006524ED">
        <w:rPr>
          <w:rFonts w:ascii="Arial" w:hAnsi="Arial" w:cs="Arial"/>
        </w:rPr>
        <w:t xml:space="preserve"> con el objeto de establecer los términos y condiciones en el marco de los cuales se transferirá por parte del MVOTMA-P</w:t>
      </w:r>
      <w:r w:rsidR="00343E1E">
        <w:rPr>
          <w:rFonts w:ascii="Arial" w:hAnsi="Arial" w:cs="Arial"/>
        </w:rPr>
        <w:t>IAI a la Intendencia de Artigas</w:t>
      </w:r>
      <w:r w:rsidR="006524ED">
        <w:rPr>
          <w:rFonts w:ascii="Arial" w:hAnsi="Arial" w:cs="Arial"/>
        </w:rPr>
        <w:t xml:space="preserve"> fondos que serán exclusivamente destinados a la financiación de la adquisición de los diversos materiales necesarios para dedicarlos a trabajos de autoconstrucción </w:t>
      </w:r>
      <w:r w:rsidR="005F4C1E">
        <w:rPr>
          <w:rFonts w:ascii="Arial" w:hAnsi="Arial" w:cs="Arial"/>
        </w:rPr>
        <w:t>correspondientes al proyecto de regularización del Asentamiento “Las Láminas”;</w:t>
      </w:r>
      <w:r w:rsidR="006524ED">
        <w:rPr>
          <w:rFonts w:ascii="Arial" w:hAnsi="Arial" w:cs="Arial"/>
        </w:rPr>
        <w:t xml:space="preserve"> </w:t>
      </w:r>
    </w:p>
    <w:p w:rsidR="00BA2FDE" w:rsidRDefault="005F4C1E" w:rsidP="00A400A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="00BA2FDE">
        <w:rPr>
          <w:rFonts w:ascii="Arial" w:hAnsi="Arial" w:cs="Arial"/>
        </w:rPr>
        <w:t xml:space="preserve">que </w:t>
      </w:r>
      <w:r w:rsidR="006123CB">
        <w:rPr>
          <w:rFonts w:ascii="Arial" w:hAnsi="Arial" w:cs="Arial"/>
        </w:rPr>
        <w:t xml:space="preserve">en Sesión de este Tribunal de fecha 28 de setiembre de 2011 se resolvió: </w:t>
      </w:r>
      <w:r w:rsidR="00343E1E">
        <w:rPr>
          <w:rFonts w:ascii="Arial" w:hAnsi="Arial" w:cs="Arial"/>
        </w:rPr>
        <w:t xml:space="preserve"> “D</w:t>
      </w:r>
      <w:r w:rsidR="006123CB">
        <w:rPr>
          <w:rFonts w:ascii="Arial" w:hAnsi="Arial" w:cs="Arial"/>
        </w:rPr>
        <w:t>ictada la resolución por el Ordenador competente y suscrito el Convenio, cométese a la Contadora Delegada en el Ministerio de Vivienda</w:t>
      </w:r>
      <w:r w:rsidR="00343E1E">
        <w:rPr>
          <w:rFonts w:ascii="Arial" w:hAnsi="Arial" w:cs="Arial"/>
        </w:rPr>
        <w:t>,</w:t>
      </w:r>
      <w:r w:rsidR="006123CB">
        <w:rPr>
          <w:rFonts w:ascii="Arial" w:hAnsi="Arial" w:cs="Arial"/>
        </w:rPr>
        <w:t xml:space="preserve"> Ordenamiento Territorial y Medio Ambiente la intervención del gasto </w:t>
      </w:r>
      <w:r w:rsidR="005B457B">
        <w:rPr>
          <w:rFonts w:ascii="Arial" w:hAnsi="Arial" w:cs="Arial"/>
        </w:rPr>
        <w:t>de $ 23</w:t>
      </w:r>
      <w:r w:rsidR="00343E1E">
        <w:rPr>
          <w:rFonts w:ascii="Arial" w:hAnsi="Arial" w:cs="Arial"/>
        </w:rPr>
        <w:t>:</w:t>
      </w:r>
      <w:r w:rsidR="005B457B">
        <w:rPr>
          <w:rFonts w:ascii="Arial" w:hAnsi="Arial" w:cs="Arial"/>
        </w:rPr>
        <w:t xml:space="preserve">320.000 emergente del Convenio a suscribir por esa Secretaria de Estado y la Intendencia de Artigas para la adquisición de materiales para autoconstrucción, componentes 1 y 3 del Programa de mejoramiento del Asentamiento </w:t>
      </w:r>
      <w:r w:rsidR="00343E1E">
        <w:rPr>
          <w:rFonts w:ascii="Arial" w:hAnsi="Arial" w:cs="Arial"/>
        </w:rPr>
        <w:t>“</w:t>
      </w:r>
      <w:r w:rsidR="005B457B">
        <w:rPr>
          <w:rFonts w:ascii="Arial" w:hAnsi="Arial" w:cs="Arial"/>
        </w:rPr>
        <w:t>Las Láminas</w:t>
      </w:r>
      <w:r w:rsidR="00343E1E">
        <w:rPr>
          <w:rFonts w:ascii="Arial" w:hAnsi="Arial" w:cs="Arial"/>
        </w:rPr>
        <w:t>”</w:t>
      </w:r>
      <w:r w:rsidR="005B457B">
        <w:rPr>
          <w:rFonts w:ascii="Arial" w:hAnsi="Arial" w:cs="Arial"/>
        </w:rPr>
        <w:t>,  previo control de su imputación al grupo adecuado con disponibilidad suficiente</w:t>
      </w:r>
      <w:r w:rsidR="00343E1E">
        <w:rPr>
          <w:rFonts w:ascii="Arial" w:hAnsi="Arial" w:cs="Arial"/>
        </w:rPr>
        <w:t>,</w:t>
      </w:r>
      <w:r w:rsidR="005B457B">
        <w:rPr>
          <w:rFonts w:ascii="Arial" w:hAnsi="Arial" w:cs="Arial"/>
        </w:rPr>
        <w:t xml:space="preserve"> así como la verificación de que la Resolución adoptada concuerde con las condiciones de la contratación sometidas a este Tribunal (Artículo 8 Ordenanza de 22</w:t>
      </w:r>
      <w:r w:rsidR="00343E1E">
        <w:rPr>
          <w:rFonts w:ascii="Arial" w:hAnsi="Arial" w:cs="Arial"/>
        </w:rPr>
        <w:t>/0</w:t>
      </w:r>
      <w:r w:rsidR="005B457B">
        <w:rPr>
          <w:rFonts w:ascii="Arial" w:hAnsi="Arial" w:cs="Arial"/>
        </w:rPr>
        <w:t>5</w:t>
      </w:r>
      <w:r w:rsidR="00343E1E">
        <w:rPr>
          <w:rFonts w:ascii="Arial" w:hAnsi="Arial" w:cs="Arial"/>
        </w:rPr>
        <w:t>/</w:t>
      </w:r>
      <w:r w:rsidR="005B457B">
        <w:rPr>
          <w:rFonts w:ascii="Arial" w:hAnsi="Arial" w:cs="Arial"/>
        </w:rPr>
        <w:t>58 en la redacción dada por Resolución de 16 de junio de 2010). Comuníquese a la Contadora Delegada</w:t>
      </w:r>
      <w:r w:rsidR="00343E1E">
        <w:rPr>
          <w:rFonts w:ascii="Arial" w:hAnsi="Arial" w:cs="Arial"/>
        </w:rPr>
        <w:t>”</w:t>
      </w:r>
      <w:r w:rsidR="005B457B">
        <w:rPr>
          <w:rFonts w:ascii="Arial" w:hAnsi="Arial" w:cs="Arial"/>
        </w:rPr>
        <w:t>;</w:t>
      </w:r>
      <w:r w:rsidR="00BA2FDE">
        <w:rPr>
          <w:rFonts w:ascii="Arial" w:hAnsi="Arial" w:cs="Arial"/>
        </w:rPr>
        <w:t xml:space="preserve">       </w:t>
      </w:r>
    </w:p>
    <w:p w:rsidR="00BA2FDE" w:rsidRDefault="00A400A1" w:rsidP="00A400A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BA2FDE">
        <w:rPr>
          <w:rFonts w:ascii="Arial" w:hAnsi="Arial" w:cs="Arial"/>
          <w:b/>
        </w:rPr>
        <w:t xml:space="preserve">) </w:t>
      </w:r>
      <w:r w:rsidR="00BA2FDE">
        <w:rPr>
          <w:rFonts w:ascii="Arial" w:hAnsi="Arial" w:cs="Arial"/>
        </w:rPr>
        <w:t xml:space="preserve">que </w:t>
      </w:r>
      <w:r w:rsidR="005B457B">
        <w:rPr>
          <w:rFonts w:ascii="Arial" w:hAnsi="Arial" w:cs="Arial"/>
        </w:rPr>
        <w:t xml:space="preserve">con fecha 7 de noviembre de 2011 </w:t>
      </w:r>
      <w:r w:rsidR="006524ED">
        <w:rPr>
          <w:rFonts w:ascii="Arial" w:hAnsi="Arial" w:cs="Arial"/>
        </w:rPr>
        <w:t xml:space="preserve">el MVOTMA y la Intendencia de Artigas </w:t>
      </w:r>
      <w:r w:rsidR="005F4C1E">
        <w:rPr>
          <w:rFonts w:ascii="Arial" w:hAnsi="Arial" w:cs="Arial"/>
        </w:rPr>
        <w:t xml:space="preserve">suscribieron el Convenio de Transferencia de Fondos entre el MVOTMA-PIAI y la </w:t>
      </w:r>
      <w:r w:rsidR="00343E1E">
        <w:rPr>
          <w:rFonts w:ascii="Arial" w:hAnsi="Arial" w:cs="Arial"/>
        </w:rPr>
        <w:t>Intendencia de</w:t>
      </w:r>
      <w:r w:rsidR="005F4C1E">
        <w:rPr>
          <w:rFonts w:ascii="Arial" w:hAnsi="Arial" w:cs="Arial"/>
        </w:rPr>
        <w:t xml:space="preserve"> A</w:t>
      </w:r>
      <w:r w:rsidR="00343E1E">
        <w:rPr>
          <w:rFonts w:ascii="Arial" w:hAnsi="Arial" w:cs="Arial"/>
        </w:rPr>
        <w:t xml:space="preserve">rtigas </w:t>
      </w:r>
      <w:r w:rsidR="005F4C1E">
        <w:rPr>
          <w:rFonts w:ascii="Arial" w:hAnsi="Arial" w:cs="Arial"/>
        </w:rPr>
        <w:t xml:space="preserve">- Afectación a la adquisición de materiales para autoconstrucción – Proyecto de Mejoramiento de Viviendas en el Asentamiento “Las Láminas”, Bella Unión, Artigas; </w:t>
      </w:r>
    </w:p>
    <w:p w:rsidR="00F03BED" w:rsidRDefault="00A400A1" w:rsidP="00A400A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BA2FDE">
        <w:rPr>
          <w:rFonts w:ascii="Arial" w:hAnsi="Arial" w:cs="Arial"/>
          <w:b/>
          <w:bCs/>
        </w:rPr>
        <w:t xml:space="preserve">) </w:t>
      </w:r>
      <w:r w:rsidR="00BA2FDE">
        <w:rPr>
          <w:rFonts w:ascii="Arial" w:hAnsi="Arial" w:cs="Arial"/>
        </w:rPr>
        <w:t xml:space="preserve">que </w:t>
      </w:r>
      <w:r w:rsidR="00864557">
        <w:rPr>
          <w:rFonts w:ascii="Arial" w:hAnsi="Arial" w:cs="Arial"/>
        </w:rPr>
        <w:t xml:space="preserve">en la oportunidad se remite Proyecto </w:t>
      </w:r>
      <w:r w:rsidR="004763F6">
        <w:rPr>
          <w:rFonts w:ascii="Arial" w:hAnsi="Arial" w:cs="Arial"/>
        </w:rPr>
        <w:t xml:space="preserve">de Convenio Complementario de Transferencia de Fondos entre el MVOTMA-PIAI y la Intendencia de Artigas – Afectación a la adquisición de materiales para trabajos por autoconstrucción y ayuda mutua – Proyecto de Mejoramiento de </w:t>
      </w:r>
      <w:r w:rsidR="00C53DED">
        <w:rPr>
          <w:rFonts w:ascii="Arial" w:hAnsi="Arial" w:cs="Arial"/>
        </w:rPr>
        <w:t>V</w:t>
      </w:r>
      <w:r w:rsidR="004763F6">
        <w:rPr>
          <w:rFonts w:ascii="Arial" w:hAnsi="Arial" w:cs="Arial"/>
        </w:rPr>
        <w:t>iviendas en el Asentamiento “Las Láminas” Bella Unión, Artigas, cuyo objeto es establecer los términos y condiciones, en el marco de los cuales se trasferirán por parte del MVOTMA-UCP/P</w:t>
      </w:r>
      <w:r w:rsidR="00C53DED">
        <w:rPr>
          <w:rFonts w:ascii="Arial" w:hAnsi="Arial" w:cs="Arial"/>
        </w:rPr>
        <w:t>IAI a la Intendencia de Artigas</w:t>
      </w:r>
      <w:r w:rsidR="004763F6">
        <w:rPr>
          <w:rFonts w:ascii="Arial" w:hAnsi="Arial" w:cs="Arial"/>
        </w:rPr>
        <w:t xml:space="preserve"> fondos complementarios a los ya transferidos, que serán exclusivamente destinados a la financiación de la adquisición de los diversos materiales necesarios para autoconstrucción y ayuda mutua</w:t>
      </w:r>
      <w:r w:rsidR="00C53DED">
        <w:rPr>
          <w:rFonts w:ascii="Arial" w:hAnsi="Arial" w:cs="Arial"/>
        </w:rPr>
        <w:t>,</w:t>
      </w:r>
      <w:r w:rsidR="004763F6">
        <w:rPr>
          <w:rFonts w:ascii="Arial" w:hAnsi="Arial" w:cs="Arial"/>
        </w:rPr>
        <w:t xml:space="preserve"> que se viene realizando en el ma</w:t>
      </w:r>
      <w:r w:rsidR="0025441D">
        <w:rPr>
          <w:rFonts w:ascii="Arial" w:hAnsi="Arial" w:cs="Arial"/>
        </w:rPr>
        <w:t>rco</w:t>
      </w:r>
      <w:r w:rsidR="004763F6">
        <w:rPr>
          <w:rFonts w:ascii="Arial" w:hAnsi="Arial" w:cs="Arial"/>
        </w:rPr>
        <w:t xml:space="preserve"> del </w:t>
      </w:r>
      <w:r w:rsidR="00C53DED">
        <w:rPr>
          <w:rFonts w:ascii="Arial" w:hAnsi="Arial" w:cs="Arial"/>
        </w:rPr>
        <w:t>P</w:t>
      </w:r>
      <w:r w:rsidR="004763F6">
        <w:rPr>
          <w:rFonts w:ascii="Arial" w:hAnsi="Arial" w:cs="Arial"/>
        </w:rPr>
        <w:t xml:space="preserve">royecto de </w:t>
      </w:r>
      <w:r w:rsidR="00C53DED">
        <w:rPr>
          <w:rFonts w:ascii="Arial" w:hAnsi="Arial" w:cs="Arial"/>
        </w:rPr>
        <w:t>R</w:t>
      </w:r>
      <w:r w:rsidR="004763F6">
        <w:rPr>
          <w:rFonts w:ascii="Arial" w:hAnsi="Arial" w:cs="Arial"/>
        </w:rPr>
        <w:t>egularización del Asentamiento “Las Láminas”</w:t>
      </w:r>
      <w:r w:rsidR="00F03BED">
        <w:rPr>
          <w:rFonts w:ascii="Arial" w:hAnsi="Arial" w:cs="Arial"/>
        </w:rPr>
        <w:t>;</w:t>
      </w:r>
    </w:p>
    <w:p w:rsidR="00823752" w:rsidRDefault="00A400A1" w:rsidP="00A400A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F03BED">
        <w:rPr>
          <w:rFonts w:ascii="Arial" w:hAnsi="Arial" w:cs="Arial"/>
          <w:b/>
        </w:rPr>
        <w:t xml:space="preserve">) </w:t>
      </w:r>
      <w:r w:rsidR="0025441D" w:rsidRPr="0025441D">
        <w:rPr>
          <w:rFonts w:ascii="Arial" w:hAnsi="Arial" w:cs="Arial"/>
        </w:rPr>
        <w:t>que</w:t>
      </w:r>
      <w:r w:rsidR="0025441D">
        <w:rPr>
          <w:rFonts w:ascii="Arial" w:hAnsi="Arial" w:cs="Arial"/>
          <w:b/>
        </w:rPr>
        <w:t xml:space="preserve"> </w:t>
      </w:r>
      <w:r w:rsidR="00823752">
        <w:rPr>
          <w:rFonts w:ascii="Arial" w:hAnsi="Arial" w:cs="Arial"/>
        </w:rPr>
        <w:t xml:space="preserve">de la </w:t>
      </w:r>
      <w:r w:rsidR="00C53DED">
        <w:rPr>
          <w:rFonts w:ascii="Arial" w:hAnsi="Arial" w:cs="Arial"/>
        </w:rPr>
        <w:t>C</w:t>
      </w:r>
      <w:r w:rsidR="00823752">
        <w:rPr>
          <w:rFonts w:ascii="Arial" w:hAnsi="Arial" w:cs="Arial"/>
        </w:rPr>
        <w:t>láusula tercera surge que</w:t>
      </w:r>
      <w:r w:rsidR="00F03BED">
        <w:rPr>
          <w:rFonts w:ascii="Arial" w:hAnsi="Arial" w:cs="Arial"/>
        </w:rPr>
        <w:t xml:space="preserve"> </w:t>
      </w:r>
      <w:r w:rsidR="00A609B0">
        <w:rPr>
          <w:rFonts w:ascii="Arial" w:hAnsi="Arial" w:cs="Arial"/>
        </w:rPr>
        <w:t>el MVOTMA-UCP/PIAI se obliga a</w:t>
      </w:r>
      <w:proofErr w:type="gramStart"/>
      <w:r w:rsidR="00A609B0">
        <w:rPr>
          <w:rFonts w:ascii="Arial" w:hAnsi="Arial" w:cs="Arial"/>
        </w:rPr>
        <w:t xml:space="preserve">: </w:t>
      </w:r>
      <w:r w:rsidR="00C53DED">
        <w:rPr>
          <w:rFonts w:ascii="Arial" w:hAnsi="Arial" w:cs="Arial"/>
        </w:rPr>
        <w:t xml:space="preserve"> </w:t>
      </w:r>
      <w:r w:rsidR="00A609B0">
        <w:rPr>
          <w:rFonts w:ascii="Arial" w:hAnsi="Arial" w:cs="Arial"/>
        </w:rPr>
        <w:t>Transferir</w:t>
      </w:r>
      <w:proofErr w:type="gramEnd"/>
      <w:r w:rsidR="00A609B0">
        <w:rPr>
          <w:rFonts w:ascii="Arial" w:hAnsi="Arial" w:cs="Arial"/>
        </w:rPr>
        <w:t xml:space="preserve"> a la Intendencia de Artigas una suma de dinero, que asciende a</w:t>
      </w:r>
      <w:r w:rsidR="0025441D">
        <w:rPr>
          <w:rFonts w:ascii="Arial" w:hAnsi="Arial" w:cs="Arial"/>
        </w:rPr>
        <w:t xml:space="preserve"> </w:t>
      </w:r>
      <w:r w:rsidR="00A609B0">
        <w:rPr>
          <w:rFonts w:ascii="Arial" w:hAnsi="Arial" w:cs="Arial"/>
        </w:rPr>
        <w:t>un monto de hasta la cantidad de $ 14</w:t>
      </w:r>
      <w:r w:rsidR="00C53DED">
        <w:rPr>
          <w:rFonts w:ascii="Arial" w:hAnsi="Arial" w:cs="Arial"/>
        </w:rPr>
        <w:t>:</w:t>
      </w:r>
      <w:r w:rsidR="00A609B0">
        <w:rPr>
          <w:rFonts w:ascii="Arial" w:hAnsi="Arial" w:cs="Arial"/>
        </w:rPr>
        <w:t xml:space="preserve">575.875 (catorce millones quinientos setenta y cinco mil ochocientos setenta y cinco) IVA incluido. Los dineros objeto de </w:t>
      </w:r>
      <w:r w:rsidR="0025441D">
        <w:rPr>
          <w:rFonts w:ascii="Arial" w:hAnsi="Arial" w:cs="Arial"/>
        </w:rPr>
        <w:t xml:space="preserve">la </w:t>
      </w:r>
      <w:r w:rsidR="00A609B0">
        <w:rPr>
          <w:rFonts w:ascii="Arial" w:hAnsi="Arial" w:cs="Arial"/>
        </w:rPr>
        <w:t xml:space="preserve">transferencia corresponden a la Financiación 1.5 Fondo Nacional de Vivienda; habilitándose dichos recursos presupuestales en el Inciso 14 “Ministerio de Vivienda, Ordenamiento Territorial y Medio Ambiente” – Unidad Ejecutora 001 </w:t>
      </w:r>
      <w:r w:rsidR="00823752">
        <w:rPr>
          <w:rFonts w:ascii="Arial" w:hAnsi="Arial" w:cs="Arial"/>
        </w:rPr>
        <w:t>–</w:t>
      </w:r>
      <w:r w:rsidR="00A609B0">
        <w:rPr>
          <w:rFonts w:ascii="Arial" w:hAnsi="Arial" w:cs="Arial"/>
        </w:rPr>
        <w:t xml:space="preserve"> Pr</w:t>
      </w:r>
      <w:r w:rsidR="00823752">
        <w:rPr>
          <w:rFonts w:ascii="Arial" w:hAnsi="Arial" w:cs="Arial"/>
        </w:rPr>
        <w:t xml:space="preserve">ograma 521- Proyecto 730. La cuenta Bancaria donde se realizará la referida transferencia es la Cuenta Corriente BROU </w:t>
      </w:r>
      <w:r w:rsidR="0025441D">
        <w:rPr>
          <w:rFonts w:ascii="Arial" w:hAnsi="Arial" w:cs="Arial"/>
        </w:rPr>
        <w:t xml:space="preserve">Nº </w:t>
      </w:r>
      <w:r w:rsidR="00823752">
        <w:rPr>
          <w:rFonts w:ascii="Arial" w:hAnsi="Arial" w:cs="Arial"/>
        </w:rPr>
        <w:t xml:space="preserve">002-000690-0 Moneda Nacional del Banco de la República Oriental del Uruguay, abierta por la Intendencia de Artigas a tal efecto. </w:t>
      </w:r>
      <w:r w:rsidR="00F14F3F">
        <w:rPr>
          <w:rFonts w:ascii="Arial" w:hAnsi="Arial" w:cs="Arial"/>
        </w:rPr>
        <w:t>La transferencia de fondos se podrá efectivizar, una vez que el Tribunal de Cuentas de la República haya intervenido el gasto respectivo, quedando entonces desde este momento obligado el MVOTMA – UPC/PIAI a cumplir con la obligación asumida en este Convenio</w:t>
      </w:r>
      <w:r w:rsidR="00C53DED">
        <w:rPr>
          <w:rFonts w:ascii="Arial" w:hAnsi="Arial" w:cs="Arial"/>
        </w:rPr>
        <w:t>. Dicha transferencia de fondos</w:t>
      </w:r>
      <w:r w:rsidR="00F14F3F">
        <w:rPr>
          <w:rFonts w:ascii="Arial" w:hAnsi="Arial" w:cs="Arial"/>
        </w:rPr>
        <w:t xml:space="preserve"> estará sujeta a la disponibilidad  del crédito presupuestal;</w:t>
      </w:r>
    </w:p>
    <w:p w:rsidR="00F376B8" w:rsidRDefault="00222E7C" w:rsidP="00222E7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F14F3F" w:rsidRPr="00F14F3F">
        <w:rPr>
          <w:rFonts w:ascii="Arial" w:hAnsi="Arial" w:cs="Arial"/>
          <w:b/>
        </w:rPr>
        <w:t>)</w:t>
      </w:r>
      <w:r w:rsidR="00F14F3F">
        <w:rPr>
          <w:rFonts w:ascii="Arial" w:hAnsi="Arial" w:cs="Arial"/>
          <w:b/>
        </w:rPr>
        <w:t xml:space="preserve"> </w:t>
      </w:r>
      <w:proofErr w:type="gramStart"/>
      <w:r w:rsidR="00F14F3F">
        <w:rPr>
          <w:rFonts w:ascii="Arial" w:hAnsi="Arial" w:cs="Arial"/>
        </w:rPr>
        <w:t>que</w:t>
      </w:r>
      <w:proofErr w:type="gramEnd"/>
      <w:r w:rsidR="00F14F3F">
        <w:rPr>
          <w:rFonts w:ascii="Arial" w:hAnsi="Arial" w:cs="Arial"/>
        </w:rPr>
        <w:t xml:space="preserve"> de la </w:t>
      </w:r>
      <w:r w:rsidR="00C53DED">
        <w:rPr>
          <w:rFonts w:ascii="Arial" w:hAnsi="Arial" w:cs="Arial"/>
        </w:rPr>
        <w:t>C</w:t>
      </w:r>
      <w:r w:rsidR="00F14F3F">
        <w:rPr>
          <w:rFonts w:ascii="Arial" w:hAnsi="Arial" w:cs="Arial"/>
        </w:rPr>
        <w:t xml:space="preserve">láusula cuarta surge que: </w:t>
      </w:r>
      <w:r w:rsidR="00C53DED">
        <w:rPr>
          <w:rFonts w:ascii="Arial" w:hAnsi="Arial" w:cs="Arial"/>
        </w:rPr>
        <w:t xml:space="preserve"> </w:t>
      </w:r>
      <w:r w:rsidR="00F14F3F">
        <w:rPr>
          <w:rFonts w:ascii="Arial" w:hAnsi="Arial" w:cs="Arial"/>
        </w:rPr>
        <w:t xml:space="preserve">La IA se obliga a: </w:t>
      </w:r>
      <w:r w:rsidR="00C53DED">
        <w:rPr>
          <w:rFonts w:ascii="Arial" w:hAnsi="Arial" w:cs="Arial"/>
        </w:rPr>
        <w:t xml:space="preserve"> </w:t>
      </w:r>
      <w:r w:rsidR="00F14F3F" w:rsidRPr="00C53DED">
        <w:rPr>
          <w:rFonts w:ascii="Arial" w:hAnsi="Arial" w:cs="Arial"/>
          <w:b/>
        </w:rPr>
        <w:t>a</w:t>
      </w:r>
      <w:r w:rsidR="00F14F3F">
        <w:rPr>
          <w:rFonts w:ascii="Arial" w:hAnsi="Arial" w:cs="Arial"/>
        </w:rPr>
        <w:t xml:space="preserve">) </w:t>
      </w:r>
      <w:r w:rsidR="00C54875">
        <w:rPr>
          <w:rFonts w:ascii="Arial" w:hAnsi="Arial" w:cs="Arial"/>
        </w:rPr>
        <w:t>a</w:t>
      </w:r>
      <w:r w:rsidR="00C53DED">
        <w:rPr>
          <w:rFonts w:ascii="Arial" w:hAnsi="Arial" w:cs="Arial"/>
        </w:rPr>
        <w:t>plicar los fondos transferidos</w:t>
      </w:r>
      <w:r w:rsidR="00F14F3F">
        <w:rPr>
          <w:rFonts w:ascii="Arial" w:hAnsi="Arial" w:cs="Arial"/>
        </w:rPr>
        <w:t xml:space="preserve"> exclusivamente al objeto enunciado en el </w:t>
      </w:r>
      <w:r w:rsidR="00C54875">
        <w:rPr>
          <w:rFonts w:ascii="Arial" w:hAnsi="Arial" w:cs="Arial"/>
        </w:rPr>
        <w:lastRenderedPageBreak/>
        <w:t>N</w:t>
      </w:r>
      <w:r w:rsidR="00F14F3F">
        <w:rPr>
          <w:rFonts w:ascii="Arial" w:hAnsi="Arial" w:cs="Arial"/>
        </w:rPr>
        <w:t>umeral segundo este Convenio</w:t>
      </w:r>
      <w:r w:rsidR="00C54875">
        <w:rPr>
          <w:rFonts w:ascii="Arial" w:hAnsi="Arial" w:cs="Arial"/>
        </w:rPr>
        <w:t>;</w:t>
      </w:r>
      <w:r w:rsidR="00F14F3F">
        <w:rPr>
          <w:rFonts w:ascii="Arial" w:hAnsi="Arial" w:cs="Arial"/>
        </w:rPr>
        <w:t xml:space="preserve"> </w:t>
      </w:r>
      <w:r w:rsidR="00F14F3F" w:rsidRPr="00C54875">
        <w:rPr>
          <w:rFonts w:ascii="Arial" w:hAnsi="Arial" w:cs="Arial"/>
          <w:b/>
        </w:rPr>
        <w:t>b</w:t>
      </w:r>
      <w:r w:rsidR="00C54875">
        <w:rPr>
          <w:rFonts w:ascii="Arial" w:hAnsi="Arial" w:cs="Arial"/>
        </w:rPr>
        <w:t>) e</w:t>
      </w:r>
      <w:r w:rsidR="00F14F3F">
        <w:rPr>
          <w:rFonts w:ascii="Arial" w:hAnsi="Arial" w:cs="Arial"/>
        </w:rPr>
        <w:t xml:space="preserve">nviar al MVOTMA-PIAI en forma trimestral un </w:t>
      </w:r>
      <w:r w:rsidR="00C54875">
        <w:rPr>
          <w:rFonts w:ascii="Arial" w:hAnsi="Arial" w:cs="Arial"/>
        </w:rPr>
        <w:t>I</w:t>
      </w:r>
      <w:r w:rsidR="00F14F3F">
        <w:rPr>
          <w:rFonts w:ascii="Arial" w:hAnsi="Arial" w:cs="Arial"/>
        </w:rPr>
        <w:t xml:space="preserve">nforme de Revisión Limitada en cumplimiento del </w:t>
      </w:r>
      <w:r w:rsidR="00C54875">
        <w:rPr>
          <w:rFonts w:ascii="Arial" w:hAnsi="Arial" w:cs="Arial"/>
        </w:rPr>
        <w:t>A</w:t>
      </w:r>
      <w:r w:rsidR="00F14F3F">
        <w:rPr>
          <w:rFonts w:ascii="Arial" w:hAnsi="Arial" w:cs="Arial"/>
        </w:rPr>
        <w:t>rt. 9 Ordenanza 77</w:t>
      </w:r>
      <w:r w:rsidR="00C54875">
        <w:rPr>
          <w:rFonts w:ascii="Arial" w:hAnsi="Arial" w:cs="Arial"/>
        </w:rPr>
        <w:t xml:space="preserve"> </w:t>
      </w:r>
      <w:r w:rsidR="00F14F3F">
        <w:rPr>
          <w:rFonts w:ascii="Arial" w:hAnsi="Arial" w:cs="Arial"/>
        </w:rPr>
        <w:t>del Tribunal de Cuentas de la Rep</w:t>
      </w:r>
      <w:r w:rsidR="00C54875">
        <w:rPr>
          <w:rFonts w:ascii="Arial" w:hAnsi="Arial" w:cs="Arial"/>
        </w:rPr>
        <w:t>ú</w:t>
      </w:r>
      <w:r w:rsidR="00F14F3F">
        <w:rPr>
          <w:rFonts w:ascii="Arial" w:hAnsi="Arial" w:cs="Arial"/>
        </w:rPr>
        <w:t xml:space="preserve">blica y la normativa de la Contaduría General de la </w:t>
      </w:r>
      <w:r w:rsidR="00F376B8">
        <w:rPr>
          <w:rFonts w:ascii="Arial" w:hAnsi="Arial" w:cs="Arial"/>
        </w:rPr>
        <w:t>Nación</w:t>
      </w:r>
      <w:r w:rsidR="00C54875">
        <w:rPr>
          <w:rFonts w:ascii="Arial" w:hAnsi="Arial" w:cs="Arial"/>
        </w:rPr>
        <w:t xml:space="preserve">; </w:t>
      </w:r>
      <w:r w:rsidR="00F376B8" w:rsidRPr="00C54875">
        <w:rPr>
          <w:rFonts w:ascii="Arial" w:hAnsi="Arial" w:cs="Arial"/>
          <w:b/>
        </w:rPr>
        <w:t>c</w:t>
      </w:r>
      <w:r w:rsidR="00F376B8">
        <w:rPr>
          <w:rFonts w:ascii="Arial" w:hAnsi="Arial" w:cs="Arial"/>
        </w:rPr>
        <w:t xml:space="preserve">) </w:t>
      </w:r>
      <w:r w:rsidR="00C54875">
        <w:rPr>
          <w:rFonts w:ascii="Arial" w:hAnsi="Arial" w:cs="Arial"/>
        </w:rPr>
        <w:t>p</w:t>
      </w:r>
      <w:r w:rsidR="00F376B8">
        <w:rPr>
          <w:rFonts w:ascii="Arial" w:hAnsi="Arial" w:cs="Arial"/>
        </w:rPr>
        <w:t xml:space="preserve">roceder a la apertura y mantenimiento de un rubro </w:t>
      </w:r>
      <w:proofErr w:type="spellStart"/>
      <w:r w:rsidR="00F376B8">
        <w:rPr>
          <w:rFonts w:ascii="Arial" w:hAnsi="Arial" w:cs="Arial"/>
        </w:rPr>
        <w:t>extrapresupuestal</w:t>
      </w:r>
      <w:proofErr w:type="spellEnd"/>
      <w:r w:rsidR="00F376B8">
        <w:rPr>
          <w:rFonts w:ascii="Arial" w:hAnsi="Arial" w:cs="Arial"/>
        </w:rPr>
        <w:t xml:space="preserve"> que permita hacer uso de los fondos transferidos</w:t>
      </w:r>
      <w:r w:rsidR="00C54875">
        <w:rPr>
          <w:rFonts w:ascii="Arial" w:hAnsi="Arial" w:cs="Arial"/>
        </w:rPr>
        <w:t>;</w:t>
      </w:r>
      <w:r w:rsidR="00F376B8">
        <w:rPr>
          <w:rFonts w:ascii="Arial" w:hAnsi="Arial" w:cs="Arial"/>
        </w:rPr>
        <w:t xml:space="preserve"> </w:t>
      </w:r>
      <w:r w:rsidR="00C54875">
        <w:rPr>
          <w:rFonts w:ascii="Arial" w:hAnsi="Arial" w:cs="Arial"/>
        </w:rPr>
        <w:t xml:space="preserve"> </w:t>
      </w:r>
      <w:r w:rsidR="00F376B8" w:rsidRPr="00C54875">
        <w:rPr>
          <w:rFonts w:ascii="Arial" w:hAnsi="Arial" w:cs="Arial"/>
          <w:b/>
        </w:rPr>
        <w:t>d</w:t>
      </w:r>
      <w:r w:rsidR="00F376B8">
        <w:rPr>
          <w:rFonts w:ascii="Arial" w:hAnsi="Arial" w:cs="Arial"/>
        </w:rPr>
        <w:t xml:space="preserve">) </w:t>
      </w:r>
      <w:r w:rsidR="00C54875">
        <w:rPr>
          <w:rFonts w:ascii="Arial" w:hAnsi="Arial" w:cs="Arial"/>
        </w:rPr>
        <w:t>e</w:t>
      </w:r>
      <w:r w:rsidR="00F376B8">
        <w:rPr>
          <w:rFonts w:ascii="Arial" w:hAnsi="Arial" w:cs="Arial"/>
        </w:rPr>
        <w:t>nviar a la UCP/PIAI del Programa los remitos firmados o debidamente conformados por el responsable en Obra de la Intendencia de Artigas, correspondiente a la entrega de los materiales en la referida obra y que se utilizarán en los trabajos de autoconstrucción</w:t>
      </w:r>
      <w:r w:rsidR="00D74483">
        <w:rPr>
          <w:rFonts w:ascii="Arial" w:hAnsi="Arial" w:cs="Arial"/>
        </w:rPr>
        <w:t>;</w:t>
      </w:r>
      <w:r w:rsidR="00F376B8">
        <w:rPr>
          <w:rFonts w:ascii="Arial" w:hAnsi="Arial" w:cs="Arial"/>
        </w:rPr>
        <w:t xml:space="preserve"> </w:t>
      </w:r>
      <w:r w:rsidR="00F376B8" w:rsidRPr="00D74483">
        <w:rPr>
          <w:rFonts w:ascii="Arial" w:hAnsi="Arial" w:cs="Arial"/>
          <w:b/>
        </w:rPr>
        <w:t>e</w:t>
      </w:r>
      <w:r w:rsidR="00F376B8">
        <w:rPr>
          <w:rFonts w:ascii="Arial" w:hAnsi="Arial" w:cs="Arial"/>
        </w:rPr>
        <w:t xml:space="preserve">) </w:t>
      </w:r>
      <w:r w:rsidR="00D74483">
        <w:rPr>
          <w:rFonts w:ascii="Arial" w:hAnsi="Arial" w:cs="Arial"/>
        </w:rPr>
        <w:t>e</w:t>
      </w:r>
      <w:r w:rsidR="00F376B8">
        <w:rPr>
          <w:rFonts w:ascii="Arial" w:hAnsi="Arial" w:cs="Arial"/>
        </w:rPr>
        <w:t xml:space="preserve">nviar mensualmente a Administración y Finanzas de la UCP/PIAI del Programa </w:t>
      </w:r>
      <w:r w:rsidR="00D74483">
        <w:rPr>
          <w:rFonts w:ascii="Arial" w:hAnsi="Arial" w:cs="Arial"/>
        </w:rPr>
        <w:t>I</w:t>
      </w:r>
      <w:r w:rsidR="00F376B8">
        <w:rPr>
          <w:rFonts w:ascii="Arial" w:hAnsi="Arial" w:cs="Arial"/>
        </w:rPr>
        <w:t xml:space="preserve">nforme </w:t>
      </w:r>
      <w:r w:rsidR="00D74483">
        <w:rPr>
          <w:rFonts w:ascii="Arial" w:hAnsi="Arial" w:cs="Arial"/>
        </w:rPr>
        <w:t>F</w:t>
      </w:r>
      <w:r w:rsidR="00F376B8">
        <w:rPr>
          <w:rFonts w:ascii="Arial" w:hAnsi="Arial" w:cs="Arial"/>
        </w:rPr>
        <w:t xml:space="preserve">inanciero respecto de los fondos transferidos, adjuntando la documentación de los gastos realizados y un estado de </w:t>
      </w:r>
      <w:r w:rsidR="00D74483">
        <w:rPr>
          <w:rFonts w:ascii="Arial" w:hAnsi="Arial" w:cs="Arial"/>
        </w:rPr>
        <w:t>C</w:t>
      </w:r>
      <w:r w:rsidR="00F376B8">
        <w:rPr>
          <w:rFonts w:ascii="Arial" w:hAnsi="Arial" w:cs="Arial"/>
        </w:rPr>
        <w:t xml:space="preserve">uenta con el registro de los movimientos de la </w:t>
      </w:r>
      <w:r w:rsidR="00D74483">
        <w:rPr>
          <w:rFonts w:ascii="Arial" w:hAnsi="Arial" w:cs="Arial"/>
        </w:rPr>
        <w:t>C</w:t>
      </w:r>
      <w:r w:rsidR="00F376B8">
        <w:rPr>
          <w:rFonts w:ascii="Arial" w:hAnsi="Arial" w:cs="Arial"/>
        </w:rPr>
        <w:t xml:space="preserve">uenta </w:t>
      </w:r>
      <w:proofErr w:type="spellStart"/>
      <w:r w:rsidR="00F376B8">
        <w:rPr>
          <w:rFonts w:ascii="Arial" w:hAnsi="Arial" w:cs="Arial"/>
        </w:rPr>
        <w:t>extrapresupuestal</w:t>
      </w:r>
      <w:proofErr w:type="spellEnd"/>
      <w:r w:rsidR="00F376B8">
        <w:rPr>
          <w:rFonts w:ascii="Arial" w:hAnsi="Arial" w:cs="Arial"/>
        </w:rPr>
        <w:t xml:space="preserve"> abierta al efecto;</w:t>
      </w:r>
    </w:p>
    <w:p w:rsidR="00F14F3F" w:rsidRDefault="00222E7C" w:rsidP="00222E7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F376B8" w:rsidRPr="00F376B8">
        <w:rPr>
          <w:rFonts w:ascii="Arial" w:hAnsi="Arial" w:cs="Arial"/>
          <w:b/>
        </w:rPr>
        <w:t>)</w:t>
      </w:r>
      <w:r w:rsidR="00F376B8">
        <w:rPr>
          <w:rFonts w:ascii="Arial" w:hAnsi="Arial" w:cs="Arial"/>
          <w:b/>
        </w:rPr>
        <w:t xml:space="preserve"> </w:t>
      </w:r>
      <w:r w:rsidR="005A0480" w:rsidRPr="005A0480">
        <w:rPr>
          <w:rFonts w:ascii="Arial" w:hAnsi="Arial" w:cs="Arial"/>
        </w:rPr>
        <w:t>que</w:t>
      </w:r>
      <w:r w:rsidR="005A0480">
        <w:rPr>
          <w:rFonts w:ascii="Arial" w:hAnsi="Arial" w:cs="Arial"/>
          <w:b/>
        </w:rPr>
        <w:t xml:space="preserve"> </w:t>
      </w:r>
      <w:r w:rsidR="00F376B8">
        <w:rPr>
          <w:rFonts w:ascii="Arial" w:hAnsi="Arial" w:cs="Arial"/>
        </w:rPr>
        <w:t xml:space="preserve">de la </w:t>
      </w:r>
      <w:r w:rsidR="00D74483">
        <w:rPr>
          <w:rFonts w:ascii="Arial" w:hAnsi="Arial" w:cs="Arial"/>
        </w:rPr>
        <w:t>C</w:t>
      </w:r>
      <w:r w:rsidR="00F376B8">
        <w:rPr>
          <w:rFonts w:ascii="Arial" w:hAnsi="Arial" w:cs="Arial"/>
        </w:rPr>
        <w:t xml:space="preserve">láusula octava surge que el Convenio entrará en vigencia cuando se encuentre debidamente suscrito por las partes; </w:t>
      </w:r>
    </w:p>
    <w:p w:rsidR="00F376B8" w:rsidRDefault="00222E7C" w:rsidP="00222E7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F376B8" w:rsidRPr="00F376B8">
        <w:rPr>
          <w:rFonts w:ascii="Arial" w:hAnsi="Arial" w:cs="Arial"/>
          <w:b/>
        </w:rPr>
        <w:t>)</w:t>
      </w:r>
      <w:r w:rsidR="00F376B8">
        <w:rPr>
          <w:rFonts w:ascii="Arial" w:hAnsi="Arial" w:cs="Arial"/>
          <w:b/>
        </w:rPr>
        <w:t xml:space="preserve"> </w:t>
      </w:r>
      <w:r w:rsidR="00F376B8">
        <w:rPr>
          <w:rFonts w:ascii="Arial" w:hAnsi="Arial" w:cs="Arial"/>
        </w:rPr>
        <w:t xml:space="preserve">que se remite </w:t>
      </w:r>
      <w:r w:rsidR="00127947">
        <w:rPr>
          <w:rFonts w:ascii="Arial" w:hAnsi="Arial" w:cs="Arial"/>
        </w:rPr>
        <w:t xml:space="preserve">copia autenticada de la </w:t>
      </w:r>
      <w:r w:rsidR="00F376B8">
        <w:rPr>
          <w:rFonts w:ascii="Arial" w:hAnsi="Arial" w:cs="Arial"/>
        </w:rPr>
        <w:t>Resolución de la Intendenta Departamental de Artigas No</w:t>
      </w:r>
      <w:r w:rsidR="00127947">
        <w:rPr>
          <w:rFonts w:ascii="Arial" w:hAnsi="Arial" w:cs="Arial"/>
        </w:rPr>
        <w:t>.</w:t>
      </w:r>
      <w:r w:rsidR="00F376B8">
        <w:rPr>
          <w:rFonts w:ascii="Arial" w:hAnsi="Arial" w:cs="Arial"/>
        </w:rPr>
        <w:t xml:space="preserve"> 4761/013 de fecha 17 de setiembre de 2013, por la cual se resuelve</w:t>
      </w:r>
      <w:r w:rsidR="00127947">
        <w:rPr>
          <w:rFonts w:ascii="Arial" w:hAnsi="Arial" w:cs="Arial"/>
        </w:rPr>
        <w:t xml:space="preserve">: </w:t>
      </w:r>
      <w:r w:rsidR="00F376B8">
        <w:rPr>
          <w:rFonts w:ascii="Arial" w:hAnsi="Arial" w:cs="Arial"/>
        </w:rPr>
        <w:t xml:space="preserve"> aceptar los términos del Proyecto de Convenio Complementario de “Transferencia de Fondos entre el MVOTMA-PIAI y la Intendencia de Artigas</w:t>
      </w:r>
      <w:r w:rsidR="00D74483">
        <w:rPr>
          <w:rFonts w:ascii="Arial" w:hAnsi="Arial" w:cs="Arial"/>
        </w:rPr>
        <w:t xml:space="preserve"> </w:t>
      </w:r>
      <w:r w:rsidR="00F376B8">
        <w:rPr>
          <w:rFonts w:ascii="Arial" w:hAnsi="Arial" w:cs="Arial"/>
        </w:rPr>
        <w:t xml:space="preserve">- Localidad de Bella Unión, que será suscrito </w:t>
      </w:r>
      <w:r w:rsidR="00D74483">
        <w:rPr>
          <w:rFonts w:ascii="Arial" w:hAnsi="Arial" w:cs="Arial"/>
        </w:rPr>
        <w:t>por</w:t>
      </w:r>
      <w:r w:rsidR="00F376B8">
        <w:rPr>
          <w:rFonts w:ascii="Arial" w:hAnsi="Arial" w:cs="Arial"/>
        </w:rPr>
        <w:t xml:space="preserve"> el MVOTMA</w:t>
      </w:r>
      <w:r w:rsidR="00127947">
        <w:rPr>
          <w:rFonts w:ascii="Arial" w:hAnsi="Arial" w:cs="Arial"/>
        </w:rPr>
        <w:t>-PIAI y la IA para la adquisición de materiales para trabajos por autoconstrucción y ayuda mutua – Proyecto de Mejoramiento de Viviendas en el Asentamiento “Las Láminas” Bella Unión- Artigas;</w:t>
      </w:r>
    </w:p>
    <w:p w:rsidR="00127947" w:rsidRDefault="00222E7C" w:rsidP="00222E7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127947" w:rsidRPr="00127947">
        <w:rPr>
          <w:rFonts w:ascii="Arial" w:hAnsi="Arial" w:cs="Arial"/>
          <w:b/>
        </w:rPr>
        <w:t>)</w:t>
      </w:r>
      <w:r w:rsidR="00127947">
        <w:rPr>
          <w:rFonts w:ascii="Arial" w:hAnsi="Arial" w:cs="Arial"/>
          <w:b/>
        </w:rPr>
        <w:t xml:space="preserve"> </w:t>
      </w:r>
      <w:r w:rsidR="005A0480" w:rsidRPr="005A0480">
        <w:rPr>
          <w:rFonts w:ascii="Arial" w:hAnsi="Arial" w:cs="Arial"/>
        </w:rPr>
        <w:t>que</w:t>
      </w:r>
      <w:r w:rsidR="005A0480">
        <w:rPr>
          <w:rFonts w:ascii="Arial" w:hAnsi="Arial" w:cs="Arial"/>
          <w:b/>
        </w:rPr>
        <w:t xml:space="preserve"> </w:t>
      </w:r>
      <w:r w:rsidR="00127947">
        <w:rPr>
          <w:rFonts w:ascii="Arial" w:hAnsi="Arial" w:cs="Arial"/>
        </w:rPr>
        <w:t xml:space="preserve">se adjunta Proyecto de Resolución del MVOTMA por el cual se resuelve: </w:t>
      </w:r>
      <w:r w:rsidR="00D74483">
        <w:rPr>
          <w:rFonts w:ascii="Arial" w:hAnsi="Arial" w:cs="Arial"/>
        </w:rPr>
        <w:t xml:space="preserve"> </w:t>
      </w:r>
      <w:r w:rsidR="00127947" w:rsidRPr="00D74483">
        <w:rPr>
          <w:rFonts w:ascii="Arial" w:hAnsi="Arial" w:cs="Arial"/>
          <w:b/>
        </w:rPr>
        <w:t>I</w:t>
      </w:r>
      <w:r w:rsidR="00127947">
        <w:rPr>
          <w:rFonts w:ascii="Arial" w:hAnsi="Arial" w:cs="Arial"/>
        </w:rPr>
        <w:t xml:space="preserve">) aprobar la suscripción del Convenio de Transferencia complementaria de fondos, entre el MVOTMA-UCP/PIAI y la Intendencia de Artigas, para su afectación a la adquisición de materiales para autoconstrucción y ayuda mutua, a los efectos de la utilización en los trabajos de mejoramiento de vivienda del Asentamiento “Las Láminas”, Bella Unión, </w:t>
      </w:r>
      <w:r w:rsidR="00127947">
        <w:rPr>
          <w:rFonts w:ascii="Arial" w:hAnsi="Arial" w:cs="Arial"/>
        </w:rPr>
        <w:lastRenderedPageBreak/>
        <w:t>Artigas</w:t>
      </w:r>
      <w:r w:rsidR="000226F1">
        <w:rPr>
          <w:rFonts w:ascii="Arial" w:hAnsi="Arial" w:cs="Arial"/>
        </w:rPr>
        <w:t>;</w:t>
      </w:r>
      <w:r w:rsidR="00127947">
        <w:rPr>
          <w:rFonts w:ascii="Arial" w:hAnsi="Arial" w:cs="Arial"/>
        </w:rPr>
        <w:t xml:space="preserve"> </w:t>
      </w:r>
      <w:r w:rsidR="00127947" w:rsidRPr="000226F1">
        <w:rPr>
          <w:rFonts w:ascii="Arial" w:hAnsi="Arial" w:cs="Arial"/>
          <w:b/>
        </w:rPr>
        <w:t>II</w:t>
      </w:r>
      <w:r w:rsidR="00127947">
        <w:rPr>
          <w:rFonts w:ascii="Arial" w:hAnsi="Arial" w:cs="Arial"/>
        </w:rPr>
        <w:t>) autoriza</w:t>
      </w:r>
      <w:r w:rsidR="005A0480">
        <w:rPr>
          <w:rFonts w:ascii="Arial" w:hAnsi="Arial" w:cs="Arial"/>
        </w:rPr>
        <w:t>r</w:t>
      </w:r>
      <w:r w:rsidR="00127947">
        <w:rPr>
          <w:rFonts w:ascii="Arial" w:hAnsi="Arial" w:cs="Arial"/>
        </w:rPr>
        <w:t xml:space="preserve"> al MVOTMA a través de</w:t>
      </w:r>
      <w:r w:rsidR="000226F1">
        <w:rPr>
          <w:rFonts w:ascii="Arial" w:hAnsi="Arial" w:cs="Arial"/>
        </w:rPr>
        <w:t xml:space="preserve"> l</w:t>
      </w:r>
      <w:r w:rsidR="00127947">
        <w:rPr>
          <w:rFonts w:ascii="Arial" w:hAnsi="Arial" w:cs="Arial"/>
        </w:rPr>
        <w:t>a UCP/PIAI  del Programa de Mejoramiento de Barrios, a realizar la transferencia a la Intendencia de Artigas, de hasta la cantidad de $ 14</w:t>
      </w:r>
      <w:r w:rsidR="000226F1">
        <w:rPr>
          <w:rFonts w:ascii="Arial" w:hAnsi="Arial" w:cs="Arial"/>
        </w:rPr>
        <w:t>:</w:t>
      </w:r>
      <w:r w:rsidR="00127947">
        <w:rPr>
          <w:rFonts w:ascii="Arial" w:hAnsi="Arial" w:cs="Arial"/>
        </w:rPr>
        <w:t xml:space="preserve">575.875 (pesos uruguayos catorce millones quinientos setenta y cinco mil ochocientos setenta y cinco) IVA incluido, de acuerdo </w:t>
      </w:r>
      <w:r w:rsidR="000226F1">
        <w:rPr>
          <w:rFonts w:ascii="Arial" w:hAnsi="Arial" w:cs="Arial"/>
        </w:rPr>
        <w:t>con</w:t>
      </w:r>
      <w:r w:rsidR="00127947">
        <w:rPr>
          <w:rFonts w:ascii="Arial" w:hAnsi="Arial" w:cs="Arial"/>
        </w:rPr>
        <w:t xml:space="preserve"> la disponibilidad del crédito presupuestal, en el marco del Convenio de transferencia de fondos que por esta Resolución se autoriza a suscribir</w:t>
      </w:r>
      <w:r w:rsidR="000226F1">
        <w:rPr>
          <w:rFonts w:ascii="Arial" w:hAnsi="Arial" w:cs="Arial"/>
        </w:rPr>
        <w:t>;</w:t>
      </w:r>
      <w:r w:rsidR="00127947">
        <w:rPr>
          <w:rFonts w:ascii="Arial" w:hAnsi="Arial" w:cs="Arial"/>
        </w:rPr>
        <w:t xml:space="preserve"> </w:t>
      </w:r>
      <w:r w:rsidR="00127947" w:rsidRPr="000226F1">
        <w:rPr>
          <w:rFonts w:ascii="Arial" w:hAnsi="Arial" w:cs="Arial"/>
          <w:b/>
        </w:rPr>
        <w:t>III</w:t>
      </w:r>
      <w:r w:rsidR="00127947">
        <w:rPr>
          <w:rFonts w:ascii="Arial" w:hAnsi="Arial" w:cs="Arial"/>
        </w:rPr>
        <w:t xml:space="preserve">) </w:t>
      </w:r>
      <w:r w:rsidR="000226F1">
        <w:rPr>
          <w:rFonts w:ascii="Arial" w:hAnsi="Arial" w:cs="Arial"/>
        </w:rPr>
        <w:t>l</w:t>
      </w:r>
      <w:r w:rsidR="00127947">
        <w:rPr>
          <w:rFonts w:ascii="Arial" w:hAnsi="Arial" w:cs="Arial"/>
        </w:rPr>
        <w:t xml:space="preserve">os </w:t>
      </w:r>
      <w:r w:rsidR="000226F1">
        <w:rPr>
          <w:rFonts w:ascii="Arial" w:hAnsi="Arial" w:cs="Arial"/>
        </w:rPr>
        <w:t>recursos Presupuestales</w:t>
      </w:r>
      <w:r w:rsidR="00127947">
        <w:rPr>
          <w:rFonts w:ascii="Arial" w:hAnsi="Arial" w:cs="Arial"/>
        </w:rPr>
        <w:t xml:space="preserve"> se habilitarán en el Inciso 14 “Ministerio de Vivienda, Ordenamiento Territorial y Medio Ambiente</w:t>
      </w:r>
      <w:r w:rsidR="002501CF">
        <w:rPr>
          <w:rFonts w:ascii="Arial" w:hAnsi="Arial" w:cs="Arial"/>
        </w:rPr>
        <w:t>”- Unidad Ejecutora 001 – Programa 521</w:t>
      </w:r>
      <w:r w:rsidR="000226F1">
        <w:rPr>
          <w:rFonts w:ascii="Arial" w:hAnsi="Arial" w:cs="Arial"/>
        </w:rPr>
        <w:t xml:space="preserve"> </w:t>
      </w:r>
      <w:r w:rsidR="002501CF">
        <w:rPr>
          <w:rFonts w:ascii="Arial" w:hAnsi="Arial" w:cs="Arial"/>
        </w:rPr>
        <w:t xml:space="preserve">- Proyecto 730 </w:t>
      </w:r>
      <w:r w:rsidR="000226F1">
        <w:rPr>
          <w:rFonts w:ascii="Arial" w:hAnsi="Arial" w:cs="Arial"/>
        </w:rPr>
        <w:t>-</w:t>
      </w:r>
      <w:r w:rsidR="002501CF">
        <w:rPr>
          <w:rFonts w:ascii="Arial" w:hAnsi="Arial" w:cs="Arial"/>
        </w:rPr>
        <w:t xml:space="preserve"> Financiación 1.5 Fo</w:t>
      </w:r>
      <w:r w:rsidR="000226F1">
        <w:rPr>
          <w:rFonts w:ascii="Arial" w:hAnsi="Arial" w:cs="Arial"/>
        </w:rPr>
        <w:t>ndo Nacional de Vivienda (FNV</w:t>
      </w:r>
      <w:r w:rsidR="002501CF">
        <w:rPr>
          <w:rFonts w:ascii="Arial" w:hAnsi="Arial" w:cs="Arial"/>
        </w:rPr>
        <w:t>);</w:t>
      </w:r>
    </w:p>
    <w:p w:rsidR="003919CA" w:rsidRPr="002501CF" w:rsidRDefault="00222E7C" w:rsidP="00222E7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2501CF" w:rsidRPr="002501CF">
        <w:rPr>
          <w:rFonts w:ascii="Arial" w:hAnsi="Arial" w:cs="Arial"/>
          <w:b/>
        </w:rPr>
        <w:t>)</w:t>
      </w:r>
      <w:r w:rsidR="002501CF">
        <w:rPr>
          <w:rFonts w:ascii="Arial" w:hAnsi="Arial" w:cs="Arial"/>
          <w:b/>
        </w:rPr>
        <w:t xml:space="preserve"> </w:t>
      </w:r>
      <w:r w:rsidR="002501CF" w:rsidRPr="002501CF">
        <w:rPr>
          <w:rFonts w:ascii="Arial" w:hAnsi="Arial" w:cs="Arial"/>
        </w:rPr>
        <w:t>que se adjunta Constancia de A</w:t>
      </w:r>
      <w:r w:rsidR="002501CF">
        <w:rPr>
          <w:rFonts w:ascii="Arial" w:hAnsi="Arial" w:cs="Arial"/>
        </w:rPr>
        <w:t>fectación del Crédito de fecha 20</w:t>
      </w:r>
      <w:r w:rsidR="000226F1">
        <w:rPr>
          <w:rFonts w:ascii="Arial" w:hAnsi="Arial" w:cs="Arial"/>
        </w:rPr>
        <w:t>/</w:t>
      </w:r>
      <w:r w:rsidR="002501CF">
        <w:rPr>
          <w:rFonts w:ascii="Arial" w:hAnsi="Arial" w:cs="Arial"/>
        </w:rPr>
        <w:t>10</w:t>
      </w:r>
      <w:r w:rsidR="000226F1">
        <w:rPr>
          <w:rFonts w:ascii="Arial" w:hAnsi="Arial" w:cs="Arial"/>
        </w:rPr>
        <w:t>/</w:t>
      </w:r>
      <w:r w:rsidR="002501CF" w:rsidRPr="002501CF">
        <w:rPr>
          <w:rFonts w:ascii="Arial" w:hAnsi="Arial" w:cs="Arial"/>
        </w:rPr>
        <w:t>2013</w:t>
      </w:r>
      <w:r w:rsidR="002501CF">
        <w:rPr>
          <w:rFonts w:ascii="Arial" w:hAnsi="Arial" w:cs="Arial"/>
        </w:rPr>
        <w:t xml:space="preserve"> No. 000557, por un monto de $ 14</w:t>
      </w:r>
      <w:r w:rsidR="000226F1">
        <w:rPr>
          <w:rFonts w:ascii="Arial" w:hAnsi="Arial" w:cs="Arial"/>
        </w:rPr>
        <w:t>:</w:t>
      </w:r>
      <w:r w:rsidR="002501CF">
        <w:rPr>
          <w:rFonts w:ascii="Arial" w:hAnsi="Arial" w:cs="Arial"/>
        </w:rPr>
        <w:t xml:space="preserve">575.875, Imputación: </w:t>
      </w:r>
      <w:proofErr w:type="spellStart"/>
      <w:r w:rsidR="002501CF">
        <w:rPr>
          <w:rFonts w:ascii="Arial" w:hAnsi="Arial" w:cs="Arial"/>
        </w:rPr>
        <w:t>Prog</w:t>
      </w:r>
      <w:proofErr w:type="spellEnd"/>
      <w:r w:rsidR="000226F1">
        <w:rPr>
          <w:rFonts w:ascii="Arial" w:hAnsi="Arial" w:cs="Arial"/>
        </w:rPr>
        <w:t>.</w:t>
      </w:r>
      <w:r w:rsidR="002501CF">
        <w:rPr>
          <w:rFonts w:ascii="Arial" w:hAnsi="Arial" w:cs="Arial"/>
        </w:rPr>
        <w:t xml:space="preserve"> 521, </w:t>
      </w:r>
      <w:proofErr w:type="spellStart"/>
      <w:r w:rsidR="002501CF">
        <w:rPr>
          <w:rFonts w:ascii="Arial" w:hAnsi="Arial" w:cs="Arial"/>
        </w:rPr>
        <w:t>Proy</w:t>
      </w:r>
      <w:proofErr w:type="spellEnd"/>
      <w:r w:rsidR="000226F1">
        <w:rPr>
          <w:rFonts w:ascii="Arial" w:hAnsi="Arial" w:cs="Arial"/>
        </w:rPr>
        <w:t>.</w:t>
      </w:r>
      <w:r w:rsidR="002501CF">
        <w:rPr>
          <w:rFonts w:ascii="Arial" w:hAnsi="Arial" w:cs="Arial"/>
        </w:rPr>
        <w:t xml:space="preserve"> 730 </w:t>
      </w:r>
      <w:proofErr w:type="spellStart"/>
      <w:r w:rsidR="002501CF">
        <w:rPr>
          <w:rFonts w:ascii="Arial" w:hAnsi="Arial" w:cs="Arial"/>
        </w:rPr>
        <w:t>Obj</w:t>
      </w:r>
      <w:proofErr w:type="spellEnd"/>
      <w:r w:rsidR="000226F1">
        <w:rPr>
          <w:rFonts w:ascii="Arial" w:hAnsi="Arial" w:cs="Arial"/>
        </w:rPr>
        <w:t>.</w:t>
      </w:r>
      <w:r w:rsidR="002501CF">
        <w:rPr>
          <w:rFonts w:ascii="Arial" w:hAnsi="Arial" w:cs="Arial"/>
        </w:rPr>
        <w:t xml:space="preserve"> Gas</w:t>
      </w:r>
      <w:r w:rsidR="000226F1">
        <w:rPr>
          <w:rFonts w:ascii="Arial" w:hAnsi="Arial" w:cs="Arial"/>
        </w:rPr>
        <w:t>.</w:t>
      </w:r>
      <w:r w:rsidR="002501CF">
        <w:rPr>
          <w:rFonts w:ascii="Arial" w:hAnsi="Arial" w:cs="Arial"/>
        </w:rPr>
        <w:t xml:space="preserve"> 514, Financiamiento </w:t>
      </w:r>
      <w:r w:rsidR="00BC56A0">
        <w:rPr>
          <w:rFonts w:ascii="Arial" w:hAnsi="Arial" w:cs="Arial"/>
        </w:rPr>
        <w:t>1.5 Fondo Nacional de Vivienda</w:t>
      </w:r>
      <w:r w:rsidR="000226F1">
        <w:rPr>
          <w:rFonts w:ascii="Arial" w:hAnsi="Arial" w:cs="Arial"/>
        </w:rPr>
        <w:t>;</w:t>
      </w:r>
    </w:p>
    <w:p w:rsidR="00BA2FDE" w:rsidRDefault="00BA2FDE" w:rsidP="00222E7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</w:t>
      </w:r>
      <w:r w:rsidR="00625249">
        <w:rPr>
          <w:rFonts w:ascii="Arial" w:hAnsi="Arial" w:cs="Arial"/>
        </w:rPr>
        <w:t xml:space="preserve">el presente Convenio se realiza al amparo de lo establecido en el Contrato de Préstamo BID 2052/OC-UR suscrito </w:t>
      </w:r>
      <w:r w:rsidR="00222E7C">
        <w:rPr>
          <w:rFonts w:ascii="Arial" w:hAnsi="Arial" w:cs="Arial"/>
        </w:rPr>
        <w:t>por</w:t>
      </w:r>
      <w:r w:rsidR="00625249">
        <w:rPr>
          <w:rFonts w:ascii="Arial" w:hAnsi="Arial" w:cs="Arial"/>
        </w:rPr>
        <w:t xml:space="preserve"> el Gobierno de la República Oriental del Uruguay y el Banco Interamericano de Desarrollo, aplicable en virtud de lo dispuesto por el Art</w:t>
      </w:r>
      <w:r w:rsidR="00222E7C">
        <w:rPr>
          <w:rFonts w:ascii="Arial" w:hAnsi="Arial" w:cs="Arial"/>
        </w:rPr>
        <w:t>ículo</w:t>
      </w:r>
      <w:r w:rsidR="00625249">
        <w:rPr>
          <w:rFonts w:ascii="Arial" w:hAnsi="Arial" w:cs="Arial"/>
        </w:rPr>
        <w:t xml:space="preserve"> 45 del TOCAF</w:t>
      </w:r>
      <w:r>
        <w:rPr>
          <w:rFonts w:ascii="Arial" w:hAnsi="Arial" w:cs="Arial"/>
        </w:rPr>
        <w:t>;</w:t>
      </w:r>
    </w:p>
    <w:p w:rsidR="00BA2FDE" w:rsidRDefault="00625249" w:rsidP="00222E7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 w:rsidR="00BA2FDE">
        <w:rPr>
          <w:rFonts w:ascii="Arial" w:hAnsi="Arial" w:cs="Arial"/>
        </w:rPr>
        <w:t xml:space="preserve">que </w:t>
      </w:r>
      <w:r w:rsidR="00222E7C">
        <w:rPr>
          <w:rFonts w:ascii="Arial" w:hAnsi="Arial" w:cs="Arial"/>
        </w:rPr>
        <w:t xml:space="preserve">conforme </w:t>
      </w:r>
      <w:r w:rsidR="000226F1">
        <w:rPr>
          <w:rFonts w:ascii="Arial" w:hAnsi="Arial" w:cs="Arial"/>
        </w:rPr>
        <w:t>con</w:t>
      </w:r>
      <w:r w:rsidR="00222E7C">
        <w:rPr>
          <w:rFonts w:ascii="Arial" w:hAnsi="Arial" w:cs="Arial"/>
        </w:rPr>
        <w:t xml:space="preserve"> lo dispuesto por el A</w:t>
      </w:r>
      <w:r>
        <w:rPr>
          <w:rFonts w:ascii="Arial" w:hAnsi="Arial" w:cs="Arial"/>
        </w:rPr>
        <w:t xml:space="preserve">rtículo 33 </w:t>
      </w:r>
      <w:r w:rsidR="00222E7C">
        <w:rPr>
          <w:rFonts w:ascii="Arial" w:hAnsi="Arial" w:cs="Arial"/>
        </w:rPr>
        <w:t>L</w:t>
      </w:r>
      <w:r w:rsidR="00BA2FDE">
        <w:rPr>
          <w:rFonts w:ascii="Arial" w:hAnsi="Arial" w:cs="Arial"/>
        </w:rPr>
        <w:t>iteral C</w:t>
      </w:r>
      <w:r w:rsidR="00222E7C">
        <w:rPr>
          <w:rFonts w:ascii="Arial" w:hAnsi="Arial" w:cs="Arial"/>
        </w:rPr>
        <w:t>)</w:t>
      </w:r>
      <w:r w:rsidR="00BA2FDE">
        <w:rPr>
          <w:rFonts w:ascii="Arial" w:hAnsi="Arial" w:cs="Arial"/>
        </w:rPr>
        <w:t xml:space="preserve"> Numeral 1</w:t>
      </w:r>
      <w:r w:rsidR="00222E7C">
        <w:rPr>
          <w:rFonts w:ascii="Arial" w:hAnsi="Arial" w:cs="Arial"/>
        </w:rPr>
        <w:t>)</w:t>
      </w:r>
      <w:r w:rsidR="00BA2FDE">
        <w:rPr>
          <w:rFonts w:ascii="Arial" w:hAnsi="Arial" w:cs="Arial"/>
        </w:rPr>
        <w:t xml:space="preserve"> del TOCAF se podrá contratar directamente entre </w:t>
      </w:r>
      <w:r w:rsidR="000226F1">
        <w:rPr>
          <w:rFonts w:ascii="Arial" w:hAnsi="Arial" w:cs="Arial"/>
        </w:rPr>
        <w:t>O</w:t>
      </w:r>
      <w:r w:rsidR="00BA2FDE">
        <w:rPr>
          <w:rFonts w:ascii="Arial" w:hAnsi="Arial" w:cs="Arial"/>
        </w:rPr>
        <w:t xml:space="preserve">rganismos o </w:t>
      </w:r>
      <w:r w:rsidR="000226F1">
        <w:rPr>
          <w:rFonts w:ascii="Arial" w:hAnsi="Arial" w:cs="Arial"/>
        </w:rPr>
        <w:t>D</w:t>
      </w:r>
      <w:r w:rsidR="00BA2FDE">
        <w:rPr>
          <w:rFonts w:ascii="Arial" w:hAnsi="Arial" w:cs="Arial"/>
        </w:rPr>
        <w:t xml:space="preserve">ependencias del Estado; </w:t>
      </w:r>
    </w:p>
    <w:p w:rsidR="00772AD9" w:rsidRDefault="00625249" w:rsidP="00222E7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BA2FDE">
        <w:rPr>
          <w:rFonts w:ascii="Arial" w:hAnsi="Arial" w:cs="Arial"/>
          <w:b/>
          <w:lang w:val="es-MX"/>
        </w:rPr>
        <w:t>)</w:t>
      </w:r>
      <w:r w:rsidR="00BA2FDE">
        <w:rPr>
          <w:rFonts w:ascii="Arial" w:hAnsi="Arial" w:cs="Arial"/>
          <w:lang w:val="es-MX"/>
        </w:rPr>
        <w:t xml:space="preserve"> que la Ordenanza Nº 77 de este Tribunal reglamenta la obligación de rendir cuenta documentada o comprobable de su versión, utilización o gestión de los fondos públicos o bienes del Estado percibidos en carácter de recaudador, depositario, pagador, administrador o custodia, con o sin autorización legal prevista en los </w:t>
      </w:r>
      <w:r w:rsidR="000226F1">
        <w:rPr>
          <w:rFonts w:ascii="Arial" w:hAnsi="Arial" w:cs="Arial"/>
          <w:lang w:val="es-MX"/>
        </w:rPr>
        <w:t>A</w:t>
      </w:r>
      <w:r w:rsidR="00BA2FDE">
        <w:rPr>
          <w:rFonts w:ascii="Arial" w:hAnsi="Arial" w:cs="Arial"/>
          <w:lang w:val="es-MX"/>
        </w:rPr>
        <w:t>rtículos 132 y siguientes del TOCAF</w:t>
      </w:r>
      <w:r w:rsidR="00772AD9">
        <w:rPr>
          <w:rFonts w:ascii="Arial" w:hAnsi="Arial" w:cs="Arial"/>
          <w:lang w:val="es-MX"/>
        </w:rPr>
        <w:t xml:space="preserve">. Asimismo, el </w:t>
      </w:r>
      <w:r w:rsidR="000226F1">
        <w:rPr>
          <w:rFonts w:ascii="Arial" w:hAnsi="Arial" w:cs="Arial"/>
        </w:rPr>
        <w:t>A</w:t>
      </w:r>
      <w:r w:rsidR="00772AD9">
        <w:rPr>
          <w:rFonts w:ascii="Arial" w:hAnsi="Arial" w:cs="Arial"/>
        </w:rPr>
        <w:t>rtículo 416 de la Ley 17.930 establece que</w:t>
      </w:r>
      <w:proofErr w:type="gramStart"/>
      <w:r w:rsidR="00772AD9">
        <w:rPr>
          <w:rFonts w:ascii="Arial" w:hAnsi="Arial" w:cs="Arial"/>
        </w:rPr>
        <w:t>:</w:t>
      </w:r>
      <w:r w:rsidR="000226F1">
        <w:rPr>
          <w:rFonts w:ascii="Arial" w:hAnsi="Arial" w:cs="Arial"/>
        </w:rPr>
        <w:t xml:space="preserve"> </w:t>
      </w:r>
      <w:r w:rsidR="00772AD9">
        <w:rPr>
          <w:rFonts w:ascii="Arial" w:hAnsi="Arial" w:cs="Arial"/>
        </w:rPr>
        <w:t xml:space="preserve"> “</w:t>
      </w:r>
      <w:proofErr w:type="gramEnd"/>
      <w:r w:rsidR="00772AD9">
        <w:rPr>
          <w:rFonts w:ascii="Arial" w:hAnsi="Arial" w:cs="Arial"/>
        </w:rPr>
        <w:t xml:space="preserve">No podrán adelantarse fondos a rendir cuenta a personas físicas o jurídicas que no </w:t>
      </w:r>
      <w:r w:rsidR="00772AD9">
        <w:rPr>
          <w:rFonts w:ascii="Arial" w:hAnsi="Arial" w:cs="Arial"/>
        </w:rPr>
        <w:lastRenderedPageBreak/>
        <w:t>hayan presentado la rendición de cuentas de partidas recibidas con anterioridad”;</w:t>
      </w:r>
    </w:p>
    <w:p w:rsidR="00BA2FDE" w:rsidRDefault="00BA2FDE" w:rsidP="00222E7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 xml:space="preserve">a lo precedentemente expuesto; </w:t>
      </w:r>
    </w:p>
    <w:p w:rsidR="00BA2FDE" w:rsidRDefault="00BA2F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BA2FDE" w:rsidRDefault="00222E7C" w:rsidP="00222E7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22E7C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625249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="00625249">
        <w:rPr>
          <w:rFonts w:ascii="Arial" w:hAnsi="Arial" w:cs="Arial"/>
        </w:rPr>
        <w:t>formular observaciones al C</w:t>
      </w:r>
      <w:r w:rsidR="00BA2FDE">
        <w:rPr>
          <w:rFonts w:ascii="Arial" w:hAnsi="Arial" w:cs="Arial"/>
        </w:rPr>
        <w:t xml:space="preserve">onvenio </w:t>
      </w:r>
      <w:r w:rsidR="00625249">
        <w:rPr>
          <w:rFonts w:ascii="Arial" w:hAnsi="Arial" w:cs="Arial"/>
        </w:rPr>
        <w:t>Complementario de Transferencia de Fondos a suscribir</w:t>
      </w:r>
      <w:r w:rsidR="00BA2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</w:t>
      </w:r>
      <w:r w:rsidR="00BA2FDE">
        <w:rPr>
          <w:rFonts w:ascii="Arial" w:hAnsi="Arial" w:cs="Arial"/>
        </w:rPr>
        <w:t xml:space="preserve"> el</w:t>
      </w:r>
      <w:r w:rsidR="00BA2FDE">
        <w:rPr>
          <w:rFonts w:ascii="Arial" w:hAnsi="Arial" w:cs="Arial"/>
          <w:lang w:val="es-MX"/>
        </w:rPr>
        <w:t xml:space="preserve"> Ministerio de Vivienda, Ordenamiento Territorial y Medio Ambiente y  la Inte</w:t>
      </w:r>
      <w:r w:rsidR="00B07939">
        <w:rPr>
          <w:rFonts w:ascii="Arial" w:hAnsi="Arial" w:cs="Arial"/>
          <w:lang w:val="es-MX"/>
        </w:rPr>
        <w:t>ndencia</w:t>
      </w:r>
      <w:r w:rsidR="00625249">
        <w:rPr>
          <w:rFonts w:ascii="Arial" w:hAnsi="Arial" w:cs="Arial"/>
          <w:lang w:val="es-MX"/>
        </w:rPr>
        <w:t xml:space="preserve"> de Artigas</w:t>
      </w:r>
      <w:r w:rsidR="00772AD9">
        <w:rPr>
          <w:rFonts w:ascii="Arial" w:hAnsi="Arial" w:cs="Arial"/>
          <w:lang w:val="es-MX"/>
        </w:rPr>
        <w:t>;</w:t>
      </w:r>
    </w:p>
    <w:p w:rsidR="00BA2FDE" w:rsidRPr="00772AD9" w:rsidRDefault="00222E7C" w:rsidP="00222E7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22E7C">
        <w:rPr>
          <w:rFonts w:ascii="Arial" w:hAnsi="Arial" w:cs="Arial"/>
          <w:b/>
        </w:rPr>
        <w:t>2)</w:t>
      </w:r>
      <w:r>
        <w:rPr>
          <w:rFonts w:ascii="Arial" w:hAnsi="Arial" w:cs="Arial"/>
          <w:lang w:val="es-MX"/>
        </w:rPr>
        <w:t xml:space="preserve"> </w:t>
      </w:r>
      <w:r w:rsidR="00B07939">
        <w:rPr>
          <w:rFonts w:ascii="Arial" w:hAnsi="Arial" w:cs="Arial"/>
          <w:lang w:val="es-MX"/>
        </w:rPr>
        <w:t>Dictada la Resolución por el Ordenador</w:t>
      </w:r>
      <w:r w:rsidR="00772AD9">
        <w:rPr>
          <w:rFonts w:ascii="Arial" w:hAnsi="Arial" w:cs="Arial"/>
          <w:lang w:val="es-MX"/>
        </w:rPr>
        <w:t xml:space="preserve"> competente, se comete </w:t>
      </w:r>
      <w:r w:rsidR="00B07939">
        <w:rPr>
          <w:rFonts w:ascii="Arial" w:hAnsi="Arial" w:cs="Arial"/>
          <w:lang w:val="es-MX"/>
        </w:rPr>
        <w:t>a</w:t>
      </w:r>
      <w:r w:rsidR="001D645C">
        <w:rPr>
          <w:rFonts w:ascii="Arial" w:hAnsi="Arial" w:cs="Arial"/>
          <w:lang w:val="es-MX"/>
        </w:rPr>
        <w:t xml:space="preserve"> </w:t>
      </w:r>
      <w:r w:rsidR="00B07939">
        <w:rPr>
          <w:rFonts w:ascii="Arial" w:hAnsi="Arial" w:cs="Arial"/>
          <w:lang w:val="es-MX"/>
        </w:rPr>
        <w:t>l</w:t>
      </w:r>
      <w:r w:rsidR="001D645C">
        <w:rPr>
          <w:rFonts w:ascii="Arial" w:hAnsi="Arial" w:cs="Arial"/>
          <w:lang w:val="es-MX"/>
        </w:rPr>
        <w:t>a</w:t>
      </w:r>
      <w:r w:rsidR="00B07939">
        <w:rPr>
          <w:rFonts w:ascii="Arial" w:hAnsi="Arial" w:cs="Arial"/>
          <w:lang w:val="es-MX"/>
        </w:rPr>
        <w:t xml:space="preserve"> Contador</w:t>
      </w:r>
      <w:r w:rsidR="001D645C">
        <w:rPr>
          <w:rFonts w:ascii="Arial" w:hAnsi="Arial" w:cs="Arial"/>
          <w:lang w:val="es-MX"/>
        </w:rPr>
        <w:t>a</w:t>
      </w:r>
      <w:r w:rsidR="00B07939">
        <w:rPr>
          <w:rFonts w:ascii="Arial" w:hAnsi="Arial" w:cs="Arial"/>
          <w:lang w:val="es-MX"/>
        </w:rPr>
        <w:t xml:space="preserve"> Auditor</w:t>
      </w:r>
      <w:r w:rsidR="001D645C">
        <w:rPr>
          <w:rFonts w:ascii="Arial" w:hAnsi="Arial" w:cs="Arial"/>
          <w:lang w:val="es-MX"/>
        </w:rPr>
        <w:t>a</w:t>
      </w:r>
      <w:r w:rsidR="00BA2FDE">
        <w:rPr>
          <w:rFonts w:ascii="Arial" w:hAnsi="Arial" w:cs="Arial"/>
          <w:lang w:val="es-MX"/>
        </w:rPr>
        <w:t xml:space="preserve"> </w:t>
      </w:r>
      <w:r w:rsidR="001D645C">
        <w:rPr>
          <w:rFonts w:ascii="Arial" w:hAnsi="Arial" w:cs="Arial"/>
          <w:lang w:val="es-MX"/>
        </w:rPr>
        <w:t xml:space="preserve">destacada </w:t>
      </w:r>
      <w:r w:rsidR="00772AD9">
        <w:rPr>
          <w:rFonts w:ascii="Arial" w:hAnsi="Arial" w:cs="Arial"/>
          <w:lang w:val="es-MX"/>
        </w:rPr>
        <w:t xml:space="preserve">ante el MVOTMA </w:t>
      </w:r>
      <w:r w:rsidR="00BA2FDE">
        <w:rPr>
          <w:rFonts w:ascii="Arial" w:hAnsi="Arial" w:cs="Arial"/>
          <w:lang w:val="es-MX"/>
        </w:rPr>
        <w:t>la</w:t>
      </w:r>
      <w:r w:rsidR="00772AD9">
        <w:rPr>
          <w:rFonts w:ascii="Arial" w:hAnsi="Arial" w:cs="Arial"/>
          <w:lang w:val="es-MX"/>
        </w:rPr>
        <w:t xml:space="preserve"> intervención del gasto</w:t>
      </w:r>
      <w:r w:rsidR="00B07939">
        <w:rPr>
          <w:rFonts w:ascii="Arial" w:hAnsi="Arial" w:cs="Arial"/>
          <w:lang w:val="es-MX"/>
        </w:rPr>
        <w:t xml:space="preserve"> de</w:t>
      </w:r>
      <w:r w:rsidR="00772AD9">
        <w:rPr>
          <w:rFonts w:ascii="Arial" w:hAnsi="Arial" w:cs="Arial"/>
          <w:lang w:val="es-MX"/>
        </w:rPr>
        <w:t xml:space="preserve"> hasta </w:t>
      </w:r>
      <w:r w:rsidR="00B07939">
        <w:rPr>
          <w:rFonts w:ascii="Arial" w:hAnsi="Arial" w:cs="Arial"/>
          <w:lang w:val="es-MX"/>
        </w:rPr>
        <w:t xml:space="preserve"> $ </w:t>
      </w:r>
      <w:r w:rsidR="00625249" w:rsidRPr="00625249">
        <w:rPr>
          <w:rFonts w:ascii="Arial" w:hAnsi="Arial" w:cs="Arial"/>
        </w:rPr>
        <w:t>14</w:t>
      </w:r>
      <w:r w:rsidR="00992C98">
        <w:rPr>
          <w:rFonts w:ascii="Arial" w:hAnsi="Arial" w:cs="Arial"/>
        </w:rPr>
        <w:t>:</w:t>
      </w:r>
      <w:r w:rsidR="00625249" w:rsidRPr="00625249">
        <w:rPr>
          <w:rFonts w:ascii="Arial" w:hAnsi="Arial" w:cs="Arial"/>
        </w:rPr>
        <w:t>575.875 (pesos uruguayos catorce millones quinientos setenta y cinco mil ochocientos setenta y cinco) IVA incluido</w:t>
      </w:r>
      <w:r w:rsidR="00B07939">
        <w:rPr>
          <w:rFonts w:ascii="Arial" w:hAnsi="Arial" w:cs="Arial"/>
          <w:lang w:val="es-MX"/>
        </w:rPr>
        <w:t>, previo control de su imputación con cargo a grupo adecuado con disponibilidad suficiente</w:t>
      </w:r>
      <w:r w:rsidR="00772AD9">
        <w:rPr>
          <w:rFonts w:ascii="Arial" w:hAnsi="Arial" w:cs="Arial"/>
          <w:lang w:val="es-MX"/>
        </w:rPr>
        <w:t xml:space="preserve">, y </w:t>
      </w:r>
      <w:r w:rsidR="00772AD9">
        <w:rPr>
          <w:rFonts w:ascii="Arial" w:hAnsi="Arial" w:cs="Arial"/>
        </w:rPr>
        <w:t xml:space="preserve">del cumplimiento de la rendición de cuentas de las transferencias efectuadas en el marco del </w:t>
      </w:r>
      <w:r w:rsidR="00992C98">
        <w:rPr>
          <w:rFonts w:ascii="Arial" w:hAnsi="Arial" w:cs="Arial"/>
        </w:rPr>
        <w:t>C</w:t>
      </w:r>
      <w:r w:rsidR="00772AD9">
        <w:rPr>
          <w:rFonts w:ascii="Arial" w:hAnsi="Arial" w:cs="Arial"/>
        </w:rPr>
        <w:t xml:space="preserve">onvenio, conforme lo dispone el </w:t>
      </w:r>
      <w:r>
        <w:rPr>
          <w:rFonts w:ascii="Arial" w:hAnsi="Arial" w:cs="Arial"/>
        </w:rPr>
        <w:t>A</w:t>
      </w:r>
      <w:r w:rsidR="00772AD9">
        <w:rPr>
          <w:rFonts w:ascii="Arial" w:hAnsi="Arial" w:cs="Arial"/>
        </w:rPr>
        <w:t xml:space="preserve">rtículo 132 del TOCAF y el </w:t>
      </w:r>
      <w:r w:rsidR="001D645C">
        <w:rPr>
          <w:rFonts w:ascii="Arial" w:hAnsi="Arial" w:cs="Arial"/>
        </w:rPr>
        <w:t>A</w:t>
      </w:r>
      <w:r w:rsidR="00772AD9">
        <w:rPr>
          <w:rFonts w:ascii="Arial" w:hAnsi="Arial" w:cs="Arial"/>
        </w:rPr>
        <w:t xml:space="preserve">rtículo 416 de la ley 17.930; </w:t>
      </w:r>
    </w:p>
    <w:p w:rsidR="00BA2FDE" w:rsidRDefault="001D645C" w:rsidP="001D645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D645C">
        <w:rPr>
          <w:rFonts w:ascii="Arial" w:hAnsi="Arial" w:cs="Arial"/>
          <w:b/>
        </w:rPr>
        <w:t>3)</w:t>
      </w:r>
      <w:r>
        <w:rPr>
          <w:rFonts w:ascii="Arial" w:hAnsi="Arial" w:cs="Arial"/>
          <w:lang w:val="es-MX"/>
        </w:rPr>
        <w:t xml:space="preserve"> </w:t>
      </w:r>
      <w:r w:rsidR="00BA2FDE">
        <w:rPr>
          <w:rFonts w:ascii="Arial" w:hAnsi="Arial" w:cs="Arial"/>
          <w:lang w:val="es-MX"/>
        </w:rPr>
        <w:t>Las erogaciones emergentes del mismo</w:t>
      </w:r>
      <w:r>
        <w:rPr>
          <w:rFonts w:ascii="Arial" w:hAnsi="Arial" w:cs="Arial"/>
          <w:lang w:val="es-MX"/>
        </w:rPr>
        <w:t xml:space="preserve"> efectuadas por la Intendencia</w:t>
      </w:r>
      <w:r w:rsidR="00BA2FDE">
        <w:rPr>
          <w:rFonts w:ascii="Arial" w:hAnsi="Arial" w:cs="Arial"/>
          <w:lang w:val="es-MX"/>
        </w:rPr>
        <w:t>, deberán ser sometid</w:t>
      </w:r>
      <w:r w:rsidR="00992C98">
        <w:rPr>
          <w:rFonts w:ascii="Arial" w:hAnsi="Arial" w:cs="Arial"/>
          <w:lang w:val="es-MX"/>
        </w:rPr>
        <w:t>a</w:t>
      </w:r>
      <w:r w:rsidR="00BA2FDE">
        <w:rPr>
          <w:rFonts w:ascii="Arial" w:hAnsi="Arial" w:cs="Arial"/>
          <w:lang w:val="es-MX"/>
        </w:rPr>
        <w:t xml:space="preserve">s a la consideración de este Tribunal o del Contador, atendiendo en cada caso al monto o naturaleza de los gastos emergentes; </w:t>
      </w:r>
      <w:r w:rsidR="00BA2FDE">
        <w:rPr>
          <w:rFonts w:ascii="Arial" w:hAnsi="Arial" w:cs="Arial"/>
        </w:rPr>
        <w:t xml:space="preserve"> </w:t>
      </w:r>
    </w:p>
    <w:p w:rsidR="00BA2FDE" w:rsidRDefault="001D645C" w:rsidP="001D645C">
      <w:p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 w:rsidRPr="001D645C">
        <w:rPr>
          <w:rFonts w:ascii="Arial" w:hAnsi="Arial" w:cs="Arial"/>
          <w:b/>
        </w:rPr>
        <w:t>4)</w:t>
      </w:r>
      <w:r>
        <w:rPr>
          <w:rFonts w:ascii="Arial" w:hAnsi="Arial" w:cs="Arial"/>
          <w:lang w:val="es-UY"/>
        </w:rPr>
        <w:t xml:space="preserve"> </w:t>
      </w:r>
      <w:r w:rsidR="00BA2FDE">
        <w:rPr>
          <w:rFonts w:ascii="Arial" w:hAnsi="Arial" w:cs="Arial"/>
          <w:lang w:val="es-UY"/>
        </w:rPr>
        <w:t>Comunicar a</w:t>
      </w:r>
      <w:r>
        <w:rPr>
          <w:rFonts w:ascii="Arial" w:hAnsi="Arial" w:cs="Arial"/>
          <w:lang w:val="es-UY"/>
        </w:rPr>
        <w:t xml:space="preserve"> </w:t>
      </w:r>
      <w:r w:rsidR="00BA2FDE">
        <w:rPr>
          <w:rFonts w:ascii="Arial" w:hAnsi="Arial" w:cs="Arial"/>
          <w:lang w:val="es-UY"/>
        </w:rPr>
        <w:t>l</w:t>
      </w:r>
      <w:r>
        <w:rPr>
          <w:rFonts w:ascii="Arial" w:hAnsi="Arial" w:cs="Arial"/>
          <w:lang w:val="es-UY"/>
        </w:rPr>
        <w:t>a</w:t>
      </w:r>
      <w:r w:rsidR="00BA2FDE">
        <w:rPr>
          <w:rFonts w:ascii="Arial" w:hAnsi="Arial" w:cs="Arial"/>
          <w:lang w:val="es-UY"/>
        </w:rPr>
        <w:t xml:space="preserve"> Contador</w:t>
      </w:r>
      <w:r>
        <w:rPr>
          <w:rFonts w:ascii="Arial" w:hAnsi="Arial" w:cs="Arial"/>
          <w:lang w:val="es-UY"/>
        </w:rPr>
        <w:t>a</w:t>
      </w:r>
      <w:r w:rsidR="00BA2FDE">
        <w:rPr>
          <w:rFonts w:ascii="Arial" w:hAnsi="Arial" w:cs="Arial"/>
          <w:lang w:val="es-UY"/>
        </w:rPr>
        <w:t xml:space="preserve"> Auditor</w:t>
      </w:r>
      <w:r>
        <w:rPr>
          <w:rFonts w:ascii="Arial" w:hAnsi="Arial" w:cs="Arial"/>
          <w:lang w:val="es-UY"/>
        </w:rPr>
        <w:t>a</w:t>
      </w:r>
      <w:r w:rsidR="00BA2FDE">
        <w:rPr>
          <w:rFonts w:ascii="Arial" w:hAnsi="Arial" w:cs="Arial"/>
          <w:lang w:val="es-UY"/>
        </w:rPr>
        <w:t xml:space="preserve"> destacad</w:t>
      </w:r>
      <w:r>
        <w:rPr>
          <w:rFonts w:ascii="Arial" w:hAnsi="Arial" w:cs="Arial"/>
          <w:lang w:val="es-UY"/>
        </w:rPr>
        <w:t>a</w:t>
      </w:r>
      <w:r w:rsidR="00BA2FDE">
        <w:rPr>
          <w:rFonts w:ascii="Arial" w:hAnsi="Arial" w:cs="Arial"/>
          <w:lang w:val="es-UY"/>
        </w:rPr>
        <w:t xml:space="preserve"> ante el MVOTMA y a</w:t>
      </w:r>
      <w:r w:rsidR="00992C98">
        <w:rPr>
          <w:rFonts w:ascii="Arial" w:hAnsi="Arial" w:cs="Arial"/>
          <w:lang w:val="es-UY"/>
        </w:rPr>
        <w:t xml:space="preserve"> </w:t>
      </w:r>
      <w:r w:rsidR="00BA2FDE">
        <w:rPr>
          <w:rFonts w:ascii="Arial" w:hAnsi="Arial" w:cs="Arial"/>
          <w:lang w:val="es-UY"/>
        </w:rPr>
        <w:t>l</w:t>
      </w:r>
      <w:r w:rsidR="00992C98">
        <w:rPr>
          <w:rFonts w:ascii="Arial" w:hAnsi="Arial" w:cs="Arial"/>
          <w:lang w:val="es-UY"/>
        </w:rPr>
        <w:t>a</w:t>
      </w:r>
      <w:r w:rsidR="00BA2FDE">
        <w:rPr>
          <w:rFonts w:ascii="Arial" w:hAnsi="Arial" w:cs="Arial"/>
          <w:lang w:val="es-UY"/>
        </w:rPr>
        <w:t xml:space="preserve"> Contador</w:t>
      </w:r>
      <w:r w:rsidR="00992C98">
        <w:rPr>
          <w:rFonts w:ascii="Arial" w:hAnsi="Arial" w:cs="Arial"/>
          <w:lang w:val="es-UY"/>
        </w:rPr>
        <w:t>a</w:t>
      </w:r>
      <w:r w:rsidR="00BA2FDE">
        <w:rPr>
          <w:rFonts w:ascii="Arial" w:hAnsi="Arial" w:cs="Arial"/>
          <w:lang w:val="es-UY"/>
        </w:rPr>
        <w:t xml:space="preserve"> Delegad</w:t>
      </w:r>
      <w:r w:rsidR="00992C98">
        <w:rPr>
          <w:rFonts w:ascii="Arial" w:hAnsi="Arial" w:cs="Arial"/>
          <w:lang w:val="es-UY"/>
        </w:rPr>
        <w:t>a</w:t>
      </w:r>
      <w:bookmarkStart w:id="0" w:name="_GoBack"/>
      <w:bookmarkEnd w:id="0"/>
      <w:r w:rsidR="00BA2FDE">
        <w:rPr>
          <w:rFonts w:ascii="Arial" w:hAnsi="Arial" w:cs="Arial"/>
          <w:lang w:val="es-UY"/>
        </w:rPr>
        <w:t xml:space="preserve"> </w:t>
      </w:r>
      <w:r w:rsidR="00A73895">
        <w:rPr>
          <w:rFonts w:ascii="Arial" w:hAnsi="Arial" w:cs="Arial"/>
          <w:lang w:val="es-UY"/>
        </w:rPr>
        <w:t>en</w:t>
      </w:r>
      <w:r w:rsidR="00BA2FDE">
        <w:rPr>
          <w:rFonts w:ascii="Arial" w:hAnsi="Arial" w:cs="Arial"/>
          <w:lang w:val="es-UY"/>
        </w:rPr>
        <w:t xml:space="preserve"> la Inte</w:t>
      </w:r>
      <w:r w:rsidR="00772AD9">
        <w:rPr>
          <w:rFonts w:ascii="Arial" w:hAnsi="Arial" w:cs="Arial"/>
          <w:lang w:val="es-UY"/>
        </w:rPr>
        <w:t xml:space="preserve">ndencia de </w:t>
      </w:r>
      <w:r w:rsidR="00625249">
        <w:rPr>
          <w:rFonts w:ascii="Arial" w:hAnsi="Arial" w:cs="Arial"/>
          <w:lang w:val="es-UY"/>
        </w:rPr>
        <w:t>Artigas</w:t>
      </w:r>
      <w:r w:rsidR="00BA2FDE">
        <w:rPr>
          <w:rFonts w:ascii="Arial" w:hAnsi="Arial" w:cs="Arial"/>
          <w:lang w:val="es-UY"/>
        </w:rPr>
        <w:t xml:space="preserve">; y </w:t>
      </w:r>
    </w:p>
    <w:p w:rsidR="00BA2FDE" w:rsidRDefault="001D645C" w:rsidP="001D645C">
      <w:pPr>
        <w:spacing w:line="360" w:lineRule="auto"/>
        <w:jc w:val="both"/>
        <w:rPr>
          <w:rFonts w:ascii="Arial" w:hAnsi="Arial" w:cs="Arial"/>
        </w:rPr>
      </w:pPr>
      <w:r w:rsidRPr="001D645C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</w:t>
      </w:r>
      <w:r w:rsidR="00BA2FDE">
        <w:rPr>
          <w:rFonts w:ascii="Arial" w:hAnsi="Arial" w:cs="Arial"/>
        </w:rPr>
        <w:t>Devolver las actuaciones</w:t>
      </w:r>
      <w:r w:rsidR="00A73895">
        <w:rPr>
          <w:rFonts w:ascii="Arial" w:hAnsi="Arial" w:cs="Arial"/>
        </w:rPr>
        <w:t>.</w:t>
      </w:r>
    </w:p>
    <w:p w:rsidR="00BA2FDE" w:rsidRDefault="00BA2FDE">
      <w:pPr>
        <w:spacing w:line="360" w:lineRule="auto"/>
        <w:jc w:val="both"/>
        <w:rPr>
          <w:rFonts w:ascii="Arial" w:hAnsi="Arial" w:cs="Arial"/>
        </w:rPr>
      </w:pPr>
    </w:p>
    <w:p w:rsidR="00BA2FDE" w:rsidRDefault="00BA2FDE">
      <w:pPr>
        <w:jc w:val="both"/>
        <w:rPr>
          <w:rFonts w:ascii="Arial" w:hAnsi="Arial" w:cs="Arial"/>
        </w:rPr>
      </w:pPr>
    </w:p>
    <w:p w:rsidR="00A73895" w:rsidRDefault="00A73895">
      <w:pPr>
        <w:jc w:val="both"/>
        <w:rPr>
          <w:rFonts w:ascii="Arial" w:hAnsi="Arial" w:cs="Arial"/>
        </w:rPr>
      </w:pPr>
    </w:p>
    <w:p w:rsidR="00A73895" w:rsidRDefault="00A73895">
      <w:pPr>
        <w:jc w:val="both"/>
        <w:rPr>
          <w:rFonts w:ascii="Arial" w:hAnsi="Arial" w:cs="Arial"/>
        </w:rPr>
      </w:pPr>
    </w:p>
    <w:p w:rsidR="00A73895" w:rsidRDefault="00A73895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A73895" w:rsidSect="00A400A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F3AD1"/>
    <w:multiLevelType w:val="hybridMultilevel"/>
    <w:tmpl w:val="88C0991A"/>
    <w:lvl w:ilvl="0" w:tplc="08784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99E"/>
    <w:rsid w:val="000226F1"/>
    <w:rsid w:val="00127947"/>
    <w:rsid w:val="001347A8"/>
    <w:rsid w:val="001D645C"/>
    <w:rsid w:val="00222E7C"/>
    <w:rsid w:val="002501CF"/>
    <w:rsid w:val="0025441D"/>
    <w:rsid w:val="002D2577"/>
    <w:rsid w:val="0030031E"/>
    <w:rsid w:val="0031499E"/>
    <w:rsid w:val="00343E1E"/>
    <w:rsid w:val="003919CA"/>
    <w:rsid w:val="004634DB"/>
    <w:rsid w:val="004763F6"/>
    <w:rsid w:val="005A0480"/>
    <w:rsid w:val="005B457B"/>
    <w:rsid w:val="005F4C1E"/>
    <w:rsid w:val="006123CB"/>
    <w:rsid w:val="00625249"/>
    <w:rsid w:val="006524ED"/>
    <w:rsid w:val="00675E67"/>
    <w:rsid w:val="00772AD9"/>
    <w:rsid w:val="00773AAC"/>
    <w:rsid w:val="00774582"/>
    <w:rsid w:val="00801FD6"/>
    <w:rsid w:val="00823752"/>
    <w:rsid w:val="00864557"/>
    <w:rsid w:val="008B0BF4"/>
    <w:rsid w:val="00910B4B"/>
    <w:rsid w:val="00992C98"/>
    <w:rsid w:val="009D6BF1"/>
    <w:rsid w:val="009F49EE"/>
    <w:rsid w:val="00A15BBC"/>
    <w:rsid w:val="00A400A1"/>
    <w:rsid w:val="00A45150"/>
    <w:rsid w:val="00A609B0"/>
    <w:rsid w:val="00A73895"/>
    <w:rsid w:val="00B07939"/>
    <w:rsid w:val="00BA2FDE"/>
    <w:rsid w:val="00BC56A0"/>
    <w:rsid w:val="00C53DED"/>
    <w:rsid w:val="00C54875"/>
    <w:rsid w:val="00D74483"/>
    <w:rsid w:val="00F03BED"/>
    <w:rsid w:val="00F14F3F"/>
    <w:rsid w:val="00F3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20131710001531</vt:lpstr>
    </vt:vector>
  </TitlesOfParts>
  <Company>TCR</Company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20131710001531</dc:title>
  <dc:subject/>
  <dc:creator>39684641</dc:creator>
  <cp:keywords/>
  <dc:description/>
  <cp:lastModifiedBy>tribunal1</cp:lastModifiedBy>
  <cp:revision>11</cp:revision>
  <cp:lastPrinted>2013-10-31T15:00:00Z</cp:lastPrinted>
  <dcterms:created xsi:type="dcterms:W3CDTF">2013-10-31T15:01:00Z</dcterms:created>
  <dcterms:modified xsi:type="dcterms:W3CDTF">2013-10-31T20:01:00Z</dcterms:modified>
</cp:coreProperties>
</file>