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5B" w:rsidRPr="00B3625B" w:rsidRDefault="00B3625B" w:rsidP="00B3625B">
      <w:pPr>
        <w:tabs>
          <w:tab w:val="center" w:pos="4253"/>
        </w:tabs>
        <w:suppressAutoHyphens/>
        <w:spacing w:after="0" w:line="240" w:lineRule="auto"/>
        <w:jc w:val="center"/>
        <w:rPr>
          <w:rFonts w:ascii="Arial" w:hAnsi="Arial" w:cs="Arial"/>
          <w:b/>
          <w:sz w:val="24"/>
          <w:szCs w:val="24"/>
          <w:lang w:val="es-ES_tradnl"/>
        </w:rPr>
      </w:pPr>
      <w:r w:rsidRPr="00B3625B">
        <w:rPr>
          <w:rFonts w:ascii="Arial" w:hAnsi="Arial" w:cs="Arial"/>
          <w:b/>
          <w:sz w:val="24"/>
          <w:szCs w:val="24"/>
          <w:lang w:val="es-ES_tradnl"/>
        </w:rPr>
        <w:t>RESOLUCION ADOPTADA POR EL</w:t>
      </w:r>
    </w:p>
    <w:p w:rsidR="00B3625B" w:rsidRPr="00B3625B" w:rsidRDefault="00B3625B" w:rsidP="00B3625B">
      <w:pPr>
        <w:tabs>
          <w:tab w:val="left" w:pos="-720"/>
        </w:tabs>
        <w:suppressAutoHyphens/>
        <w:spacing w:after="0" w:line="240" w:lineRule="auto"/>
        <w:jc w:val="center"/>
        <w:rPr>
          <w:rFonts w:ascii="Arial" w:hAnsi="Arial" w:cs="Arial"/>
          <w:b/>
          <w:sz w:val="24"/>
          <w:szCs w:val="24"/>
          <w:lang w:val="es-ES_tradnl"/>
        </w:rPr>
      </w:pPr>
    </w:p>
    <w:p w:rsidR="00B3625B" w:rsidRPr="00B3625B" w:rsidRDefault="00B3625B" w:rsidP="00B3625B">
      <w:pPr>
        <w:tabs>
          <w:tab w:val="center" w:pos="4253"/>
        </w:tabs>
        <w:suppressAutoHyphens/>
        <w:spacing w:after="0" w:line="240" w:lineRule="auto"/>
        <w:jc w:val="center"/>
        <w:rPr>
          <w:rFonts w:ascii="Arial" w:hAnsi="Arial" w:cs="Arial"/>
          <w:b/>
          <w:sz w:val="24"/>
          <w:szCs w:val="24"/>
          <w:lang w:val="es-ES_tradnl"/>
        </w:rPr>
      </w:pPr>
      <w:r w:rsidRPr="00B3625B">
        <w:rPr>
          <w:rFonts w:ascii="Arial" w:hAnsi="Arial" w:cs="Arial"/>
          <w:b/>
          <w:sz w:val="24"/>
          <w:szCs w:val="24"/>
          <w:lang w:val="es-ES_tradnl"/>
        </w:rPr>
        <w:t>TRIBUNAL DE CUENTAS</w:t>
      </w:r>
    </w:p>
    <w:p w:rsidR="00B3625B" w:rsidRPr="00B3625B" w:rsidRDefault="00B3625B" w:rsidP="00B3625B">
      <w:pPr>
        <w:tabs>
          <w:tab w:val="left" w:pos="-720"/>
        </w:tabs>
        <w:suppressAutoHyphens/>
        <w:spacing w:after="0" w:line="240" w:lineRule="auto"/>
        <w:jc w:val="center"/>
        <w:rPr>
          <w:rFonts w:ascii="Arial" w:hAnsi="Arial" w:cs="Arial"/>
          <w:b/>
          <w:sz w:val="24"/>
          <w:szCs w:val="24"/>
          <w:lang w:val="es-ES_tradnl"/>
        </w:rPr>
      </w:pPr>
    </w:p>
    <w:p w:rsidR="00B3625B" w:rsidRPr="00B3625B" w:rsidRDefault="00B3625B" w:rsidP="00B3625B">
      <w:pPr>
        <w:tabs>
          <w:tab w:val="center" w:pos="4253"/>
        </w:tabs>
        <w:suppressAutoHyphens/>
        <w:spacing w:after="0" w:line="240" w:lineRule="auto"/>
        <w:jc w:val="center"/>
        <w:rPr>
          <w:rFonts w:ascii="Arial" w:hAnsi="Arial" w:cs="Arial"/>
          <w:b/>
          <w:sz w:val="24"/>
          <w:szCs w:val="24"/>
          <w:lang w:val="es-ES_tradnl"/>
        </w:rPr>
      </w:pPr>
      <w:r w:rsidRPr="00B3625B">
        <w:rPr>
          <w:rFonts w:ascii="Arial" w:hAnsi="Arial" w:cs="Arial"/>
          <w:b/>
          <w:sz w:val="24"/>
          <w:szCs w:val="24"/>
          <w:lang w:val="es-ES_tradnl"/>
        </w:rPr>
        <w:t>EN SESION DE FECHA  16 DE OCTUBRE DE   2013</w:t>
      </w:r>
    </w:p>
    <w:p w:rsidR="00B3625B" w:rsidRPr="00B3625B" w:rsidRDefault="00B3625B" w:rsidP="00B3625B">
      <w:pPr>
        <w:tabs>
          <w:tab w:val="center" w:pos="4253"/>
        </w:tabs>
        <w:suppressAutoHyphens/>
        <w:spacing w:after="0" w:line="240" w:lineRule="auto"/>
        <w:jc w:val="center"/>
        <w:rPr>
          <w:rFonts w:ascii="Arial" w:hAnsi="Arial" w:cs="Arial"/>
          <w:b/>
          <w:sz w:val="24"/>
          <w:szCs w:val="24"/>
          <w:lang w:val="es-ES_tradnl"/>
        </w:rPr>
      </w:pPr>
    </w:p>
    <w:p w:rsidR="00B3625B" w:rsidRPr="00B3625B" w:rsidRDefault="00B3625B" w:rsidP="00B3625B">
      <w:pPr>
        <w:tabs>
          <w:tab w:val="center" w:pos="4253"/>
        </w:tabs>
        <w:suppressAutoHyphens/>
        <w:spacing w:after="0" w:line="240" w:lineRule="auto"/>
        <w:jc w:val="center"/>
        <w:rPr>
          <w:rFonts w:ascii="Arial" w:hAnsi="Arial" w:cs="Arial"/>
          <w:b/>
          <w:sz w:val="24"/>
          <w:szCs w:val="24"/>
        </w:rPr>
      </w:pPr>
      <w:r w:rsidRPr="00935AC8">
        <w:rPr>
          <w:rFonts w:ascii="Arial" w:hAnsi="Arial" w:cs="Arial"/>
          <w:b/>
          <w:sz w:val="24"/>
          <w:szCs w:val="24"/>
          <w:lang w:val="es-ES"/>
        </w:rPr>
        <w:t xml:space="preserve">(E. E. Nº2012-17-1-0000837, </w:t>
      </w:r>
      <w:proofErr w:type="spellStart"/>
      <w:r w:rsidRPr="00935AC8">
        <w:rPr>
          <w:rFonts w:ascii="Arial" w:hAnsi="Arial" w:cs="Arial"/>
          <w:b/>
          <w:sz w:val="24"/>
          <w:szCs w:val="24"/>
          <w:lang w:val="es-ES"/>
        </w:rPr>
        <w:t>Ent</w:t>
      </w:r>
      <w:proofErr w:type="spellEnd"/>
      <w:r w:rsidRPr="00935AC8">
        <w:rPr>
          <w:rFonts w:ascii="Arial" w:hAnsi="Arial" w:cs="Arial"/>
          <w:b/>
          <w:sz w:val="24"/>
          <w:szCs w:val="24"/>
          <w:lang w:val="es-ES"/>
        </w:rPr>
        <w:t xml:space="preserve">. </w:t>
      </w:r>
      <w:r w:rsidRPr="00B3625B">
        <w:rPr>
          <w:rFonts w:ascii="Arial" w:hAnsi="Arial" w:cs="Arial"/>
          <w:b/>
          <w:sz w:val="24"/>
          <w:szCs w:val="24"/>
        </w:rPr>
        <w:t>N°</w:t>
      </w:r>
      <w:r>
        <w:rPr>
          <w:rFonts w:ascii="Arial" w:hAnsi="Arial" w:cs="Arial"/>
          <w:b/>
          <w:sz w:val="24"/>
          <w:szCs w:val="24"/>
        </w:rPr>
        <w:t>3985/13</w:t>
      </w:r>
      <w:r w:rsidRPr="00B3625B">
        <w:rPr>
          <w:rFonts w:ascii="Arial" w:hAnsi="Arial" w:cs="Arial"/>
          <w:b/>
          <w:sz w:val="24"/>
          <w:szCs w:val="24"/>
        </w:rPr>
        <w:t>)</w:t>
      </w:r>
    </w:p>
    <w:p w:rsidR="00B3625B" w:rsidRPr="00B3625B" w:rsidRDefault="00B3625B">
      <w:pPr>
        <w:tabs>
          <w:tab w:val="center" w:pos="4253"/>
        </w:tabs>
        <w:suppressAutoHyphens/>
        <w:jc w:val="center"/>
        <w:rPr>
          <w:rFonts w:ascii="Arial" w:hAnsi="Arial"/>
          <w:spacing w:val="-3"/>
        </w:rPr>
      </w:pPr>
    </w:p>
    <w:p w:rsidR="00B3625B" w:rsidRDefault="00B3625B" w:rsidP="00B3625B">
      <w:pPr>
        <w:spacing w:line="360" w:lineRule="auto"/>
        <w:ind w:firstLine="851"/>
        <w:jc w:val="both"/>
        <w:rPr>
          <w:rFonts w:ascii="Arial" w:eastAsia="Times New Roman" w:hAnsi="Arial" w:cs="Arial"/>
          <w:bCs/>
          <w:sz w:val="24"/>
          <w:szCs w:val="24"/>
          <w:lang w:val="es-MX" w:eastAsia="es-ES"/>
        </w:rPr>
      </w:pPr>
      <w:r>
        <w:rPr>
          <w:rFonts w:ascii="Arial" w:hAnsi="Arial" w:cs="Arial"/>
          <w:b/>
          <w:sz w:val="24"/>
          <w:szCs w:val="24"/>
          <w:lang w:val="es-ES"/>
        </w:rPr>
        <w:t>VISTO</w:t>
      </w:r>
      <w:r w:rsidRPr="00C748EA">
        <w:rPr>
          <w:rFonts w:ascii="Arial" w:hAnsi="Arial" w:cs="Arial"/>
          <w:b/>
          <w:sz w:val="24"/>
          <w:szCs w:val="24"/>
          <w:lang w:val="es-ES"/>
        </w:rPr>
        <w:t>:</w:t>
      </w:r>
      <w:r w:rsidR="00935AC8">
        <w:rPr>
          <w:rFonts w:ascii="Arial" w:hAnsi="Arial" w:cs="Arial"/>
          <w:sz w:val="24"/>
          <w:szCs w:val="24"/>
          <w:lang w:val="es-ES"/>
        </w:rPr>
        <w:t xml:space="preserve"> las actuaciones</w:t>
      </w:r>
      <w:r>
        <w:rPr>
          <w:rFonts w:ascii="Arial" w:hAnsi="Arial" w:cs="Arial"/>
          <w:sz w:val="24"/>
          <w:szCs w:val="24"/>
          <w:lang w:val="es-ES"/>
        </w:rPr>
        <w:t xml:space="preserve"> remitidas por la Administración Nacional de Usinas y Trasmision</w:t>
      </w:r>
      <w:r w:rsidR="00935AC8">
        <w:rPr>
          <w:rFonts w:ascii="Arial" w:hAnsi="Arial" w:cs="Arial"/>
          <w:sz w:val="24"/>
          <w:szCs w:val="24"/>
          <w:lang w:val="es-ES"/>
        </w:rPr>
        <w:t xml:space="preserve">es Eléctricas relacionadas con </w:t>
      </w:r>
      <w:r>
        <w:rPr>
          <w:rFonts w:ascii="Arial" w:hAnsi="Arial" w:cs="Arial"/>
          <w:sz w:val="24"/>
          <w:szCs w:val="24"/>
          <w:lang w:val="es-ES"/>
        </w:rPr>
        <w:t xml:space="preserve">la </w:t>
      </w:r>
      <w:r>
        <w:rPr>
          <w:rFonts w:ascii="Arial" w:eastAsia="Times New Roman" w:hAnsi="Arial" w:cs="Arial"/>
          <w:bCs/>
          <w:sz w:val="24"/>
          <w:szCs w:val="24"/>
          <w:lang w:val="es-ES" w:eastAsia="es-ES"/>
        </w:rPr>
        <w:t>L</w:t>
      </w:r>
      <w:r>
        <w:rPr>
          <w:rFonts w:ascii="Arial" w:eastAsia="Times New Roman" w:hAnsi="Arial" w:cs="Arial"/>
          <w:bCs/>
          <w:sz w:val="24"/>
          <w:szCs w:val="24"/>
          <w:lang w:val="es-MX" w:eastAsia="es-ES"/>
        </w:rPr>
        <w:t>licitación A</w:t>
      </w:r>
      <w:r w:rsidRPr="00A71EE1">
        <w:rPr>
          <w:rFonts w:ascii="Arial" w:eastAsia="Times New Roman" w:hAnsi="Arial" w:cs="Arial"/>
          <w:bCs/>
          <w:sz w:val="24"/>
          <w:szCs w:val="24"/>
          <w:lang w:val="es-MX" w:eastAsia="es-ES"/>
        </w:rPr>
        <w:t xml:space="preserve">breviada  </w:t>
      </w:r>
      <w:r w:rsidR="00935AC8">
        <w:rPr>
          <w:rFonts w:ascii="Arial" w:eastAsia="Times New Roman" w:hAnsi="Arial" w:cs="Arial"/>
          <w:bCs/>
          <w:sz w:val="24"/>
          <w:szCs w:val="24"/>
          <w:lang w:val="es-MX" w:eastAsia="es-ES"/>
        </w:rPr>
        <w:t>Y</w:t>
      </w:r>
      <w:r w:rsidRPr="00A71EE1">
        <w:rPr>
          <w:rFonts w:ascii="Arial" w:eastAsia="Times New Roman" w:hAnsi="Arial" w:cs="Arial"/>
          <w:bCs/>
          <w:sz w:val="24"/>
          <w:szCs w:val="24"/>
          <w:lang w:val="es-MX" w:eastAsia="es-ES"/>
        </w:rPr>
        <w:t>43563 para la compra de aceites lubrican</w:t>
      </w:r>
      <w:r>
        <w:rPr>
          <w:rFonts w:ascii="Arial" w:eastAsia="Times New Roman" w:hAnsi="Arial" w:cs="Arial"/>
          <w:bCs/>
          <w:sz w:val="24"/>
          <w:szCs w:val="24"/>
          <w:lang w:val="es-MX" w:eastAsia="es-ES"/>
        </w:rPr>
        <w:t>tes para centrales térmicas de P</w:t>
      </w:r>
      <w:r w:rsidRPr="00A71EE1">
        <w:rPr>
          <w:rFonts w:ascii="Arial" w:eastAsia="Times New Roman" w:hAnsi="Arial" w:cs="Arial"/>
          <w:bCs/>
          <w:sz w:val="24"/>
          <w:szCs w:val="24"/>
          <w:lang w:val="es-MX" w:eastAsia="es-ES"/>
        </w:rPr>
        <w:t>unta del T</w:t>
      </w:r>
      <w:r>
        <w:rPr>
          <w:rFonts w:ascii="Arial" w:eastAsia="Times New Roman" w:hAnsi="Arial" w:cs="Arial"/>
          <w:bCs/>
          <w:sz w:val="24"/>
          <w:szCs w:val="24"/>
          <w:lang w:val="es-MX" w:eastAsia="es-ES"/>
        </w:rPr>
        <w:t xml:space="preserve">igre y Central Batlle y Ordóñez; </w:t>
      </w:r>
    </w:p>
    <w:p w:rsidR="00B3625B" w:rsidRDefault="00B3625B" w:rsidP="00B3625B">
      <w:pPr>
        <w:spacing w:after="0" w:line="360" w:lineRule="auto"/>
        <w:ind w:firstLine="851"/>
        <w:jc w:val="both"/>
        <w:rPr>
          <w:rFonts w:ascii="Arial" w:eastAsia="Times New Roman" w:hAnsi="Arial" w:cs="Arial"/>
          <w:sz w:val="24"/>
          <w:szCs w:val="24"/>
          <w:lang w:val="es-MX" w:eastAsia="es-ES"/>
        </w:rPr>
      </w:pPr>
      <w:r>
        <w:rPr>
          <w:rFonts w:ascii="Arial" w:eastAsia="Times New Roman" w:hAnsi="Arial" w:cs="Arial"/>
          <w:b/>
          <w:sz w:val="24"/>
          <w:szCs w:val="24"/>
          <w:lang w:val="es-MX" w:eastAsia="es-ES"/>
        </w:rPr>
        <w:t>RESULTANDO</w:t>
      </w:r>
      <w:r w:rsidRPr="00F50A26">
        <w:rPr>
          <w:rFonts w:ascii="Arial" w:eastAsia="Times New Roman" w:hAnsi="Arial" w:cs="Arial"/>
          <w:b/>
          <w:sz w:val="24"/>
          <w:szCs w:val="24"/>
          <w:lang w:val="es-MX" w:eastAsia="es-ES"/>
        </w:rPr>
        <w:t>:</w:t>
      </w:r>
      <w:r>
        <w:rPr>
          <w:rFonts w:ascii="Arial" w:eastAsia="Times New Roman" w:hAnsi="Arial" w:cs="Arial"/>
          <w:sz w:val="24"/>
          <w:szCs w:val="24"/>
          <w:lang w:val="es-MX" w:eastAsia="es-ES"/>
        </w:rPr>
        <w:t xml:space="preserve"> </w:t>
      </w:r>
      <w:r w:rsidRPr="00595D1E">
        <w:rPr>
          <w:rFonts w:ascii="Arial" w:eastAsia="Times New Roman" w:hAnsi="Arial" w:cs="Arial"/>
          <w:b/>
          <w:sz w:val="24"/>
          <w:szCs w:val="24"/>
          <w:lang w:val="es-MX" w:eastAsia="es-ES"/>
        </w:rPr>
        <w:t>1)</w:t>
      </w:r>
      <w:r>
        <w:rPr>
          <w:rFonts w:ascii="Arial" w:eastAsia="Times New Roman" w:hAnsi="Arial" w:cs="Arial"/>
          <w:sz w:val="24"/>
          <w:szCs w:val="24"/>
          <w:lang w:val="es-MX" w:eastAsia="es-ES"/>
        </w:rPr>
        <w:t xml:space="preserve"> que la </w:t>
      </w:r>
      <w:r w:rsidRPr="00A71EE1">
        <w:rPr>
          <w:rFonts w:ascii="Arial" w:eastAsia="Times New Roman" w:hAnsi="Arial" w:cs="Arial"/>
          <w:sz w:val="24"/>
          <w:szCs w:val="24"/>
          <w:lang w:val="es-MX" w:eastAsia="es-ES"/>
        </w:rPr>
        <w:t xml:space="preserve">Comisión Asesora con fecha 17.8.12  </w:t>
      </w:r>
      <w:r>
        <w:rPr>
          <w:rFonts w:ascii="Arial" w:eastAsia="Times New Roman" w:hAnsi="Arial" w:cs="Arial"/>
          <w:sz w:val="24"/>
          <w:szCs w:val="24"/>
          <w:lang w:val="es-MX" w:eastAsia="es-ES"/>
        </w:rPr>
        <w:t xml:space="preserve">informa que </w:t>
      </w:r>
      <w:r w:rsidRPr="00A71EE1">
        <w:rPr>
          <w:rFonts w:ascii="Arial" w:eastAsia="Times New Roman" w:hAnsi="Arial" w:cs="Arial"/>
          <w:sz w:val="24"/>
          <w:szCs w:val="24"/>
          <w:lang w:val="es-MX" w:eastAsia="es-ES"/>
        </w:rPr>
        <w:t xml:space="preserve">la oferta de </w:t>
      </w:r>
      <w:proofErr w:type="spellStart"/>
      <w:r w:rsidRPr="00A71EE1">
        <w:rPr>
          <w:rFonts w:ascii="Arial" w:eastAsia="Times New Roman" w:hAnsi="Arial" w:cs="Arial"/>
          <w:sz w:val="24"/>
          <w:szCs w:val="24"/>
          <w:lang w:val="es-MX" w:eastAsia="es-ES"/>
        </w:rPr>
        <w:t>Grisedu</w:t>
      </w:r>
      <w:proofErr w:type="spellEnd"/>
      <w:r w:rsidRPr="00A71EE1">
        <w:rPr>
          <w:rFonts w:ascii="Arial" w:eastAsia="Times New Roman" w:hAnsi="Arial" w:cs="Arial"/>
          <w:sz w:val="24"/>
          <w:szCs w:val="24"/>
          <w:lang w:val="es-MX" w:eastAsia="es-ES"/>
        </w:rPr>
        <w:t xml:space="preserve"> Ltda</w:t>
      </w:r>
      <w:r>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 xml:space="preserve"> </w:t>
      </w:r>
      <w:proofErr w:type="gramStart"/>
      <w:r w:rsidRPr="00A71EE1">
        <w:rPr>
          <w:rFonts w:ascii="Arial" w:eastAsia="Times New Roman" w:hAnsi="Arial" w:cs="Arial"/>
          <w:sz w:val="24"/>
          <w:szCs w:val="24"/>
          <w:lang w:val="es-MX" w:eastAsia="es-ES"/>
        </w:rPr>
        <w:t>cotiza</w:t>
      </w:r>
      <w:proofErr w:type="gramEnd"/>
      <w:r w:rsidRPr="00A71EE1">
        <w:rPr>
          <w:rFonts w:ascii="Arial" w:eastAsia="Times New Roman" w:hAnsi="Arial" w:cs="Arial"/>
          <w:sz w:val="24"/>
          <w:szCs w:val="24"/>
          <w:lang w:val="es-MX" w:eastAsia="es-ES"/>
        </w:rPr>
        <w:t xml:space="preserve"> los ítems 1,</w:t>
      </w:r>
      <w:r w:rsidR="00935AC8">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2</w:t>
      </w:r>
      <w:r>
        <w:rPr>
          <w:rFonts w:ascii="Arial" w:eastAsia="Times New Roman" w:hAnsi="Arial" w:cs="Arial"/>
          <w:sz w:val="24"/>
          <w:szCs w:val="24"/>
          <w:lang w:val="es-MX" w:eastAsia="es-ES"/>
        </w:rPr>
        <w:t xml:space="preserve"> y </w:t>
      </w:r>
      <w:r w:rsidRPr="00A71EE1">
        <w:rPr>
          <w:rFonts w:ascii="Arial" w:eastAsia="Times New Roman" w:hAnsi="Arial" w:cs="Arial"/>
          <w:sz w:val="24"/>
          <w:szCs w:val="24"/>
          <w:lang w:val="es-MX" w:eastAsia="es-ES"/>
        </w:rPr>
        <w:t xml:space="preserve">3 ocupando el primer lugar en el orden creciente </w:t>
      </w:r>
      <w:r>
        <w:rPr>
          <w:rFonts w:ascii="Arial" w:eastAsia="Times New Roman" w:hAnsi="Arial" w:cs="Arial"/>
          <w:sz w:val="24"/>
          <w:szCs w:val="24"/>
          <w:lang w:val="es-MX" w:eastAsia="es-ES"/>
        </w:rPr>
        <w:t>de precios</w:t>
      </w:r>
      <w:r w:rsidR="00935AC8">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 xml:space="preserve">pero el suministro ofertado es una alternativa  al objeto  licitado apartándose  de lo </w:t>
      </w:r>
      <w:r>
        <w:rPr>
          <w:rFonts w:ascii="Arial" w:eastAsia="Times New Roman" w:hAnsi="Arial" w:cs="Arial"/>
          <w:sz w:val="24"/>
          <w:szCs w:val="24"/>
          <w:lang w:val="es-MX" w:eastAsia="es-ES"/>
        </w:rPr>
        <w:t>establecido en el Pliego de  Condiciones Particulares</w:t>
      </w:r>
      <w:r w:rsidRPr="00A71EE1">
        <w:rPr>
          <w:rFonts w:ascii="Arial" w:eastAsia="Times New Roman" w:hAnsi="Arial" w:cs="Arial"/>
          <w:sz w:val="24"/>
          <w:szCs w:val="24"/>
          <w:lang w:val="es-MX" w:eastAsia="es-ES"/>
        </w:rPr>
        <w:t xml:space="preserve">, razón por </w:t>
      </w:r>
      <w:r>
        <w:rPr>
          <w:rFonts w:ascii="Arial" w:eastAsia="Times New Roman" w:hAnsi="Arial" w:cs="Arial"/>
          <w:sz w:val="24"/>
          <w:szCs w:val="24"/>
          <w:lang w:val="es-MX" w:eastAsia="es-ES"/>
        </w:rPr>
        <w:t>la</w:t>
      </w:r>
      <w:r w:rsidRPr="00A71EE1">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cual se descarta dicha oferta;</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595D1E">
        <w:rPr>
          <w:rFonts w:ascii="Arial" w:eastAsia="Times New Roman" w:hAnsi="Arial" w:cs="Arial"/>
          <w:b/>
          <w:sz w:val="24"/>
          <w:szCs w:val="24"/>
          <w:lang w:val="es-MX" w:eastAsia="es-ES"/>
        </w:rPr>
        <w:t>2)</w:t>
      </w:r>
      <w:r>
        <w:rPr>
          <w:rFonts w:ascii="Arial" w:eastAsia="Times New Roman" w:hAnsi="Arial" w:cs="Arial"/>
          <w:sz w:val="24"/>
          <w:szCs w:val="24"/>
          <w:lang w:val="es-MX" w:eastAsia="es-ES"/>
        </w:rPr>
        <w:t xml:space="preserve"> que  la  Comisión  aconsejó </w:t>
      </w:r>
      <w:r w:rsidRPr="00A71EE1">
        <w:rPr>
          <w:rFonts w:ascii="Arial" w:eastAsia="Times New Roman" w:hAnsi="Arial" w:cs="Arial"/>
          <w:sz w:val="24"/>
          <w:szCs w:val="24"/>
          <w:lang w:val="es-MX" w:eastAsia="es-ES"/>
        </w:rPr>
        <w:t xml:space="preserve"> adjudicar  </w:t>
      </w:r>
      <w:r>
        <w:rPr>
          <w:rFonts w:ascii="Arial" w:eastAsia="Times New Roman" w:hAnsi="Arial" w:cs="Arial"/>
          <w:sz w:val="24"/>
          <w:szCs w:val="24"/>
          <w:lang w:val="es-MX" w:eastAsia="es-ES"/>
        </w:rPr>
        <w:t>los</w:t>
      </w:r>
      <w:r w:rsidRPr="00A71EE1">
        <w:rPr>
          <w:rFonts w:ascii="Arial" w:eastAsia="Times New Roman" w:hAnsi="Arial" w:cs="Arial"/>
          <w:sz w:val="24"/>
          <w:szCs w:val="24"/>
          <w:lang w:val="es-MX" w:eastAsia="es-ES"/>
        </w:rPr>
        <w:t xml:space="preserve"> ítem</w:t>
      </w:r>
      <w:r>
        <w:rPr>
          <w:rFonts w:ascii="Arial" w:eastAsia="Times New Roman" w:hAnsi="Arial" w:cs="Arial"/>
          <w:sz w:val="24"/>
          <w:szCs w:val="24"/>
          <w:lang w:val="es-MX" w:eastAsia="es-ES"/>
        </w:rPr>
        <w:t>s</w:t>
      </w:r>
      <w:r w:rsidRPr="00A71EE1">
        <w:rPr>
          <w:rFonts w:ascii="Arial" w:eastAsia="Times New Roman" w:hAnsi="Arial" w:cs="Arial"/>
          <w:sz w:val="24"/>
          <w:szCs w:val="24"/>
          <w:lang w:val="es-MX" w:eastAsia="es-ES"/>
        </w:rPr>
        <w:t xml:space="preserve"> 1,2 y 3</w:t>
      </w:r>
      <w:r>
        <w:rPr>
          <w:rFonts w:ascii="Arial" w:eastAsia="Times New Roman" w:hAnsi="Arial" w:cs="Arial"/>
          <w:sz w:val="24"/>
          <w:szCs w:val="24"/>
          <w:lang w:val="es-MX" w:eastAsia="es-ES"/>
        </w:rPr>
        <w:t xml:space="preserve"> a</w:t>
      </w:r>
      <w:r w:rsidRPr="00A71EE1">
        <w:rPr>
          <w:rFonts w:ascii="Arial" w:eastAsia="Times New Roman" w:hAnsi="Arial" w:cs="Arial"/>
          <w:sz w:val="24"/>
          <w:szCs w:val="24"/>
          <w:lang w:val="es-MX" w:eastAsia="es-ES"/>
        </w:rPr>
        <w:t xml:space="preserve"> </w:t>
      </w:r>
      <w:proofErr w:type="spellStart"/>
      <w:r w:rsidRPr="00A71EE1">
        <w:rPr>
          <w:rFonts w:ascii="Arial" w:eastAsia="Times New Roman" w:hAnsi="Arial" w:cs="Arial"/>
          <w:sz w:val="24"/>
          <w:szCs w:val="24"/>
          <w:lang w:val="es-MX" w:eastAsia="es-ES"/>
        </w:rPr>
        <w:t>Lidermind</w:t>
      </w:r>
      <w:proofErr w:type="spellEnd"/>
      <w:r w:rsidRPr="00A71EE1">
        <w:rPr>
          <w:rFonts w:ascii="Arial" w:eastAsia="Times New Roman" w:hAnsi="Arial" w:cs="Arial"/>
          <w:sz w:val="24"/>
          <w:szCs w:val="24"/>
          <w:lang w:val="es-MX" w:eastAsia="es-ES"/>
        </w:rPr>
        <w:t xml:space="preserve"> S</w:t>
      </w:r>
      <w:r>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A</w:t>
      </w:r>
      <w:r>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 xml:space="preserve">  </w:t>
      </w:r>
      <w:proofErr w:type="gramStart"/>
      <w:r>
        <w:rPr>
          <w:rFonts w:ascii="Arial" w:eastAsia="Times New Roman" w:hAnsi="Arial" w:cs="Arial"/>
          <w:sz w:val="24"/>
          <w:szCs w:val="24"/>
          <w:lang w:val="es-MX" w:eastAsia="es-ES"/>
        </w:rPr>
        <w:t>por</w:t>
      </w:r>
      <w:proofErr w:type="gramEnd"/>
      <w:r>
        <w:rPr>
          <w:rFonts w:ascii="Arial" w:eastAsia="Times New Roman" w:hAnsi="Arial" w:cs="Arial"/>
          <w:sz w:val="24"/>
          <w:szCs w:val="24"/>
          <w:lang w:val="es-MX" w:eastAsia="es-ES"/>
        </w:rPr>
        <w:t xml:space="preserve"> mejor precio </w:t>
      </w:r>
      <w:r w:rsidRPr="00A71EE1">
        <w:rPr>
          <w:rFonts w:ascii="Arial" w:eastAsia="Times New Roman" w:hAnsi="Arial" w:cs="Arial"/>
          <w:sz w:val="24"/>
          <w:szCs w:val="24"/>
          <w:lang w:val="es-MX" w:eastAsia="es-ES"/>
        </w:rPr>
        <w:t xml:space="preserve">y el ítem 4 a </w:t>
      </w:r>
      <w:proofErr w:type="spellStart"/>
      <w:r w:rsidRPr="00A71EE1">
        <w:rPr>
          <w:rFonts w:ascii="Arial" w:eastAsia="Times New Roman" w:hAnsi="Arial" w:cs="Arial"/>
          <w:sz w:val="24"/>
          <w:szCs w:val="24"/>
          <w:lang w:val="es-MX" w:eastAsia="es-ES"/>
        </w:rPr>
        <w:t>Larrique</w:t>
      </w:r>
      <w:proofErr w:type="spellEnd"/>
      <w:r w:rsidRPr="00A71EE1">
        <w:rPr>
          <w:rFonts w:ascii="Arial" w:eastAsia="Times New Roman" w:hAnsi="Arial" w:cs="Arial"/>
          <w:sz w:val="24"/>
          <w:szCs w:val="24"/>
          <w:lang w:val="es-MX" w:eastAsia="es-ES"/>
        </w:rPr>
        <w:t xml:space="preserve"> </w:t>
      </w:r>
      <w:proofErr w:type="spellStart"/>
      <w:r w:rsidRPr="00A71EE1">
        <w:rPr>
          <w:rFonts w:ascii="Arial" w:eastAsia="Times New Roman" w:hAnsi="Arial" w:cs="Arial"/>
          <w:sz w:val="24"/>
          <w:szCs w:val="24"/>
          <w:lang w:val="es-MX" w:eastAsia="es-ES"/>
        </w:rPr>
        <w:t>Rulemanes</w:t>
      </w:r>
      <w:proofErr w:type="spellEnd"/>
      <w:r w:rsidRPr="00A71EE1">
        <w:rPr>
          <w:rFonts w:ascii="Arial" w:eastAsia="Times New Roman" w:hAnsi="Arial" w:cs="Arial"/>
          <w:sz w:val="24"/>
          <w:szCs w:val="24"/>
          <w:lang w:val="es-MX" w:eastAsia="es-ES"/>
        </w:rPr>
        <w:t xml:space="preserve"> S</w:t>
      </w:r>
      <w:r w:rsidR="00935AC8">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A</w:t>
      </w:r>
      <w:r w:rsidR="00935AC8">
        <w:rPr>
          <w:rFonts w:ascii="Arial" w:eastAsia="Times New Roman" w:hAnsi="Arial" w:cs="Arial"/>
          <w:sz w:val="24"/>
          <w:szCs w:val="24"/>
          <w:lang w:val="es-MX" w:eastAsia="es-ES"/>
        </w:rPr>
        <w:t>.</w:t>
      </w:r>
      <w:r>
        <w:rPr>
          <w:rFonts w:ascii="Arial" w:eastAsia="Times New Roman" w:hAnsi="Arial" w:cs="Arial"/>
          <w:sz w:val="24"/>
          <w:szCs w:val="24"/>
          <w:lang w:val="es-MX" w:eastAsia="es-ES"/>
        </w:rPr>
        <w:t>,</w:t>
      </w:r>
      <w:r w:rsidR="00935AC8">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por ser</w:t>
      </w:r>
      <w:r>
        <w:rPr>
          <w:rFonts w:ascii="Arial" w:eastAsia="Times New Roman" w:hAnsi="Arial" w:cs="Arial"/>
          <w:sz w:val="24"/>
          <w:szCs w:val="24"/>
          <w:lang w:val="es-MX" w:eastAsia="es-ES"/>
        </w:rPr>
        <w:t xml:space="preserve"> la única oferta técnicamente vá</w:t>
      </w:r>
      <w:r w:rsidRPr="00A71EE1">
        <w:rPr>
          <w:rFonts w:ascii="Arial" w:eastAsia="Times New Roman" w:hAnsi="Arial" w:cs="Arial"/>
          <w:sz w:val="24"/>
          <w:szCs w:val="24"/>
          <w:lang w:val="es-MX" w:eastAsia="es-ES"/>
        </w:rPr>
        <w:t>lid</w:t>
      </w:r>
      <w:r>
        <w:rPr>
          <w:rFonts w:ascii="Arial" w:eastAsia="Times New Roman" w:hAnsi="Arial" w:cs="Arial"/>
          <w:sz w:val="24"/>
          <w:szCs w:val="24"/>
          <w:lang w:val="es-MX" w:eastAsia="es-ES"/>
        </w:rPr>
        <w:t xml:space="preserve">a que se ajusta a lo solicitado. Se aconseja adjudicar por los siguientes </w:t>
      </w:r>
      <w:r w:rsidRPr="00A71EE1">
        <w:rPr>
          <w:rFonts w:ascii="Arial" w:eastAsia="Times New Roman" w:hAnsi="Arial" w:cs="Arial"/>
          <w:sz w:val="24"/>
          <w:szCs w:val="24"/>
          <w:lang w:val="es-MX" w:eastAsia="es-ES"/>
        </w:rPr>
        <w:t>montos</w:t>
      </w:r>
      <w:r>
        <w:rPr>
          <w:rFonts w:ascii="Arial" w:eastAsia="Times New Roman" w:hAnsi="Arial" w:cs="Arial"/>
          <w:sz w:val="24"/>
          <w:szCs w:val="24"/>
          <w:lang w:val="es-MX" w:eastAsia="es-ES"/>
        </w:rPr>
        <w:t xml:space="preserve">: a </w:t>
      </w:r>
      <w:proofErr w:type="spellStart"/>
      <w:r w:rsidRPr="00A71EE1">
        <w:rPr>
          <w:rFonts w:ascii="Arial" w:eastAsia="Times New Roman" w:hAnsi="Arial" w:cs="Arial"/>
          <w:sz w:val="24"/>
          <w:szCs w:val="24"/>
          <w:lang w:val="es-MX" w:eastAsia="es-ES"/>
        </w:rPr>
        <w:t>Lidermind</w:t>
      </w:r>
      <w:proofErr w:type="spellEnd"/>
      <w:r w:rsidRPr="00A71EE1">
        <w:rPr>
          <w:rFonts w:ascii="Arial" w:eastAsia="Times New Roman" w:hAnsi="Arial" w:cs="Arial"/>
          <w:sz w:val="24"/>
          <w:szCs w:val="24"/>
          <w:lang w:val="es-MX" w:eastAsia="es-ES"/>
        </w:rPr>
        <w:t xml:space="preserve"> S</w:t>
      </w:r>
      <w:r w:rsidR="00935AC8">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A</w:t>
      </w:r>
      <w:r w:rsidR="00935AC8">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por  $</w:t>
      </w:r>
      <w:r w:rsidRPr="00A71EE1">
        <w:rPr>
          <w:rFonts w:ascii="Arial" w:eastAsia="Times New Roman" w:hAnsi="Arial" w:cs="Arial"/>
          <w:sz w:val="24"/>
          <w:szCs w:val="24"/>
          <w:lang w:val="es-MX" w:eastAsia="es-ES"/>
        </w:rPr>
        <w:t>1</w:t>
      </w:r>
      <w:r w:rsidR="00935AC8">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219.233, 82</w:t>
      </w:r>
      <w:r>
        <w:rPr>
          <w:rFonts w:ascii="Arial" w:eastAsia="Times New Roman" w:hAnsi="Arial" w:cs="Arial"/>
          <w:sz w:val="24"/>
          <w:szCs w:val="24"/>
          <w:lang w:val="es-MX" w:eastAsia="es-ES"/>
        </w:rPr>
        <w:t xml:space="preserve">, y a </w:t>
      </w:r>
      <w:proofErr w:type="spellStart"/>
      <w:r w:rsidRPr="00A71EE1">
        <w:rPr>
          <w:rFonts w:ascii="Arial" w:eastAsia="Times New Roman" w:hAnsi="Arial" w:cs="Arial"/>
          <w:sz w:val="24"/>
          <w:szCs w:val="24"/>
          <w:lang w:val="es-MX" w:eastAsia="es-ES"/>
        </w:rPr>
        <w:t>Larrique</w:t>
      </w:r>
      <w:proofErr w:type="spellEnd"/>
      <w:r w:rsidRPr="00A71EE1">
        <w:rPr>
          <w:rFonts w:ascii="Arial" w:eastAsia="Times New Roman" w:hAnsi="Arial" w:cs="Arial"/>
          <w:sz w:val="24"/>
          <w:szCs w:val="24"/>
          <w:lang w:val="es-MX" w:eastAsia="es-ES"/>
        </w:rPr>
        <w:t xml:space="preserve"> </w:t>
      </w:r>
      <w:proofErr w:type="spellStart"/>
      <w:r w:rsidRPr="00A71EE1">
        <w:rPr>
          <w:rFonts w:ascii="Arial" w:eastAsia="Times New Roman" w:hAnsi="Arial" w:cs="Arial"/>
          <w:sz w:val="24"/>
          <w:szCs w:val="24"/>
          <w:lang w:val="es-MX" w:eastAsia="es-ES"/>
        </w:rPr>
        <w:t>Rulemanes</w:t>
      </w:r>
      <w:proofErr w:type="spellEnd"/>
      <w:r w:rsidRPr="00A71EE1">
        <w:rPr>
          <w:rFonts w:ascii="Arial" w:eastAsia="Times New Roman" w:hAnsi="Arial" w:cs="Arial"/>
          <w:sz w:val="24"/>
          <w:szCs w:val="24"/>
          <w:lang w:val="es-MX" w:eastAsia="es-ES"/>
        </w:rPr>
        <w:t xml:space="preserve"> S</w:t>
      </w:r>
      <w:r w:rsidR="00935AC8">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A</w:t>
      </w:r>
      <w:r w:rsidR="00935AC8">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por</w:t>
      </w:r>
      <w:r w:rsidRPr="00A71EE1">
        <w:rPr>
          <w:rFonts w:ascii="Arial" w:eastAsia="Times New Roman" w:hAnsi="Arial" w:cs="Arial"/>
          <w:sz w:val="24"/>
          <w:szCs w:val="24"/>
          <w:lang w:val="es-MX" w:eastAsia="es-ES"/>
        </w:rPr>
        <w:t xml:space="preserve"> $ 403.182,96</w:t>
      </w:r>
      <w:r>
        <w:rPr>
          <w:rFonts w:ascii="Arial" w:eastAsia="Times New Roman" w:hAnsi="Arial" w:cs="Arial"/>
          <w:sz w:val="24"/>
          <w:szCs w:val="24"/>
          <w:lang w:val="es-MX" w:eastAsia="es-ES"/>
        </w:rPr>
        <w:t xml:space="preserve"> siendo el total de la </w:t>
      </w:r>
      <w:r w:rsidRPr="00A71EE1">
        <w:rPr>
          <w:rFonts w:ascii="Arial" w:eastAsia="Times New Roman" w:hAnsi="Arial" w:cs="Arial"/>
          <w:sz w:val="24"/>
          <w:szCs w:val="24"/>
          <w:lang w:val="es-MX" w:eastAsia="es-ES"/>
        </w:rPr>
        <w:t xml:space="preserve"> adjudi</w:t>
      </w:r>
      <w:r>
        <w:rPr>
          <w:rFonts w:ascii="Arial" w:eastAsia="Times New Roman" w:hAnsi="Arial" w:cs="Arial"/>
          <w:sz w:val="24"/>
          <w:szCs w:val="24"/>
          <w:lang w:val="es-MX" w:eastAsia="es-ES"/>
        </w:rPr>
        <w:t xml:space="preserve">cación: </w:t>
      </w:r>
      <w:r w:rsidRPr="00A71EE1">
        <w:rPr>
          <w:rFonts w:ascii="Arial" w:eastAsia="Times New Roman" w:hAnsi="Arial" w:cs="Arial"/>
          <w:sz w:val="24"/>
          <w:szCs w:val="24"/>
          <w:lang w:val="es-MX" w:eastAsia="es-ES"/>
        </w:rPr>
        <w:t>$ 1</w:t>
      </w:r>
      <w:r w:rsidR="00935AC8">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622.416,78</w:t>
      </w:r>
      <w:r>
        <w:rPr>
          <w:rFonts w:ascii="Arial" w:eastAsia="Times New Roman" w:hAnsi="Arial" w:cs="Arial"/>
          <w:sz w:val="24"/>
          <w:szCs w:val="24"/>
          <w:lang w:val="es-MX" w:eastAsia="es-ES"/>
        </w:rPr>
        <w:t>;</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595D1E">
        <w:rPr>
          <w:rFonts w:ascii="Arial" w:eastAsia="Times New Roman" w:hAnsi="Arial" w:cs="Arial"/>
          <w:b/>
          <w:sz w:val="24"/>
          <w:szCs w:val="24"/>
          <w:lang w:val="es-MX" w:eastAsia="es-ES"/>
        </w:rPr>
        <w:t>3)</w:t>
      </w:r>
      <w:r>
        <w:rPr>
          <w:rFonts w:ascii="Arial" w:eastAsia="Times New Roman" w:hAnsi="Arial" w:cs="Arial"/>
          <w:sz w:val="24"/>
          <w:szCs w:val="24"/>
          <w:lang w:val="es-MX" w:eastAsia="es-ES"/>
        </w:rPr>
        <w:t xml:space="preserve"> que s</w:t>
      </w:r>
      <w:r w:rsidRPr="00A71EE1">
        <w:rPr>
          <w:rFonts w:ascii="Arial" w:eastAsia="Times New Roman" w:hAnsi="Arial" w:cs="Arial"/>
          <w:sz w:val="24"/>
          <w:szCs w:val="24"/>
          <w:lang w:val="es-MX" w:eastAsia="es-ES"/>
        </w:rPr>
        <w:t xml:space="preserve">egún </w:t>
      </w:r>
      <w:r>
        <w:rPr>
          <w:rFonts w:ascii="Arial" w:eastAsia="Times New Roman" w:hAnsi="Arial" w:cs="Arial"/>
          <w:sz w:val="24"/>
          <w:szCs w:val="24"/>
          <w:lang w:val="es-MX" w:eastAsia="es-ES"/>
        </w:rPr>
        <w:t>Resolución</w:t>
      </w:r>
      <w:r w:rsidRPr="00A71EE1">
        <w:rPr>
          <w:rFonts w:ascii="Arial" w:eastAsia="Times New Roman" w:hAnsi="Arial" w:cs="Arial"/>
          <w:sz w:val="24"/>
          <w:szCs w:val="24"/>
          <w:lang w:val="es-MX" w:eastAsia="es-ES"/>
        </w:rPr>
        <w:t xml:space="preserve"> GA 637/12 del 22.8.</w:t>
      </w:r>
      <w:r>
        <w:rPr>
          <w:rFonts w:ascii="Arial" w:eastAsia="Times New Roman" w:hAnsi="Arial" w:cs="Arial"/>
          <w:sz w:val="24"/>
          <w:szCs w:val="24"/>
          <w:lang w:val="es-MX" w:eastAsia="es-ES"/>
        </w:rPr>
        <w:t>1</w:t>
      </w:r>
      <w:r w:rsidRPr="00A71EE1">
        <w:rPr>
          <w:rFonts w:ascii="Arial" w:eastAsia="Times New Roman" w:hAnsi="Arial" w:cs="Arial"/>
          <w:sz w:val="24"/>
          <w:szCs w:val="24"/>
          <w:lang w:val="es-MX" w:eastAsia="es-ES"/>
        </w:rPr>
        <w:t>2 se disp</w:t>
      </w:r>
      <w:r>
        <w:rPr>
          <w:rFonts w:ascii="Arial" w:eastAsia="Times New Roman" w:hAnsi="Arial" w:cs="Arial"/>
          <w:sz w:val="24"/>
          <w:szCs w:val="24"/>
          <w:lang w:val="es-MX" w:eastAsia="es-ES"/>
        </w:rPr>
        <w:t xml:space="preserve">uso </w:t>
      </w:r>
      <w:r w:rsidRPr="00A71EE1">
        <w:rPr>
          <w:rFonts w:ascii="Arial" w:eastAsia="Times New Roman" w:hAnsi="Arial" w:cs="Arial"/>
          <w:sz w:val="24"/>
          <w:szCs w:val="24"/>
          <w:lang w:val="es-MX" w:eastAsia="es-ES"/>
        </w:rPr>
        <w:t xml:space="preserve"> adjudicar </w:t>
      </w:r>
      <w:r>
        <w:rPr>
          <w:rFonts w:ascii="Arial" w:eastAsia="Times New Roman" w:hAnsi="Arial" w:cs="Arial"/>
          <w:sz w:val="24"/>
          <w:szCs w:val="24"/>
          <w:lang w:val="es-MX" w:eastAsia="es-ES"/>
        </w:rPr>
        <w:t xml:space="preserve">en la forma </w:t>
      </w:r>
      <w:r w:rsidRPr="00A71EE1">
        <w:rPr>
          <w:rFonts w:ascii="Arial" w:eastAsia="Times New Roman" w:hAnsi="Arial" w:cs="Arial"/>
          <w:sz w:val="24"/>
          <w:szCs w:val="24"/>
          <w:lang w:val="es-MX" w:eastAsia="es-ES"/>
        </w:rPr>
        <w:t>aconseja</w:t>
      </w:r>
      <w:r>
        <w:rPr>
          <w:rFonts w:ascii="Arial" w:eastAsia="Times New Roman" w:hAnsi="Arial" w:cs="Arial"/>
          <w:sz w:val="24"/>
          <w:szCs w:val="24"/>
          <w:lang w:val="es-MX" w:eastAsia="es-ES"/>
        </w:rPr>
        <w:t>da por</w:t>
      </w:r>
      <w:r w:rsidRPr="00A71EE1">
        <w:rPr>
          <w:rFonts w:ascii="Arial" w:eastAsia="Times New Roman" w:hAnsi="Arial" w:cs="Arial"/>
          <w:sz w:val="24"/>
          <w:szCs w:val="24"/>
          <w:lang w:val="es-MX" w:eastAsia="es-ES"/>
        </w:rPr>
        <w:t xml:space="preserve"> la Com</w:t>
      </w:r>
      <w:r>
        <w:rPr>
          <w:rFonts w:ascii="Arial" w:eastAsia="Times New Roman" w:hAnsi="Arial" w:cs="Arial"/>
          <w:sz w:val="24"/>
          <w:szCs w:val="24"/>
          <w:lang w:val="es-MX" w:eastAsia="es-ES"/>
        </w:rPr>
        <w:t>isión Asesora de Adjudicaciones;</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595D1E">
        <w:rPr>
          <w:rFonts w:ascii="Arial" w:eastAsia="Times New Roman" w:hAnsi="Arial" w:cs="Arial"/>
          <w:b/>
          <w:sz w:val="24"/>
          <w:szCs w:val="24"/>
          <w:lang w:val="es-MX" w:eastAsia="es-ES"/>
        </w:rPr>
        <w:t>4)</w:t>
      </w:r>
      <w:r>
        <w:rPr>
          <w:rFonts w:ascii="Arial" w:eastAsia="Times New Roman" w:hAnsi="Arial" w:cs="Arial"/>
          <w:sz w:val="24"/>
          <w:szCs w:val="24"/>
          <w:lang w:val="es-MX" w:eastAsia="es-ES"/>
        </w:rPr>
        <w:t xml:space="preserve"> que el gasto fue observado</w:t>
      </w:r>
      <w:r w:rsidRPr="00A71EE1">
        <w:rPr>
          <w:rFonts w:ascii="Arial" w:eastAsia="Times New Roman" w:hAnsi="Arial" w:cs="Arial"/>
          <w:sz w:val="24"/>
          <w:szCs w:val="24"/>
          <w:lang w:val="es-MX" w:eastAsia="es-ES"/>
        </w:rPr>
        <w:t xml:space="preserve"> el 11.3.13</w:t>
      </w:r>
      <w:r>
        <w:rPr>
          <w:rFonts w:ascii="Arial" w:eastAsia="Times New Roman" w:hAnsi="Arial" w:cs="Arial"/>
          <w:sz w:val="24"/>
          <w:szCs w:val="24"/>
          <w:lang w:val="es-MX" w:eastAsia="es-ES"/>
        </w:rPr>
        <w:t xml:space="preserve"> por el Contador Delegado  por no contar con disponibilidad  en el rubro de imputación y  </w:t>
      </w:r>
      <w:r w:rsidRPr="00A71EE1">
        <w:rPr>
          <w:rFonts w:ascii="Arial" w:eastAsia="Times New Roman" w:hAnsi="Arial" w:cs="Arial"/>
          <w:sz w:val="24"/>
          <w:szCs w:val="24"/>
          <w:lang w:val="es-MX" w:eastAsia="es-ES"/>
        </w:rPr>
        <w:t xml:space="preserve">reiterado  por </w:t>
      </w:r>
      <w:r>
        <w:rPr>
          <w:rFonts w:ascii="Arial" w:eastAsia="Times New Roman" w:hAnsi="Arial" w:cs="Arial"/>
          <w:sz w:val="24"/>
          <w:szCs w:val="24"/>
          <w:lang w:val="es-MX" w:eastAsia="es-ES"/>
        </w:rPr>
        <w:t>Resolución</w:t>
      </w:r>
      <w:r w:rsidRPr="00A71EE1">
        <w:rPr>
          <w:rFonts w:ascii="Arial" w:eastAsia="Times New Roman" w:hAnsi="Arial" w:cs="Arial"/>
          <w:sz w:val="24"/>
          <w:szCs w:val="24"/>
          <w:lang w:val="es-MX" w:eastAsia="es-ES"/>
        </w:rPr>
        <w:t xml:space="preserve">  G.A 246/13 del 1</w:t>
      </w:r>
      <w:r>
        <w:rPr>
          <w:rFonts w:ascii="Arial" w:eastAsia="Times New Roman" w:hAnsi="Arial" w:cs="Arial"/>
          <w:sz w:val="24"/>
          <w:szCs w:val="24"/>
          <w:lang w:val="es-MX" w:eastAsia="es-ES"/>
        </w:rPr>
        <w:t>4.3.13 sin expresar fundamentos;</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595D1E">
        <w:rPr>
          <w:rFonts w:ascii="Arial" w:eastAsia="Times New Roman" w:hAnsi="Arial" w:cs="Arial"/>
          <w:b/>
          <w:sz w:val="24"/>
          <w:szCs w:val="24"/>
          <w:lang w:val="es-MX" w:eastAsia="es-ES"/>
        </w:rPr>
        <w:t>5)</w:t>
      </w:r>
      <w:r>
        <w:rPr>
          <w:rFonts w:ascii="Arial" w:eastAsia="Times New Roman" w:hAnsi="Arial" w:cs="Arial"/>
          <w:sz w:val="24"/>
          <w:szCs w:val="24"/>
          <w:lang w:val="es-MX" w:eastAsia="es-ES"/>
        </w:rPr>
        <w:t xml:space="preserve"> que el  23.8.12</w:t>
      </w:r>
      <w:r w:rsidRPr="00A71EE1">
        <w:rPr>
          <w:rFonts w:ascii="Arial" w:eastAsia="Times New Roman" w:hAnsi="Arial" w:cs="Arial"/>
          <w:sz w:val="24"/>
          <w:szCs w:val="24"/>
          <w:lang w:val="es-MX" w:eastAsia="es-ES"/>
        </w:rPr>
        <w:t xml:space="preserve">  se notifica a </w:t>
      </w:r>
      <w:proofErr w:type="spellStart"/>
      <w:r w:rsidRPr="00A71EE1">
        <w:rPr>
          <w:rFonts w:ascii="Arial" w:eastAsia="Times New Roman" w:hAnsi="Arial" w:cs="Arial"/>
          <w:sz w:val="24"/>
          <w:szCs w:val="24"/>
          <w:lang w:val="es-MX" w:eastAsia="es-ES"/>
        </w:rPr>
        <w:t>Grisedu</w:t>
      </w:r>
      <w:proofErr w:type="spellEnd"/>
      <w:r w:rsidRPr="00A71EE1">
        <w:rPr>
          <w:rFonts w:ascii="Arial" w:eastAsia="Times New Roman" w:hAnsi="Arial" w:cs="Arial"/>
          <w:sz w:val="24"/>
          <w:szCs w:val="24"/>
          <w:lang w:val="es-MX" w:eastAsia="es-ES"/>
        </w:rPr>
        <w:t xml:space="preserve"> SRL  la </w:t>
      </w:r>
      <w:r>
        <w:rPr>
          <w:rFonts w:ascii="Arial" w:eastAsia="Times New Roman" w:hAnsi="Arial" w:cs="Arial"/>
          <w:sz w:val="24"/>
          <w:szCs w:val="24"/>
          <w:lang w:val="es-MX" w:eastAsia="es-ES"/>
        </w:rPr>
        <w:t>Resolución</w:t>
      </w:r>
      <w:r w:rsidRPr="00A71EE1">
        <w:rPr>
          <w:rFonts w:ascii="Arial" w:eastAsia="Times New Roman" w:hAnsi="Arial" w:cs="Arial"/>
          <w:sz w:val="24"/>
          <w:szCs w:val="24"/>
          <w:lang w:val="es-MX" w:eastAsia="es-ES"/>
        </w:rPr>
        <w:t xml:space="preserve"> 637/12 y el 31.8.12</w:t>
      </w:r>
      <w:r>
        <w:rPr>
          <w:rFonts w:ascii="Arial" w:eastAsia="Times New Roman" w:hAnsi="Arial" w:cs="Arial"/>
          <w:sz w:val="24"/>
          <w:szCs w:val="24"/>
          <w:lang w:val="es-MX" w:eastAsia="es-ES"/>
        </w:rPr>
        <w:t xml:space="preserve"> la empresa</w:t>
      </w:r>
      <w:r w:rsidRPr="00A71EE1">
        <w:rPr>
          <w:rFonts w:ascii="Arial" w:eastAsia="Times New Roman" w:hAnsi="Arial" w:cs="Arial"/>
          <w:sz w:val="24"/>
          <w:szCs w:val="24"/>
          <w:lang w:val="es-MX" w:eastAsia="es-ES"/>
        </w:rPr>
        <w:t xml:space="preserve"> presenta recurso de revocación y </w:t>
      </w:r>
      <w:r w:rsidRPr="00A71EE1">
        <w:rPr>
          <w:rFonts w:ascii="Arial" w:eastAsia="Times New Roman" w:hAnsi="Arial" w:cs="Arial"/>
          <w:sz w:val="24"/>
          <w:szCs w:val="24"/>
          <w:lang w:val="es-MX" w:eastAsia="es-ES"/>
        </w:rPr>
        <w:lastRenderedPageBreak/>
        <w:t xml:space="preserve">jerárquico  contra </w:t>
      </w:r>
      <w:r>
        <w:rPr>
          <w:rFonts w:ascii="Arial" w:eastAsia="Times New Roman" w:hAnsi="Arial" w:cs="Arial"/>
          <w:sz w:val="24"/>
          <w:szCs w:val="24"/>
          <w:lang w:val="es-MX" w:eastAsia="es-ES"/>
        </w:rPr>
        <w:t>la misma</w:t>
      </w:r>
      <w:r w:rsidRPr="00A71EE1">
        <w:rPr>
          <w:rFonts w:ascii="Arial" w:eastAsia="Times New Roman" w:hAnsi="Arial" w:cs="Arial"/>
          <w:sz w:val="24"/>
          <w:szCs w:val="24"/>
          <w:lang w:val="es-MX" w:eastAsia="es-ES"/>
        </w:rPr>
        <w:t xml:space="preserve">  manifestando</w:t>
      </w:r>
      <w:r>
        <w:rPr>
          <w:rFonts w:ascii="Arial" w:eastAsia="Times New Roman" w:hAnsi="Arial" w:cs="Arial"/>
          <w:sz w:val="24"/>
          <w:szCs w:val="24"/>
          <w:lang w:val="es-MX" w:eastAsia="es-ES"/>
        </w:rPr>
        <w:t xml:space="preserve"> que</w:t>
      </w:r>
      <w:r w:rsidRPr="00A71EE1">
        <w:rPr>
          <w:rFonts w:ascii="Arial" w:eastAsia="Times New Roman" w:hAnsi="Arial" w:cs="Arial"/>
          <w:sz w:val="24"/>
          <w:szCs w:val="24"/>
          <w:lang w:val="es-MX" w:eastAsia="es-ES"/>
        </w:rPr>
        <w:t xml:space="preserve">: </w:t>
      </w:r>
      <w:r w:rsidRPr="007B2669">
        <w:rPr>
          <w:rFonts w:ascii="Arial" w:eastAsia="Times New Roman" w:hAnsi="Arial" w:cs="Arial"/>
          <w:b/>
          <w:sz w:val="24"/>
          <w:szCs w:val="24"/>
          <w:lang w:val="es-MX" w:eastAsia="es-ES"/>
        </w:rPr>
        <w:t>a</w:t>
      </w:r>
      <w:r>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 xml:space="preserve">A la luz del pliego, se solicitan 4 </w:t>
      </w:r>
      <w:proofErr w:type="spellStart"/>
      <w:r>
        <w:rPr>
          <w:rFonts w:ascii="Arial" w:eastAsia="Times New Roman" w:hAnsi="Arial" w:cs="Arial"/>
          <w:sz w:val="24"/>
          <w:szCs w:val="24"/>
          <w:lang w:val="es-MX" w:eastAsia="es-ES"/>
        </w:rPr>
        <w:t>Item</w:t>
      </w:r>
      <w:r w:rsidRPr="00A71EE1">
        <w:rPr>
          <w:rFonts w:ascii="Arial" w:eastAsia="Times New Roman" w:hAnsi="Arial" w:cs="Arial"/>
          <w:sz w:val="24"/>
          <w:szCs w:val="24"/>
          <w:lang w:val="es-MX" w:eastAsia="es-ES"/>
        </w:rPr>
        <w:t>s</w:t>
      </w:r>
      <w:proofErr w:type="spellEnd"/>
      <w:r w:rsidRPr="00A71EE1">
        <w:rPr>
          <w:rFonts w:ascii="Arial" w:eastAsia="Times New Roman" w:hAnsi="Arial" w:cs="Arial"/>
          <w:sz w:val="24"/>
          <w:szCs w:val="24"/>
          <w:lang w:val="es-MX" w:eastAsia="es-ES"/>
        </w:rPr>
        <w:t xml:space="preserve">, 3 de ellos marca </w:t>
      </w:r>
      <w:proofErr w:type="spellStart"/>
      <w:r w:rsidRPr="00A71EE1">
        <w:rPr>
          <w:rFonts w:ascii="Arial" w:eastAsia="Times New Roman" w:hAnsi="Arial" w:cs="Arial"/>
          <w:sz w:val="24"/>
          <w:szCs w:val="24"/>
          <w:lang w:val="es-MX" w:eastAsia="es-ES"/>
        </w:rPr>
        <w:t>Mobil</w:t>
      </w:r>
      <w:proofErr w:type="spellEnd"/>
      <w:r w:rsidRPr="00A71EE1">
        <w:rPr>
          <w:rFonts w:ascii="Arial" w:eastAsia="Times New Roman" w:hAnsi="Arial" w:cs="Arial"/>
          <w:sz w:val="24"/>
          <w:szCs w:val="24"/>
          <w:lang w:val="es-MX" w:eastAsia="es-ES"/>
        </w:rPr>
        <w:t xml:space="preserve"> y </w:t>
      </w:r>
      <w:r>
        <w:rPr>
          <w:rFonts w:ascii="Arial" w:eastAsia="Times New Roman" w:hAnsi="Arial" w:cs="Arial"/>
          <w:sz w:val="24"/>
          <w:szCs w:val="24"/>
          <w:lang w:val="es-MX" w:eastAsia="es-ES"/>
        </w:rPr>
        <w:t xml:space="preserve"> uno de ellos </w:t>
      </w:r>
      <w:r w:rsidRPr="00A71EE1">
        <w:rPr>
          <w:rFonts w:ascii="Arial" w:eastAsia="Times New Roman" w:hAnsi="Arial" w:cs="Arial"/>
          <w:sz w:val="24"/>
          <w:szCs w:val="24"/>
          <w:lang w:val="es-MX" w:eastAsia="es-ES"/>
        </w:rPr>
        <w:t xml:space="preserve">marca </w:t>
      </w:r>
      <w:proofErr w:type="spellStart"/>
      <w:r w:rsidRPr="00A71EE1">
        <w:rPr>
          <w:rFonts w:ascii="Arial" w:eastAsia="Times New Roman" w:hAnsi="Arial" w:cs="Arial"/>
          <w:sz w:val="24"/>
          <w:szCs w:val="24"/>
          <w:lang w:val="es-MX" w:eastAsia="es-ES"/>
        </w:rPr>
        <w:t>Verkol</w:t>
      </w:r>
      <w:proofErr w:type="spellEnd"/>
      <w:r w:rsidR="007B2669">
        <w:rPr>
          <w:rFonts w:ascii="Arial" w:eastAsia="Times New Roman" w:hAnsi="Arial" w:cs="Arial"/>
          <w:sz w:val="24"/>
          <w:szCs w:val="24"/>
          <w:lang w:val="es-MX" w:eastAsia="es-ES"/>
        </w:rPr>
        <w:t>.  L</w:t>
      </w:r>
      <w:r w:rsidRPr="00A71EE1">
        <w:rPr>
          <w:rFonts w:ascii="Arial" w:eastAsia="Times New Roman" w:hAnsi="Arial" w:cs="Arial"/>
          <w:sz w:val="24"/>
          <w:szCs w:val="24"/>
          <w:lang w:val="es-MX" w:eastAsia="es-ES"/>
        </w:rPr>
        <w:t xml:space="preserve">a marca </w:t>
      </w:r>
      <w:proofErr w:type="spellStart"/>
      <w:r w:rsidRPr="00A71EE1">
        <w:rPr>
          <w:rFonts w:ascii="Arial" w:eastAsia="Times New Roman" w:hAnsi="Arial" w:cs="Arial"/>
          <w:sz w:val="24"/>
          <w:szCs w:val="24"/>
          <w:lang w:val="es-MX" w:eastAsia="es-ES"/>
        </w:rPr>
        <w:t>Mobil</w:t>
      </w:r>
      <w:proofErr w:type="spellEnd"/>
      <w:r w:rsidRPr="00A71EE1">
        <w:rPr>
          <w:rFonts w:ascii="Arial" w:eastAsia="Times New Roman" w:hAnsi="Arial" w:cs="Arial"/>
          <w:sz w:val="24"/>
          <w:szCs w:val="24"/>
          <w:lang w:val="es-MX" w:eastAsia="es-ES"/>
        </w:rPr>
        <w:t xml:space="preserve"> est</w:t>
      </w:r>
      <w:r>
        <w:rPr>
          <w:rFonts w:ascii="Arial" w:eastAsia="Times New Roman" w:hAnsi="Arial" w:cs="Arial"/>
          <w:sz w:val="24"/>
          <w:szCs w:val="24"/>
          <w:lang w:val="es-MX" w:eastAsia="es-ES"/>
        </w:rPr>
        <w:t>á</w:t>
      </w:r>
      <w:r w:rsidRPr="00A71EE1">
        <w:rPr>
          <w:rFonts w:ascii="Arial" w:eastAsia="Times New Roman" w:hAnsi="Arial" w:cs="Arial"/>
          <w:sz w:val="24"/>
          <w:szCs w:val="24"/>
          <w:lang w:val="es-MX" w:eastAsia="es-ES"/>
        </w:rPr>
        <w:t xml:space="preserve"> representada en Uruguay en forma exclusiva por  la </w:t>
      </w:r>
      <w:r w:rsidR="007B2669">
        <w:rPr>
          <w:rFonts w:ascii="Arial" w:eastAsia="Times New Roman" w:hAnsi="Arial" w:cs="Arial"/>
          <w:sz w:val="24"/>
          <w:szCs w:val="24"/>
          <w:lang w:val="es-MX" w:eastAsia="es-ES"/>
        </w:rPr>
        <w:t>F</w:t>
      </w:r>
      <w:r w:rsidRPr="00A71EE1">
        <w:rPr>
          <w:rFonts w:ascii="Arial" w:eastAsia="Times New Roman" w:hAnsi="Arial" w:cs="Arial"/>
          <w:sz w:val="24"/>
          <w:szCs w:val="24"/>
          <w:lang w:val="es-MX" w:eastAsia="es-ES"/>
        </w:rPr>
        <w:t xml:space="preserve">irma </w:t>
      </w:r>
      <w:proofErr w:type="spellStart"/>
      <w:r w:rsidRPr="00A71EE1">
        <w:rPr>
          <w:rFonts w:ascii="Arial" w:eastAsia="Times New Roman" w:hAnsi="Arial" w:cs="Arial"/>
          <w:sz w:val="24"/>
          <w:szCs w:val="24"/>
          <w:lang w:val="es-MX" w:eastAsia="es-ES"/>
        </w:rPr>
        <w:t>Lidermind</w:t>
      </w:r>
      <w:proofErr w:type="spellEnd"/>
      <w:r w:rsidRPr="00A71EE1">
        <w:rPr>
          <w:rFonts w:ascii="Arial" w:eastAsia="Times New Roman" w:hAnsi="Arial" w:cs="Arial"/>
          <w:sz w:val="24"/>
          <w:szCs w:val="24"/>
          <w:lang w:val="es-MX" w:eastAsia="es-ES"/>
        </w:rPr>
        <w:t xml:space="preserve"> S</w:t>
      </w:r>
      <w:r w:rsidR="007B2669">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A</w:t>
      </w:r>
      <w:r w:rsidR="007B2669">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 xml:space="preserve"> y la marca </w:t>
      </w:r>
      <w:proofErr w:type="spellStart"/>
      <w:r w:rsidRPr="00A71EE1">
        <w:rPr>
          <w:rFonts w:ascii="Arial" w:eastAsia="Times New Roman" w:hAnsi="Arial" w:cs="Arial"/>
          <w:sz w:val="24"/>
          <w:szCs w:val="24"/>
          <w:lang w:val="es-MX" w:eastAsia="es-ES"/>
        </w:rPr>
        <w:t>Verkol</w:t>
      </w:r>
      <w:proofErr w:type="spellEnd"/>
      <w:r w:rsidRPr="00A71EE1">
        <w:rPr>
          <w:rFonts w:ascii="Arial" w:eastAsia="Times New Roman" w:hAnsi="Arial" w:cs="Arial"/>
          <w:sz w:val="24"/>
          <w:szCs w:val="24"/>
          <w:lang w:val="es-MX" w:eastAsia="es-ES"/>
        </w:rPr>
        <w:t xml:space="preserve"> est</w:t>
      </w:r>
      <w:r>
        <w:rPr>
          <w:rFonts w:ascii="Arial" w:eastAsia="Times New Roman" w:hAnsi="Arial" w:cs="Arial"/>
          <w:sz w:val="24"/>
          <w:szCs w:val="24"/>
          <w:lang w:val="es-MX" w:eastAsia="es-ES"/>
        </w:rPr>
        <w:t>á</w:t>
      </w:r>
      <w:r w:rsidRPr="00A71EE1">
        <w:rPr>
          <w:rFonts w:ascii="Arial" w:eastAsia="Times New Roman" w:hAnsi="Arial" w:cs="Arial"/>
          <w:sz w:val="24"/>
          <w:szCs w:val="24"/>
          <w:lang w:val="es-MX" w:eastAsia="es-ES"/>
        </w:rPr>
        <w:t xml:space="preserve"> representada en Uruguay en forma exclusiva  por </w:t>
      </w:r>
      <w:proofErr w:type="spellStart"/>
      <w:r w:rsidRPr="00A71EE1">
        <w:rPr>
          <w:rFonts w:ascii="Arial" w:eastAsia="Times New Roman" w:hAnsi="Arial" w:cs="Arial"/>
          <w:sz w:val="24"/>
          <w:szCs w:val="24"/>
          <w:lang w:val="es-MX" w:eastAsia="es-ES"/>
        </w:rPr>
        <w:t>Larrique</w:t>
      </w:r>
      <w:proofErr w:type="spellEnd"/>
      <w:r w:rsidRPr="00A71EE1">
        <w:rPr>
          <w:rFonts w:ascii="Arial" w:eastAsia="Times New Roman" w:hAnsi="Arial" w:cs="Arial"/>
          <w:sz w:val="24"/>
          <w:szCs w:val="24"/>
          <w:lang w:val="es-MX" w:eastAsia="es-ES"/>
        </w:rPr>
        <w:t xml:space="preserve"> </w:t>
      </w:r>
      <w:proofErr w:type="spellStart"/>
      <w:r w:rsidRPr="00A71EE1">
        <w:rPr>
          <w:rFonts w:ascii="Arial" w:eastAsia="Times New Roman" w:hAnsi="Arial" w:cs="Arial"/>
          <w:sz w:val="24"/>
          <w:szCs w:val="24"/>
          <w:lang w:val="es-MX" w:eastAsia="es-ES"/>
        </w:rPr>
        <w:t>Rulemanes</w:t>
      </w:r>
      <w:proofErr w:type="spellEnd"/>
      <w:r w:rsidRPr="00A71EE1">
        <w:rPr>
          <w:rFonts w:ascii="Arial" w:eastAsia="Times New Roman" w:hAnsi="Arial" w:cs="Arial"/>
          <w:sz w:val="24"/>
          <w:szCs w:val="24"/>
          <w:lang w:val="es-MX" w:eastAsia="es-ES"/>
        </w:rPr>
        <w:t xml:space="preserve"> S</w:t>
      </w:r>
      <w:r w:rsidR="007B2669">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A</w:t>
      </w:r>
      <w:r w:rsidR="007B2669">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 xml:space="preserve">, por lo que </w:t>
      </w:r>
      <w:r>
        <w:rPr>
          <w:rFonts w:ascii="Arial" w:eastAsia="Times New Roman" w:hAnsi="Arial" w:cs="Arial"/>
          <w:sz w:val="24"/>
          <w:szCs w:val="24"/>
          <w:lang w:val="es-MX" w:eastAsia="es-ES"/>
        </w:rPr>
        <w:t>si se</w:t>
      </w:r>
      <w:r w:rsidRPr="00A71EE1">
        <w:rPr>
          <w:rFonts w:ascii="Arial" w:eastAsia="Times New Roman" w:hAnsi="Arial" w:cs="Arial"/>
          <w:sz w:val="24"/>
          <w:szCs w:val="24"/>
          <w:lang w:val="es-MX" w:eastAsia="es-ES"/>
        </w:rPr>
        <w:t xml:space="preserve"> </w:t>
      </w:r>
      <w:r>
        <w:rPr>
          <w:rFonts w:ascii="Arial" w:eastAsia="Times New Roman" w:hAnsi="Arial" w:cs="Arial"/>
          <w:sz w:val="24"/>
          <w:szCs w:val="24"/>
          <w:lang w:val="es-MX" w:eastAsia="es-ES"/>
        </w:rPr>
        <w:t>solicitaban</w:t>
      </w:r>
      <w:r w:rsidRPr="00A71EE1">
        <w:rPr>
          <w:rFonts w:ascii="Arial" w:eastAsia="Times New Roman" w:hAnsi="Arial" w:cs="Arial"/>
          <w:sz w:val="24"/>
          <w:szCs w:val="24"/>
          <w:lang w:val="es-MX" w:eastAsia="es-ES"/>
        </w:rPr>
        <w:t xml:space="preserve"> marcas es evidente que  los únicos que podían ganar eran ellos</w:t>
      </w:r>
      <w:r>
        <w:rPr>
          <w:rFonts w:ascii="Arial" w:eastAsia="Times New Roman" w:hAnsi="Arial" w:cs="Arial"/>
          <w:sz w:val="24"/>
          <w:szCs w:val="24"/>
          <w:lang w:val="es-MX" w:eastAsia="es-ES"/>
        </w:rPr>
        <w:t xml:space="preserve">;  </w:t>
      </w:r>
      <w:r w:rsidRPr="007B2669">
        <w:rPr>
          <w:rFonts w:ascii="Arial" w:eastAsia="Times New Roman" w:hAnsi="Arial" w:cs="Arial"/>
          <w:b/>
          <w:sz w:val="24"/>
          <w:szCs w:val="24"/>
          <w:lang w:val="es-MX" w:eastAsia="es-ES"/>
        </w:rPr>
        <w:t>b</w:t>
      </w:r>
      <w:r>
        <w:rPr>
          <w:rFonts w:ascii="Arial" w:eastAsia="Times New Roman" w:hAnsi="Arial" w:cs="Arial"/>
          <w:sz w:val="24"/>
          <w:szCs w:val="24"/>
          <w:lang w:val="es-MX" w:eastAsia="es-ES"/>
        </w:rPr>
        <w:t>) a</w:t>
      </w:r>
      <w:r w:rsidRPr="00A71EE1">
        <w:rPr>
          <w:rFonts w:ascii="Arial" w:eastAsia="Times New Roman" w:hAnsi="Arial" w:cs="Arial"/>
          <w:sz w:val="24"/>
          <w:szCs w:val="24"/>
          <w:lang w:val="es-MX" w:eastAsia="es-ES"/>
        </w:rPr>
        <w:t>l no ser una compra directa, sino una licitación</w:t>
      </w:r>
      <w:r>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 xml:space="preserve"> la interpretación lógica es que</w:t>
      </w:r>
      <w:r w:rsidR="007B2669">
        <w:rPr>
          <w:rFonts w:ascii="Arial" w:eastAsia="Times New Roman" w:hAnsi="Arial" w:cs="Arial"/>
          <w:sz w:val="24"/>
          <w:szCs w:val="24"/>
          <w:lang w:val="es-MX" w:eastAsia="es-ES"/>
        </w:rPr>
        <w:t xml:space="preserve"> se</w:t>
      </w:r>
      <w:r w:rsidRPr="00A71EE1">
        <w:rPr>
          <w:rFonts w:ascii="Arial" w:eastAsia="Times New Roman" w:hAnsi="Arial" w:cs="Arial"/>
          <w:sz w:val="24"/>
          <w:szCs w:val="24"/>
          <w:lang w:val="es-MX" w:eastAsia="es-ES"/>
        </w:rPr>
        <w:t xml:space="preserve"> trataba </w:t>
      </w:r>
      <w:r>
        <w:rPr>
          <w:rFonts w:ascii="Arial" w:eastAsia="Times New Roman" w:hAnsi="Arial" w:cs="Arial"/>
          <w:sz w:val="24"/>
          <w:szCs w:val="24"/>
          <w:lang w:val="es-MX" w:eastAsia="es-ES"/>
        </w:rPr>
        <w:t xml:space="preserve">de </w:t>
      </w:r>
      <w:r w:rsidRPr="00A71EE1">
        <w:rPr>
          <w:rFonts w:ascii="Arial" w:eastAsia="Times New Roman" w:hAnsi="Arial" w:cs="Arial"/>
          <w:sz w:val="24"/>
          <w:szCs w:val="24"/>
          <w:lang w:val="es-MX" w:eastAsia="es-ES"/>
        </w:rPr>
        <w:t xml:space="preserve">un objeto, no </w:t>
      </w:r>
      <w:r w:rsidR="007B2669">
        <w:rPr>
          <w:rFonts w:ascii="Arial" w:eastAsia="Times New Roman" w:hAnsi="Arial" w:cs="Arial"/>
          <w:sz w:val="24"/>
          <w:szCs w:val="24"/>
          <w:lang w:val="es-MX" w:eastAsia="es-ES"/>
        </w:rPr>
        <w:t xml:space="preserve">de </w:t>
      </w:r>
      <w:r w:rsidRPr="00A71EE1">
        <w:rPr>
          <w:rFonts w:ascii="Arial" w:eastAsia="Times New Roman" w:hAnsi="Arial" w:cs="Arial"/>
          <w:sz w:val="24"/>
          <w:szCs w:val="24"/>
          <w:lang w:val="es-MX" w:eastAsia="es-ES"/>
        </w:rPr>
        <w:t>una marca</w:t>
      </w:r>
      <w:r>
        <w:rPr>
          <w:rFonts w:ascii="Arial" w:eastAsia="Times New Roman" w:hAnsi="Arial" w:cs="Arial"/>
          <w:sz w:val="24"/>
          <w:szCs w:val="24"/>
          <w:lang w:val="es-MX" w:eastAsia="es-ES"/>
        </w:rPr>
        <w:t xml:space="preserve">; </w:t>
      </w:r>
      <w:r w:rsidRPr="007B2669">
        <w:rPr>
          <w:rFonts w:ascii="Arial" w:eastAsia="Times New Roman" w:hAnsi="Arial" w:cs="Arial"/>
          <w:b/>
          <w:sz w:val="24"/>
          <w:szCs w:val="24"/>
          <w:lang w:val="es-MX" w:eastAsia="es-ES"/>
        </w:rPr>
        <w:t>c</w:t>
      </w:r>
      <w:r>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 xml:space="preserve"> La Gerencia de Contrataciones reconoc</w:t>
      </w:r>
      <w:r>
        <w:rPr>
          <w:rFonts w:ascii="Arial" w:eastAsia="Times New Roman" w:hAnsi="Arial" w:cs="Arial"/>
          <w:sz w:val="24"/>
          <w:szCs w:val="24"/>
          <w:lang w:val="es-MX" w:eastAsia="es-ES"/>
        </w:rPr>
        <w:t xml:space="preserve">e que la </w:t>
      </w:r>
      <w:r w:rsidR="007B2669">
        <w:rPr>
          <w:rFonts w:ascii="Arial" w:eastAsia="Times New Roman" w:hAnsi="Arial" w:cs="Arial"/>
          <w:sz w:val="24"/>
          <w:szCs w:val="24"/>
          <w:lang w:val="es-MX" w:eastAsia="es-ES"/>
        </w:rPr>
        <w:t>F</w:t>
      </w:r>
      <w:r>
        <w:rPr>
          <w:rFonts w:ascii="Arial" w:eastAsia="Times New Roman" w:hAnsi="Arial" w:cs="Arial"/>
          <w:sz w:val="24"/>
          <w:szCs w:val="24"/>
          <w:lang w:val="es-MX" w:eastAsia="es-ES"/>
        </w:rPr>
        <w:t xml:space="preserve">irma </w:t>
      </w:r>
      <w:proofErr w:type="spellStart"/>
      <w:r>
        <w:rPr>
          <w:rFonts w:ascii="Arial" w:eastAsia="Times New Roman" w:hAnsi="Arial" w:cs="Arial"/>
          <w:sz w:val="24"/>
          <w:szCs w:val="24"/>
          <w:lang w:val="es-MX" w:eastAsia="es-ES"/>
        </w:rPr>
        <w:t>Grisedu</w:t>
      </w:r>
      <w:proofErr w:type="spellEnd"/>
      <w:r>
        <w:rPr>
          <w:rFonts w:ascii="Arial" w:eastAsia="Times New Roman" w:hAnsi="Arial" w:cs="Arial"/>
          <w:sz w:val="24"/>
          <w:szCs w:val="24"/>
          <w:lang w:val="es-MX" w:eastAsia="es-ES"/>
        </w:rPr>
        <w:t xml:space="preserve"> SRL  ganó </w:t>
      </w:r>
      <w:r w:rsidRPr="00A71EE1">
        <w:rPr>
          <w:rFonts w:ascii="Arial" w:eastAsia="Times New Roman" w:hAnsi="Arial" w:cs="Arial"/>
          <w:sz w:val="24"/>
          <w:szCs w:val="24"/>
          <w:lang w:val="es-MX" w:eastAsia="es-ES"/>
        </w:rPr>
        <w:t xml:space="preserve"> a</w:t>
      </w:r>
      <w:r>
        <w:rPr>
          <w:rFonts w:ascii="Arial" w:eastAsia="Times New Roman" w:hAnsi="Arial" w:cs="Arial"/>
          <w:sz w:val="24"/>
          <w:szCs w:val="24"/>
          <w:lang w:val="es-MX" w:eastAsia="es-ES"/>
        </w:rPr>
        <w:t>l</w:t>
      </w:r>
      <w:r w:rsidRPr="00A71EE1">
        <w:rPr>
          <w:rFonts w:ascii="Arial" w:eastAsia="Times New Roman" w:hAnsi="Arial" w:cs="Arial"/>
          <w:sz w:val="24"/>
          <w:szCs w:val="24"/>
          <w:lang w:val="es-MX" w:eastAsia="es-ES"/>
        </w:rPr>
        <w:t xml:space="preserve"> menos 3 de los ítems cotizados en precio, en calidad  y en rapidez de entrega</w:t>
      </w:r>
      <w:r w:rsidR="007B2669">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pero la descalificaron por no ofre</w:t>
      </w:r>
      <w:r>
        <w:rPr>
          <w:rFonts w:ascii="Arial" w:eastAsia="Times New Roman" w:hAnsi="Arial" w:cs="Arial"/>
          <w:sz w:val="24"/>
          <w:szCs w:val="24"/>
          <w:lang w:val="es-MX" w:eastAsia="es-ES"/>
        </w:rPr>
        <w:t xml:space="preserve">cer las marcas  </w:t>
      </w:r>
      <w:proofErr w:type="spellStart"/>
      <w:r>
        <w:rPr>
          <w:rFonts w:ascii="Arial" w:eastAsia="Times New Roman" w:hAnsi="Arial" w:cs="Arial"/>
          <w:sz w:val="24"/>
          <w:szCs w:val="24"/>
          <w:lang w:val="es-MX" w:eastAsia="es-ES"/>
        </w:rPr>
        <w:t>Mobil</w:t>
      </w:r>
      <w:proofErr w:type="spellEnd"/>
      <w:r>
        <w:rPr>
          <w:rFonts w:ascii="Arial" w:eastAsia="Times New Roman" w:hAnsi="Arial" w:cs="Arial"/>
          <w:sz w:val="24"/>
          <w:szCs w:val="24"/>
          <w:lang w:val="es-MX" w:eastAsia="es-ES"/>
        </w:rPr>
        <w:t xml:space="preserve"> y </w:t>
      </w:r>
      <w:proofErr w:type="spellStart"/>
      <w:r>
        <w:rPr>
          <w:rFonts w:ascii="Arial" w:eastAsia="Times New Roman" w:hAnsi="Arial" w:cs="Arial"/>
          <w:sz w:val="24"/>
          <w:szCs w:val="24"/>
          <w:lang w:val="es-MX" w:eastAsia="es-ES"/>
        </w:rPr>
        <w:t>Verkol</w:t>
      </w:r>
      <w:proofErr w:type="spellEnd"/>
      <w:r>
        <w:rPr>
          <w:rFonts w:ascii="Arial" w:eastAsia="Times New Roman" w:hAnsi="Arial" w:cs="Arial"/>
          <w:sz w:val="24"/>
          <w:szCs w:val="24"/>
          <w:lang w:val="es-MX" w:eastAsia="es-ES"/>
        </w:rPr>
        <w:t xml:space="preserve"> aseverando que l</w:t>
      </w:r>
      <w:r w:rsidRPr="00A71EE1">
        <w:rPr>
          <w:rFonts w:ascii="Arial" w:eastAsia="Times New Roman" w:hAnsi="Arial" w:cs="Arial"/>
          <w:sz w:val="24"/>
          <w:szCs w:val="24"/>
          <w:lang w:val="es-MX" w:eastAsia="es-ES"/>
        </w:rPr>
        <w:t xml:space="preserve">o que ofreció </w:t>
      </w:r>
      <w:proofErr w:type="spellStart"/>
      <w:r w:rsidRPr="00A71EE1">
        <w:rPr>
          <w:rFonts w:ascii="Arial" w:eastAsia="Times New Roman" w:hAnsi="Arial" w:cs="Arial"/>
          <w:sz w:val="24"/>
          <w:szCs w:val="24"/>
          <w:lang w:val="es-MX" w:eastAsia="es-ES"/>
        </w:rPr>
        <w:t>Grisedu</w:t>
      </w:r>
      <w:proofErr w:type="spellEnd"/>
      <w:r w:rsidRPr="00A71EE1">
        <w:rPr>
          <w:rFonts w:ascii="Arial" w:eastAsia="Times New Roman" w:hAnsi="Arial" w:cs="Arial"/>
          <w:sz w:val="24"/>
          <w:szCs w:val="24"/>
          <w:lang w:val="es-MX" w:eastAsia="es-ES"/>
        </w:rPr>
        <w:t xml:space="preserve"> SRL fue  una alternativa de marca</w:t>
      </w:r>
      <w:r w:rsidR="007B2669">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w:t>
      </w:r>
      <w:r w:rsidRPr="007B2669">
        <w:rPr>
          <w:rFonts w:ascii="Arial" w:eastAsia="Times New Roman" w:hAnsi="Arial" w:cs="Arial"/>
          <w:b/>
          <w:sz w:val="24"/>
          <w:szCs w:val="24"/>
          <w:lang w:val="es-MX" w:eastAsia="es-ES"/>
        </w:rPr>
        <w:t>d</w:t>
      </w:r>
      <w:r w:rsidR="007B2669">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 xml:space="preserve">el </w:t>
      </w:r>
      <w:r w:rsidR="007B2669">
        <w:rPr>
          <w:rFonts w:ascii="Arial" w:eastAsia="Times New Roman" w:hAnsi="Arial" w:cs="Arial"/>
          <w:sz w:val="24"/>
          <w:szCs w:val="24"/>
          <w:lang w:val="es-MX" w:eastAsia="es-ES"/>
        </w:rPr>
        <w:t>L</w:t>
      </w:r>
      <w:r w:rsidRPr="00A71EE1">
        <w:rPr>
          <w:rFonts w:ascii="Arial" w:eastAsia="Times New Roman" w:hAnsi="Arial" w:cs="Arial"/>
          <w:sz w:val="24"/>
          <w:szCs w:val="24"/>
          <w:lang w:val="es-MX" w:eastAsia="es-ES"/>
        </w:rPr>
        <w:t>lamado est</w:t>
      </w:r>
      <w:r w:rsidR="007B2669">
        <w:rPr>
          <w:rFonts w:ascii="Arial" w:eastAsia="Times New Roman" w:hAnsi="Arial" w:cs="Arial"/>
          <w:sz w:val="24"/>
          <w:szCs w:val="24"/>
          <w:lang w:val="es-MX" w:eastAsia="es-ES"/>
        </w:rPr>
        <w:t>á</w:t>
      </w:r>
      <w:r w:rsidRPr="00A71EE1">
        <w:rPr>
          <w:rFonts w:ascii="Arial" w:eastAsia="Times New Roman" w:hAnsi="Arial" w:cs="Arial"/>
          <w:sz w:val="24"/>
          <w:szCs w:val="24"/>
          <w:lang w:val="es-MX" w:eastAsia="es-ES"/>
        </w:rPr>
        <w:t xml:space="preserve"> dirigido a favorecer situaciones particulares (</w:t>
      </w:r>
      <w:r>
        <w:rPr>
          <w:rFonts w:ascii="Arial" w:eastAsia="Times New Roman" w:hAnsi="Arial" w:cs="Arial"/>
          <w:sz w:val="24"/>
          <w:szCs w:val="24"/>
          <w:lang w:val="es-MX" w:eastAsia="es-ES"/>
        </w:rPr>
        <w:t>Artículo</w:t>
      </w:r>
      <w:r w:rsidRPr="00A71EE1">
        <w:rPr>
          <w:rFonts w:ascii="Arial" w:eastAsia="Times New Roman" w:hAnsi="Arial" w:cs="Arial"/>
          <w:sz w:val="24"/>
          <w:szCs w:val="24"/>
          <w:lang w:val="es-MX" w:eastAsia="es-ES"/>
        </w:rPr>
        <w:t xml:space="preserve"> 49 del </w:t>
      </w:r>
      <w:r>
        <w:rPr>
          <w:rFonts w:ascii="Arial" w:eastAsia="Times New Roman" w:hAnsi="Arial" w:cs="Arial"/>
          <w:sz w:val="24"/>
          <w:szCs w:val="24"/>
          <w:lang w:val="es-MX" w:eastAsia="es-ES"/>
        </w:rPr>
        <w:t>T.O.C.A.F.</w:t>
      </w:r>
      <w:r w:rsidRPr="00A71EE1">
        <w:rPr>
          <w:rFonts w:ascii="Arial" w:eastAsia="Times New Roman" w:hAnsi="Arial" w:cs="Arial"/>
          <w:sz w:val="24"/>
          <w:szCs w:val="24"/>
          <w:lang w:val="es-MX" w:eastAsia="es-ES"/>
        </w:rPr>
        <w:t>) al formular especificaciones de marc</w:t>
      </w:r>
      <w:r w:rsidR="007B2669">
        <w:rPr>
          <w:rFonts w:ascii="Arial" w:eastAsia="Times New Roman" w:hAnsi="Arial" w:cs="Arial"/>
          <w:sz w:val="24"/>
          <w:szCs w:val="24"/>
          <w:lang w:val="es-MX" w:eastAsia="es-ES"/>
        </w:rPr>
        <w:t>a</w:t>
      </w:r>
      <w:r w:rsidRPr="00A71EE1">
        <w:rPr>
          <w:rFonts w:ascii="Arial" w:eastAsia="Times New Roman" w:hAnsi="Arial" w:cs="Arial"/>
          <w:sz w:val="24"/>
          <w:szCs w:val="24"/>
          <w:lang w:val="es-MX" w:eastAsia="es-ES"/>
        </w:rPr>
        <w:t xml:space="preserve"> y/o tipo de lubricante</w:t>
      </w:r>
      <w:r w:rsidR="007B2669">
        <w:rPr>
          <w:rFonts w:ascii="Arial" w:eastAsia="Times New Roman" w:hAnsi="Arial" w:cs="Arial"/>
          <w:sz w:val="24"/>
          <w:szCs w:val="24"/>
          <w:lang w:val="es-MX" w:eastAsia="es-ES"/>
        </w:rPr>
        <w:t xml:space="preserve">, </w:t>
      </w:r>
      <w:r w:rsidRPr="00A71EE1">
        <w:rPr>
          <w:rFonts w:ascii="Arial" w:eastAsia="Times New Roman" w:hAnsi="Arial" w:cs="Arial"/>
          <w:sz w:val="24"/>
          <w:szCs w:val="24"/>
          <w:lang w:val="es-MX" w:eastAsia="es-ES"/>
        </w:rPr>
        <w:t>cuyo cumplimiento es s</w:t>
      </w:r>
      <w:r w:rsidR="007B2669">
        <w:rPr>
          <w:rFonts w:ascii="Arial" w:eastAsia="Times New Roman" w:hAnsi="Arial" w:cs="Arial"/>
          <w:sz w:val="24"/>
          <w:szCs w:val="24"/>
          <w:lang w:val="es-MX" w:eastAsia="es-ES"/>
        </w:rPr>
        <w:t>ó</w:t>
      </w:r>
      <w:r w:rsidRPr="00A71EE1">
        <w:rPr>
          <w:rFonts w:ascii="Arial" w:eastAsia="Times New Roman" w:hAnsi="Arial" w:cs="Arial"/>
          <w:sz w:val="24"/>
          <w:szCs w:val="24"/>
          <w:lang w:val="es-MX" w:eastAsia="es-ES"/>
        </w:rPr>
        <w:t>lo fac</w:t>
      </w:r>
      <w:r w:rsidR="007B2669">
        <w:rPr>
          <w:rFonts w:ascii="Arial" w:eastAsia="Times New Roman" w:hAnsi="Arial" w:cs="Arial"/>
          <w:sz w:val="24"/>
          <w:szCs w:val="24"/>
          <w:lang w:val="es-MX" w:eastAsia="es-ES"/>
        </w:rPr>
        <w:t xml:space="preserve">tible para determinada persona </w:t>
      </w:r>
      <w:r w:rsidRPr="00A71EE1">
        <w:rPr>
          <w:rFonts w:ascii="Arial" w:eastAsia="Times New Roman" w:hAnsi="Arial" w:cs="Arial"/>
          <w:sz w:val="24"/>
          <w:szCs w:val="24"/>
          <w:lang w:val="es-MX" w:eastAsia="es-ES"/>
        </w:rPr>
        <w:t xml:space="preserve">o entidad, en el caso del aceite pidiendo aceite </w:t>
      </w:r>
      <w:proofErr w:type="spellStart"/>
      <w:r w:rsidRPr="00A71EE1">
        <w:rPr>
          <w:rFonts w:ascii="Arial" w:eastAsia="Times New Roman" w:hAnsi="Arial" w:cs="Arial"/>
          <w:sz w:val="24"/>
          <w:szCs w:val="24"/>
          <w:lang w:val="es-MX" w:eastAsia="es-ES"/>
        </w:rPr>
        <w:t>M</w:t>
      </w:r>
      <w:r w:rsidR="007B2669" w:rsidRPr="00A71EE1">
        <w:rPr>
          <w:rFonts w:ascii="Arial" w:eastAsia="Times New Roman" w:hAnsi="Arial" w:cs="Arial"/>
          <w:sz w:val="24"/>
          <w:szCs w:val="24"/>
          <w:lang w:val="es-MX" w:eastAsia="es-ES"/>
        </w:rPr>
        <w:t>obil</w:t>
      </w:r>
      <w:proofErr w:type="spellEnd"/>
      <w:r w:rsidRPr="00A71EE1">
        <w:rPr>
          <w:rFonts w:ascii="Arial" w:eastAsia="Times New Roman" w:hAnsi="Arial" w:cs="Arial"/>
          <w:sz w:val="24"/>
          <w:szCs w:val="24"/>
          <w:lang w:val="es-MX" w:eastAsia="es-ES"/>
        </w:rPr>
        <w:t xml:space="preserve"> y en el caso de </w:t>
      </w:r>
      <w:proofErr w:type="spellStart"/>
      <w:r w:rsidRPr="00A71EE1">
        <w:rPr>
          <w:rFonts w:ascii="Arial" w:eastAsia="Times New Roman" w:hAnsi="Arial" w:cs="Arial"/>
          <w:sz w:val="24"/>
          <w:szCs w:val="24"/>
          <w:lang w:val="es-MX" w:eastAsia="es-ES"/>
        </w:rPr>
        <w:t>Larrique</w:t>
      </w:r>
      <w:proofErr w:type="spellEnd"/>
      <w:r w:rsidRPr="00A71EE1">
        <w:rPr>
          <w:rFonts w:ascii="Arial" w:eastAsia="Times New Roman" w:hAnsi="Arial" w:cs="Arial"/>
          <w:sz w:val="24"/>
          <w:szCs w:val="24"/>
          <w:lang w:val="es-MX" w:eastAsia="es-ES"/>
        </w:rPr>
        <w:t xml:space="preserve"> </w:t>
      </w:r>
      <w:proofErr w:type="spellStart"/>
      <w:r w:rsidRPr="00A71EE1">
        <w:rPr>
          <w:rFonts w:ascii="Arial" w:eastAsia="Times New Roman" w:hAnsi="Arial" w:cs="Arial"/>
          <w:sz w:val="24"/>
          <w:szCs w:val="24"/>
          <w:lang w:val="es-MX" w:eastAsia="es-ES"/>
        </w:rPr>
        <w:t>Rulemanes</w:t>
      </w:r>
      <w:proofErr w:type="spellEnd"/>
      <w:r w:rsidRPr="00A71EE1">
        <w:rPr>
          <w:rFonts w:ascii="Arial" w:eastAsia="Times New Roman" w:hAnsi="Arial" w:cs="Arial"/>
          <w:sz w:val="24"/>
          <w:szCs w:val="24"/>
          <w:lang w:val="es-MX" w:eastAsia="es-ES"/>
        </w:rPr>
        <w:t xml:space="preserve"> con grasa </w:t>
      </w:r>
      <w:proofErr w:type="spellStart"/>
      <w:r w:rsidRPr="00A71EE1">
        <w:rPr>
          <w:rFonts w:ascii="Arial" w:eastAsia="Times New Roman" w:hAnsi="Arial" w:cs="Arial"/>
          <w:sz w:val="24"/>
          <w:szCs w:val="24"/>
          <w:lang w:val="es-MX" w:eastAsia="es-ES"/>
        </w:rPr>
        <w:t>V</w:t>
      </w:r>
      <w:r w:rsidR="007B2669" w:rsidRPr="00A71EE1">
        <w:rPr>
          <w:rFonts w:ascii="Arial" w:eastAsia="Times New Roman" w:hAnsi="Arial" w:cs="Arial"/>
          <w:sz w:val="24"/>
          <w:szCs w:val="24"/>
          <w:lang w:val="es-MX" w:eastAsia="es-ES"/>
        </w:rPr>
        <w:t>erkol</w:t>
      </w:r>
      <w:proofErr w:type="spellEnd"/>
      <w:r>
        <w:rPr>
          <w:rFonts w:ascii="Arial" w:eastAsia="Times New Roman" w:hAnsi="Arial" w:cs="Arial"/>
          <w:sz w:val="24"/>
          <w:szCs w:val="24"/>
          <w:lang w:val="es-MX" w:eastAsia="es-ES"/>
        </w:rPr>
        <w:t>;</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t>6)</w:t>
      </w:r>
      <w:r>
        <w:rPr>
          <w:rFonts w:ascii="Arial" w:eastAsia="Times New Roman" w:hAnsi="Arial" w:cs="Arial"/>
          <w:sz w:val="24"/>
          <w:szCs w:val="24"/>
          <w:lang w:val="es-MX" w:eastAsia="es-ES"/>
        </w:rPr>
        <w:t xml:space="preserve">  que asimismo la</w:t>
      </w:r>
      <w:r w:rsidRPr="00A71EE1">
        <w:rPr>
          <w:rFonts w:ascii="Arial" w:eastAsia="Times New Roman" w:hAnsi="Arial" w:cs="Arial"/>
          <w:sz w:val="24"/>
          <w:szCs w:val="24"/>
          <w:lang w:val="es-MX" w:eastAsia="es-ES"/>
        </w:rPr>
        <w:t xml:space="preserve"> recurrente entiende que el procedimiento es ilegal e injusta la descalificación  en virtud </w:t>
      </w:r>
      <w:r>
        <w:rPr>
          <w:rFonts w:ascii="Arial" w:eastAsia="Times New Roman" w:hAnsi="Arial" w:cs="Arial"/>
          <w:sz w:val="24"/>
          <w:szCs w:val="24"/>
          <w:lang w:val="es-MX" w:eastAsia="es-ES"/>
        </w:rPr>
        <w:t xml:space="preserve">de </w:t>
      </w:r>
      <w:r w:rsidRPr="00A71EE1">
        <w:rPr>
          <w:rFonts w:ascii="Arial" w:eastAsia="Times New Roman" w:hAnsi="Arial" w:cs="Arial"/>
          <w:sz w:val="24"/>
          <w:szCs w:val="24"/>
          <w:lang w:val="es-MX" w:eastAsia="es-ES"/>
        </w:rPr>
        <w:t>que el producto ofrecido es m</w:t>
      </w:r>
      <w:r>
        <w:rPr>
          <w:rFonts w:ascii="Arial" w:eastAsia="Times New Roman" w:hAnsi="Arial" w:cs="Arial"/>
          <w:sz w:val="24"/>
          <w:szCs w:val="24"/>
          <w:lang w:val="es-MX" w:eastAsia="es-ES"/>
        </w:rPr>
        <w:t>á</w:t>
      </w:r>
      <w:r w:rsidRPr="00A71EE1">
        <w:rPr>
          <w:rFonts w:ascii="Arial" w:eastAsia="Times New Roman" w:hAnsi="Arial" w:cs="Arial"/>
          <w:sz w:val="24"/>
          <w:szCs w:val="24"/>
          <w:lang w:val="es-MX" w:eastAsia="es-ES"/>
        </w:rPr>
        <w:t>s barato y tiene menos demora en la entrega que  el ofrecido por quienes resultaron adjudicatarios;</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t>7)</w:t>
      </w:r>
      <w:r>
        <w:rPr>
          <w:rFonts w:ascii="Arial" w:eastAsia="Times New Roman" w:hAnsi="Arial" w:cs="Arial"/>
          <w:sz w:val="24"/>
          <w:szCs w:val="24"/>
          <w:lang w:val="es-MX" w:eastAsia="es-ES"/>
        </w:rPr>
        <w:t xml:space="preserve"> que </w:t>
      </w:r>
      <w:r w:rsidRPr="00A71EE1">
        <w:rPr>
          <w:rFonts w:ascii="Arial" w:eastAsia="Times New Roman" w:hAnsi="Arial" w:cs="Arial"/>
          <w:sz w:val="24"/>
          <w:szCs w:val="24"/>
          <w:lang w:val="es-MX" w:eastAsia="es-ES"/>
        </w:rPr>
        <w:t xml:space="preserve"> la Comisión Asesora de A</w:t>
      </w:r>
      <w:r>
        <w:rPr>
          <w:rFonts w:ascii="Arial" w:eastAsia="Times New Roman" w:hAnsi="Arial" w:cs="Arial"/>
          <w:sz w:val="24"/>
          <w:szCs w:val="24"/>
          <w:lang w:val="es-MX" w:eastAsia="es-ES"/>
        </w:rPr>
        <w:t xml:space="preserve">djudicaciones con fecha 26.10.12, manifiesta </w:t>
      </w:r>
      <w:r w:rsidRPr="00A71EE1">
        <w:rPr>
          <w:rFonts w:ascii="Arial" w:eastAsia="Times New Roman" w:hAnsi="Arial" w:cs="Arial"/>
          <w:sz w:val="24"/>
          <w:szCs w:val="24"/>
          <w:lang w:val="es-MX" w:eastAsia="es-ES"/>
        </w:rPr>
        <w:t>que las adquisiciones de aceites y grasas lubricantes se realizan con el fin de tener un  stock que permita  rellenar los depósitos  de lubricantes de las m</w:t>
      </w:r>
      <w:r>
        <w:rPr>
          <w:rFonts w:ascii="Arial" w:eastAsia="Times New Roman" w:hAnsi="Arial" w:cs="Arial"/>
          <w:sz w:val="24"/>
          <w:szCs w:val="24"/>
          <w:lang w:val="es-MX" w:eastAsia="es-ES"/>
        </w:rPr>
        <w:t>á</w:t>
      </w:r>
      <w:r w:rsidR="007B2669">
        <w:rPr>
          <w:rFonts w:ascii="Arial" w:eastAsia="Times New Roman" w:hAnsi="Arial" w:cs="Arial"/>
          <w:sz w:val="24"/>
          <w:szCs w:val="24"/>
          <w:lang w:val="es-MX" w:eastAsia="es-ES"/>
        </w:rPr>
        <w:t xml:space="preserve">quinas. En ambos casos </w:t>
      </w:r>
      <w:r w:rsidRPr="00A71EE1">
        <w:rPr>
          <w:rFonts w:ascii="Arial" w:eastAsia="Times New Roman" w:hAnsi="Arial" w:cs="Arial"/>
          <w:sz w:val="24"/>
          <w:szCs w:val="24"/>
          <w:lang w:val="es-MX" w:eastAsia="es-ES"/>
        </w:rPr>
        <w:t>el rell</w:t>
      </w:r>
      <w:r>
        <w:rPr>
          <w:rFonts w:ascii="Arial" w:eastAsia="Times New Roman" w:hAnsi="Arial" w:cs="Arial"/>
          <w:sz w:val="24"/>
          <w:szCs w:val="24"/>
          <w:lang w:val="es-MX" w:eastAsia="es-ES"/>
        </w:rPr>
        <w:t>e</w:t>
      </w:r>
      <w:r w:rsidRPr="00A71EE1">
        <w:rPr>
          <w:rFonts w:ascii="Arial" w:eastAsia="Times New Roman" w:hAnsi="Arial" w:cs="Arial"/>
          <w:sz w:val="24"/>
          <w:szCs w:val="24"/>
          <w:lang w:val="es-MX" w:eastAsia="es-ES"/>
        </w:rPr>
        <w:t>nado se hace con el mismo  lubricante, ya que el uso de diferentes</w:t>
      </w:r>
      <w:r>
        <w:rPr>
          <w:rFonts w:ascii="Arial" w:eastAsia="Times New Roman" w:hAnsi="Arial" w:cs="Arial"/>
          <w:sz w:val="24"/>
          <w:szCs w:val="24"/>
          <w:lang w:val="es-MX" w:eastAsia="es-ES"/>
        </w:rPr>
        <w:t xml:space="preserve"> tipos</w:t>
      </w:r>
      <w:r w:rsidRPr="00A71EE1">
        <w:rPr>
          <w:rFonts w:ascii="Arial" w:eastAsia="Times New Roman" w:hAnsi="Arial" w:cs="Arial"/>
          <w:sz w:val="24"/>
          <w:szCs w:val="24"/>
          <w:lang w:val="es-MX" w:eastAsia="es-ES"/>
        </w:rPr>
        <w:t xml:space="preserve"> , a</w:t>
      </w:r>
      <w:r>
        <w:rPr>
          <w:rFonts w:ascii="Arial" w:eastAsia="Times New Roman" w:hAnsi="Arial" w:cs="Arial"/>
          <w:sz w:val="24"/>
          <w:szCs w:val="24"/>
          <w:lang w:val="es-MX" w:eastAsia="es-ES"/>
        </w:rPr>
        <w:t>u</w:t>
      </w:r>
      <w:r w:rsidRPr="00A71EE1">
        <w:rPr>
          <w:rFonts w:ascii="Arial" w:eastAsia="Times New Roman" w:hAnsi="Arial" w:cs="Arial"/>
          <w:sz w:val="24"/>
          <w:szCs w:val="24"/>
          <w:lang w:val="es-MX" w:eastAsia="es-ES"/>
        </w:rPr>
        <w:t>n  cuando tengan los mismos  elementos  base</w:t>
      </w:r>
      <w:r>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 xml:space="preserve"> contiene</w:t>
      </w:r>
      <w:r>
        <w:rPr>
          <w:rFonts w:ascii="Arial" w:eastAsia="Times New Roman" w:hAnsi="Arial" w:cs="Arial"/>
          <w:sz w:val="24"/>
          <w:szCs w:val="24"/>
          <w:lang w:val="es-MX" w:eastAsia="es-ES"/>
        </w:rPr>
        <w:t>n</w:t>
      </w:r>
      <w:r w:rsidRPr="00A71EE1">
        <w:rPr>
          <w:rFonts w:ascii="Arial" w:eastAsia="Times New Roman" w:hAnsi="Arial" w:cs="Arial"/>
          <w:sz w:val="24"/>
          <w:szCs w:val="24"/>
          <w:lang w:val="es-MX" w:eastAsia="es-ES"/>
        </w:rPr>
        <w:t xml:space="preserve"> aditivos</w:t>
      </w:r>
      <w:r w:rsidR="007B2669">
        <w:rPr>
          <w:rFonts w:ascii="Arial" w:eastAsia="Times New Roman" w:hAnsi="Arial" w:cs="Arial"/>
          <w:sz w:val="24"/>
          <w:szCs w:val="24"/>
          <w:lang w:val="es-MX" w:eastAsia="es-ES"/>
        </w:rPr>
        <w:t xml:space="preserve"> diferentes  que no se mezclan</w:t>
      </w:r>
      <w:r w:rsidRPr="00A71EE1">
        <w:rPr>
          <w:rFonts w:ascii="Arial" w:eastAsia="Times New Roman" w:hAnsi="Arial" w:cs="Arial"/>
          <w:sz w:val="24"/>
          <w:szCs w:val="24"/>
          <w:lang w:val="es-MX" w:eastAsia="es-ES"/>
        </w:rPr>
        <w:t>, generando  un producto que no tiene  necesariamente  las mismas  características que cada uno de los  lubricantes por separado,  por lo que los fabricantes de los mismos no se hacen responsables del resultado de la mezcla</w:t>
      </w:r>
      <w:r>
        <w:rPr>
          <w:rFonts w:ascii="Arial" w:eastAsia="Times New Roman" w:hAnsi="Arial" w:cs="Arial"/>
          <w:sz w:val="24"/>
          <w:szCs w:val="24"/>
          <w:lang w:val="es-MX" w:eastAsia="es-ES"/>
        </w:rPr>
        <w:t>;</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lastRenderedPageBreak/>
        <w:t>8)</w:t>
      </w:r>
      <w:r>
        <w:rPr>
          <w:rFonts w:ascii="Arial" w:eastAsia="Times New Roman" w:hAnsi="Arial" w:cs="Arial"/>
          <w:sz w:val="24"/>
          <w:szCs w:val="24"/>
          <w:lang w:val="es-MX" w:eastAsia="es-ES"/>
        </w:rPr>
        <w:t xml:space="preserve"> que c</w:t>
      </w:r>
      <w:r w:rsidRPr="00A71EE1">
        <w:rPr>
          <w:rFonts w:ascii="Arial" w:eastAsia="Times New Roman" w:hAnsi="Arial" w:cs="Arial"/>
          <w:sz w:val="24"/>
          <w:szCs w:val="24"/>
          <w:lang w:val="es-MX" w:eastAsia="es-ES"/>
        </w:rPr>
        <w:t>uando se camb</w:t>
      </w:r>
      <w:r>
        <w:rPr>
          <w:rFonts w:ascii="Arial" w:eastAsia="Times New Roman" w:hAnsi="Arial" w:cs="Arial"/>
          <w:sz w:val="24"/>
          <w:szCs w:val="24"/>
          <w:lang w:val="es-MX" w:eastAsia="es-ES"/>
        </w:rPr>
        <w:t>ia de lubricante se deben vaciar</w:t>
      </w:r>
      <w:r w:rsidRPr="00A71EE1">
        <w:rPr>
          <w:rFonts w:ascii="Arial" w:eastAsia="Times New Roman" w:hAnsi="Arial" w:cs="Arial"/>
          <w:sz w:val="24"/>
          <w:szCs w:val="24"/>
          <w:lang w:val="es-MX" w:eastAsia="es-ES"/>
        </w:rPr>
        <w:t xml:space="preserve"> los depósitos, limpiar  todo el sistema de lubricación e incluso en ciertos casos se debe utilizar un aceite intermedio de lavado, por esta causa cuando se compran lubricantes  para el rellenado de los depósitos, se hace necesario adquirir el mismo lubricante</w:t>
      </w:r>
      <w:r>
        <w:rPr>
          <w:rFonts w:ascii="Arial" w:eastAsia="Times New Roman" w:hAnsi="Arial" w:cs="Arial"/>
          <w:sz w:val="24"/>
          <w:szCs w:val="24"/>
          <w:lang w:val="es-MX" w:eastAsia="es-ES"/>
        </w:rPr>
        <w:t>;</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t>9)</w:t>
      </w:r>
      <w:r>
        <w:rPr>
          <w:rFonts w:ascii="Arial" w:eastAsia="Times New Roman" w:hAnsi="Arial" w:cs="Arial"/>
          <w:sz w:val="24"/>
          <w:szCs w:val="24"/>
          <w:lang w:val="es-MX" w:eastAsia="es-ES"/>
        </w:rPr>
        <w:t xml:space="preserve"> que t</w:t>
      </w:r>
      <w:r w:rsidRPr="00A71EE1">
        <w:rPr>
          <w:rFonts w:ascii="Arial" w:eastAsia="Times New Roman" w:hAnsi="Arial" w:cs="Arial"/>
          <w:sz w:val="24"/>
          <w:szCs w:val="24"/>
          <w:lang w:val="es-MX" w:eastAsia="es-ES"/>
        </w:rPr>
        <w:t xml:space="preserve">eniendo en cuenta que, de acuerdo </w:t>
      </w:r>
      <w:r w:rsidR="000C4D87">
        <w:rPr>
          <w:rFonts w:ascii="Arial" w:eastAsia="Times New Roman" w:hAnsi="Arial" w:cs="Arial"/>
          <w:sz w:val="24"/>
          <w:szCs w:val="24"/>
          <w:lang w:val="es-MX" w:eastAsia="es-ES"/>
        </w:rPr>
        <w:t>con</w:t>
      </w:r>
      <w:r w:rsidRPr="00A71EE1">
        <w:rPr>
          <w:rFonts w:ascii="Arial" w:eastAsia="Times New Roman" w:hAnsi="Arial" w:cs="Arial"/>
          <w:sz w:val="24"/>
          <w:szCs w:val="24"/>
          <w:lang w:val="es-MX" w:eastAsia="es-ES"/>
        </w:rPr>
        <w:t xml:space="preserve"> lo dispuesto  en el </w:t>
      </w:r>
      <w:r>
        <w:rPr>
          <w:rFonts w:ascii="Arial" w:eastAsia="Times New Roman" w:hAnsi="Arial" w:cs="Arial"/>
          <w:sz w:val="24"/>
          <w:szCs w:val="24"/>
          <w:lang w:val="es-MX" w:eastAsia="es-ES"/>
        </w:rPr>
        <w:t>Numeral</w:t>
      </w:r>
      <w:r w:rsidRPr="00A71EE1">
        <w:rPr>
          <w:rFonts w:ascii="Arial" w:eastAsia="Times New Roman" w:hAnsi="Arial" w:cs="Arial"/>
          <w:sz w:val="24"/>
          <w:szCs w:val="24"/>
          <w:lang w:val="es-MX" w:eastAsia="es-ES"/>
        </w:rPr>
        <w:t xml:space="preserve">  3  del </w:t>
      </w:r>
      <w:r>
        <w:rPr>
          <w:rFonts w:ascii="Arial" w:eastAsia="Times New Roman" w:hAnsi="Arial" w:cs="Arial"/>
          <w:sz w:val="24"/>
          <w:szCs w:val="24"/>
          <w:lang w:val="es-MX" w:eastAsia="es-ES"/>
        </w:rPr>
        <w:t>Inciso</w:t>
      </w:r>
      <w:r w:rsidRPr="00A71EE1">
        <w:rPr>
          <w:rFonts w:ascii="Arial" w:eastAsia="Times New Roman" w:hAnsi="Arial" w:cs="Arial"/>
          <w:sz w:val="24"/>
          <w:szCs w:val="24"/>
          <w:lang w:val="es-MX" w:eastAsia="es-ES"/>
        </w:rPr>
        <w:t xml:space="preserve">  C) del </w:t>
      </w:r>
      <w:r>
        <w:rPr>
          <w:rFonts w:ascii="Arial" w:eastAsia="Times New Roman" w:hAnsi="Arial" w:cs="Arial"/>
          <w:sz w:val="24"/>
          <w:szCs w:val="24"/>
          <w:lang w:val="es-MX" w:eastAsia="es-ES"/>
        </w:rPr>
        <w:t>Artículo</w:t>
      </w:r>
      <w:r w:rsidRPr="00A71EE1">
        <w:rPr>
          <w:rFonts w:ascii="Arial" w:eastAsia="Times New Roman" w:hAnsi="Arial" w:cs="Arial"/>
          <w:sz w:val="24"/>
          <w:szCs w:val="24"/>
          <w:lang w:val="es-MX" w:eastAsia="es-ES"/>
        </w:rPr>
        <w:t xml:space="preserve"> 33 del </w:t>
      </w:r>
      <w:r>
        <w:rPr>
          <w:rFonts w:ascii="Arial" w:eastAsia="Times New Roman" w:hAnsi="Arial" w:cs="Arial"/>
          <w:sz w:val="24"/>
          <w:szCs w:val="24"/>
          <w:lang w:val="es-MX" w:eastAsia="es-ES"/>
        </w:rPr>
        <w:t>T.O.C.A.F.</w:t>
      </w:r>
      <w:r w:rsidRPr="00A71EE1">
        <w:rPr>
          <w:rFonts w:ascii="Arial" w:eastAsia="Times New Roman" w:hAnsi="Arial" w:cs="Arial"/>
          <w:sz w:val="24"/>
          <w:szCs w:val="24"/>
          <w:lang w:val="es-MX" w:eastAsia="es-ES"/>
        </w:rPr>
        <w:t>, la marca de fábrica no constituye por sí causal d</w:t>
      </w:r>
      <w:r w:rsidR="000C4D87">
        <w:rPr>
          <w:rFonts w:ascii="Arial" w:eastAsia="Times New Roman" w:hAnsi="Arial" w:cs="Arial"/>
          <w:sz w:val="24"/>
          <w:szCs w:val="24"/>
          <w:lang w:val="es-MX" w:eastAsia="es-ES"/>
        </w:rPr>
        <w:t xml:space="preserve">e exclusividad, no se realizó  </w:t>
      </w:r>
      <w:r w:rsidRPr="00A71EE1">
        <w:rPr>
          <w:rFonts w:ascii="Arial" w:eastAsia="Times New Roman" w:hAnsi="Arial" w:cs="Arial"/>
          <w:sz w:val="24"/>
          <w:szCs w:val="24"/>
          <w:lang w:val="es-MX" w:eastAsia="es-ES"/>
        </w:rPr>
        <w:t>una contratación directa sino que se conv</w:t>
      </w:r>
      <w:r w:rsidR="000C4D87">
        <w:rPr>
          <w:rFonts w:ascii="Arial" w:eastAsia="Times New Roman" w:hAnsi="Arial" w:cs="Arial"/>
          <w:sz w:val="24"/>
          <w:szCs w:val="24"/>
          <w:lang w:val="es-MX" w:eastAsia="es-ES"/>
        </w:rPr>
        <w:t>ocó a una licitación abreviada</w:t>
      </w:r>
      <w:r w:rsidRPr="00A71EE1">
        <w:rPr>
          <w:rFonts w:ascii="Arial" w:eastAsia="Times New Roman" w:hAnsi="Arial" w:cs="Arial"/>
          <w:sz w:val="24"/>
          <w:szCs w:val="24"/>
          <w:lang w:val="es-MX" w:eastAsia="es-ES"/>
        </w:rPr>
        <w:t xml:space="preserve"> en condiciones </w:t>
      </w:r>
      <w:r w:rsidR="000C4D87">
        <w:rPr>
          <w:rFonts w:ascii="Arial" w:eastAsia="Times New Roman" w:hAnsi="Arial" w:cs="Arial"/>
          <w:sz w:val="24"/>
          <w:szCs w:val="24"/>
          <w:lang w:val="es-MX" w:eastAsia="es-ES"/>
        </w:rPr>
        <w:t>P</w:t>
      </w:r>
      <w:r w:rsidRPr="00A71EE1">
        <w:rPr>
          <w:rFonts w:ascii="Arial" w:eastAsia="Times New Roman" w:hAnsi="Arial" w:cs="Arial"/>
          <w:sz w:val="24"/>
          <w:szCs w:val="24"/>
          <w:lang w:val="es-MX" w:eastAsia="es-ES"/>
        </w:rPr>
        <w:t xml:space="preserve">laza y/o </w:t>
      </w:r>
      <w:r w:rsidR="000C4D87">
        <w:rPr>
          <w:rFonts w:ascii="Arial" w:eastAsia="Times New Roman" w:hAnsi="Arial" w:cs="Arial"/>
          <w:sz w:val="24"/>
          <w:szCs w:val="24"/>
          <w:lang w:val="es-MX" w:eastAsia="es-ES"/>
        </w:rPr>
        <w:t>E</w:t>
      </w:r>
      <w:r w:rsidRPr="00A71EE1">
        <w:rPr>
          <w:rFonts w:ascii="Arial" w:eastAsia="Times New Roman" w:hAnsi="Arial" w:cs="Arial"/>
          <w:sz w:val="24"/>
          <w:szCs w:val="24"/>
          <w:lang w:val="es-MX" w:eastAsia="es-ES"/>
        </w:rPr>
        <w:t>xterior con la finalida</w:t>
      </w:r>
      <w:r w:rsidR="000C4D87">
        <w:rPr>
          <w:rFonts w:ascii="Arial" w:eastAsia="Times New Roman" w:hAnsi="Arial" w:cs="Arial"/>
          <w:sz w:val="24"/>
          <w:szCs w:val="24"/>
          <w:lang w:val="es-MX" w:eastAsia="es-ES"/>
        </w:rPr>
        <w:t xml:space="preserve">d </w:t>
      </w:r>
      <w:r w:rsidRPr="00A71EE1">
        <w:rPr>
          <w:rFonts w:ascii="Arial" w:eastAsia="Times New Roman" w:hAnsi="Arial" w:cs="Arial"/>
          <w:sz w:val="24"/>
          <w:szCs w:val="24"/>
          <w:lang w:val="es-MX" w:eastAsia="es-ES"/>
        </w:rPr>
        <w:t xml:space="preserve">de lograr una </w:t>
      </w:r>
      <w:r>
        <w:rPr>
          <w:rFonts w:ascii="Arial" w:eastAsia="Times New Roman" w:hAnsi="Arial" w:cs="Arial"/>
          <w:sz w:val="24"/>
          <w:szCs w:val="24"/>
          <w:lang w:val="es-MX" w:eastAsia="es-ES"/>
        </w:rPr>
        <w:t xml:space="preserve">mayor concurrencia de oferentes, tanto del mercado nacional como del </w:t>
      </w:r>
      <w:r w:rsidR="000C4D87">
        <w:rPr>
          <w:rFonts w:ascii="Arial" w:eastAsia="Times New Roman" w:hAnsi="Arial" w:cs="Arial"/>
          <w:sz w:val="24"/>
          <w:szCs w:val="24"/>
          <w:lang w:val="es-MX" w:eastAsia="es-ES"/>
        </w:rPr>
        <w:t>E</w:t>
      </w:r>
      <w:r>
        <w:rPr>
          <w:rFonts w:ascii="Arial" w:eastAsia="Times New Roman" w:hAnsi="Arial" w:cs="Arial"/>
          <w:sz w:val="24"/>
          <w:szCs w:val="24"/>
          <w:lang w:val="es-MX" w:eastAsia="es-ES"/>
        </w:rPr>
        <w:t>xterior;</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t>10)</w:t>
      </w:r>
      <w:r>
        <w:rPr>
          <w:rFonts w:ascii="Arial" w:eastAsia="Times New Roman" w:hAnsi="Arial" w:cs="Arial"/>
          <w:sz w:val="24"/>
          <w:szCs w:val="24"/>
          <w:lang w:val="es-MX" w:eastAsia="es-ES"/>
        </w:rPr>
        <w:t xml:space="preserve"> que e</w:t>
      </w:r>
      <w:r w:rsidRPr="00A71EE1">
        <w:rPr>
          <w:rFonts w:ascii="Arial" w:eastAsia="Times New Roman" w:hAnsi="Arial" w:cs="Arial"/>
          <w:sz w:val="24"/>
          <w:szCs w:val="24"/>
          <w:lang w:val="es-MX" w:eastAsia="es-ES"/>
        </w:rPr>
        <w:t>l cambio de aceite obliga a indisponer unidades y/o equipos críticos, siendo</w:t>
      </w:r>
      <w:r>
        <w:rPr>
          <w:rFonts w:ascii="Arial" w:eastAsia="Times New Roman" w:hAnsi="Arial" w:cs="Arial"/>
          <w:sz w:val="24"/>
          <w:szCs w:val="24"/>
          <w:lang w:val="es-MX" w:eastAsia="es-ES"/>
        </w:rPr>
        <w:t xml:space="preserve"> muy altos</w:t>
      </w:r>
      <w:r w:rsidRPr="00A71EE1">
        <w:rPr>
          <w:rFonts w:ascii="Arial" w:eastAsia="Times New Roman" w:hAnsi="Arial" w:cs="Arial"/>
          <w:sz w:val="24"/>
          <w:szCs w:val="24"/>
          <w:lang w:val="es-MX" w:eastAsia="es-ES"/>
        </w:rPr>
        <w:t xml:space="preserve"> los cos</w:t>
      </w:r>
      <w:r>
        <w:rPr>
          <w:rFonts w:ascii="Arial" w:eastAsia="Times New Roman" w:hAnsi="Arial" w:cs="Arial"/>
          <w:sz w:val="24"/>
          <w:szCs w:val="24"/>
          <w:lang w:val="es-MX" w:eastAsia="es-ES"/>
        </w:rPr>
        <w:t>tos a asumir por la Administración</w:t>
      </w:r>
      <w:r w:rsidR="000C4D87">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lo que hace no aconsejable adquirir productos distintos a los solicitados;</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t>11)</w:t>
      </w:r>
      <w:r>
        <w:rPr>
          <w:rFonts w:ascii="Arial" w:eastAsia="Times New Roman" w:hAnsi="Arial" w:cs="Arial"/>
          <w:sz w:val="24"/>
          <w:szCs w:val="24"/>
          <w:lang w:val="es-MX" w:eastAsia="es-ES"/>
        </w:rPr>
        <w:t xml:space="preserve">  que  según </w:t>
      </w:r>
      <w:r w:rsidRPr="00A71EE1">
        <w:rPr>
          <w:rFonts w:ascii="Arial" w:eastAsia="Times New Roman" w:hAnsi="Arial" w:cs="Arial"/>
          <w:sz w:val="24"/>
          <w:szCs w:val="24"/>
          <w:lang w:val="es-MX" w:eastAsia="es-ES"/>
        </w:rPr>
        <w:t xml:space="preserve">informe  jurídico </w:t>
      </w:r>
      <w:r>
        <w:rPr>
          <w:rFonts w:ascii="Arial" w:eastAsia="Times New Roman" w:hAnsi="Arial" w:cs="Arial"/>
          <w:sz w:val="24"/>
          <w:szCs w:val="24"/>
          <w:lang w:val="es-MX" w:eastAsia="es-ES"/>
        </w:rPr>
        <w:t xml:space="preserve">se </w:t>
      </w:r>
      <w:r w:rsidRPr="00A71EE1">
        <w:rPr>
          <w:rFonts w:ascii="Arial" w:eastAsia="Times New Roman" w:hAnsi="Arial" w:cs="Arial"/>
          <w:sz w:val="24"/>
          <w:szCs w:val="24"/>
          <w:lang w:val="es-MX" w:eastAsia="es-ES"/>
        </w:rPr>
        <w:t xml:space="preserve"> concluye que la recurrente no cumple  con las especificaciones  del Pliego  de Condiciones de la l</w:t>
      </w:r>
      <w:r>
        <w:rPr>
          <w:rFonts w:ascii="Arial" w:eastAsia="Times New Roman" w:hAnsi="Arial" w:cs="Arial"/>
          <w:sz w:val="24"/>
          <w:szCs w:val="24"/>
          <w:lang w:val="es-MX" w:eastAsia="es-ES"/>
        </w:rPr>
        <w:t xml:space="preserve">icitación en cuanto al objeto </w:t>
      </w:r>
      <w:r w:rsidRPr="00A71EE1">
        <w:rPr>
          <w:rFonts w:ascii="Arial" w:eastAsia="Times New Roman" w:hAnsi="Arial" w:cs="Arial"/>
          <w:sz w:val="24"/>
          <w:szCs w:val="24"/>
          <w:lang w:val="es-MX" w:eastAsia="es-ES"/>
        </w:rPr>
        <w:t>de</w:t>
      </w:r>
      <w:r>
        <w:rPr>
          <w:rFonts w:ascii="Arial" w:eastAsia="Times New Roman" w:hAnsi="Arial" w:cs="Arial"/>
          <w:sz w:val="24"/>
          <w:szCs w:val="24"/>
          <w:lang w:val="es-MX" w:eastAsia="es-ES"/>
        </w:rPr>
        <w:t>l</w:t>
      </w:r>
      <w:r w:rsidRPr="00A71EE1">
        <w:rPr>
          <w:rFonts w:ascii="Arial" w:eastAsia="Times New Roman" w:hAnsi="Arial" w:cs="Arial"/>
          <w:sz w:val="24"/>
          <w:szCs w:val="24"/>
          <w:lang w:val="es-MX" w:eastAsia="es-ES"/>
        </w:rPr>
        <w:t xml:space="preserve"> llamado y no implica ventaja adicional alguna al precio que propone</w:t>
      </w:r>
      <w:r w:rsidR="00A677B3">
        <w:rPr>
          <w:rFonts w:ascii="Arial" w:eastAsia="Times New Roman" w:hAnsi="Arial" w:cs="Arial"/>
          <w:sz w:val="24"/>
          <w:szCs w:val="24"/>
          <w:lang w:val="es-MX" w:eastAsia="es-ES"/>
        </w:rPr>
        <w:t>,</w:t>
      </w:r>
      <w:r w:rsidRPr="00A71EE1">
        <w:rPr>
          <w:rFonts w:ascii="Arial" w:eastAsia="Times New Roman" w:hAnsi="Arial" w:cs="Arial"/>
          <w:sz w:val="24"/>
          <w:szCs w:val="24"/>
          <w:lang w:val="es-MX" w:eastAsia="es-ES"/>
        </w:rPr>
        <w:t xml:space="preserve"> ni el plazo m</w:t>
      </w:r>
      <w:r>
        <w:rPr>
          <w:rFonts w:ascii="Arial" w:eastAsia="Times New Roman" w:hAnsi="Arial" w:cs="Arial"/>
          <w:sz w:val="24"/>
          <w:szCs w:val="24"/>
          <w:lang w:val="es-MX" w:eastAsia="es-ES"/>
        </w:rPr>
        <w:t>á</w:t>
      </w:r>
      <w:r w:rsidRPr="00A71EE1">
        <w:rPr>
          <w:rFonts w:ascii="Arial" w:eastAsia="Times New Roman" w:hAnsi="Arial" w:cs="Arial"/>
          <w:sz w:val="24"/>
          <w:szCs w:val="24"/>
          <w:lang w:val="es-MX" w:eastAsia="es-ES"/>
        </w:rPr>
        <w:t>s reduc</w:t>
      </w:r>
      <w:r w:rsidR="00A677B3">
        <w:rPr>
          <w:rFonts w:ascii="Arial" w:eastAsia="Times New Roman" w:hAnsi="Arial" w:cs="Arial"/>
          <w:sz w:val="24"/>
          <w:szCs w:val="24"/>
          <w:lang w:val="es-MX" w:eastAsia="es-ES"/>
        </w:rPr>
        <w:t>ido de entrega de los productos</w:t>
      </w:r>
      <w:r w:rsidRPr="00A71EE1">
        <w:rPr>
          <w:rFonts w:ascii="Arial" w:eastAsia="Times New Roman" w:hAnsi="Arial" w:cs="Arial"/>
          <w:sz w:val="24"/>
          <w:szCs w:val="24"/>
          <w:lang w:val="es-MX" w:eastAsia="es-ES"/>
        </w:rPr>
        <w:t>, por lo que no advierte elementos que suste</w:t>
      </w:r>
      <w:r>
        <w:rPr>
          <w:rFonts w:ascii="Arial" w:eastAsia="Times New Roman" w:hAnsi="Arial" w:cs="Arial"/>
          <w:sz w:val="24"/>
          <w:szCs w:val="24"/>
          <w:lang w:val="es-MX" w:eastAsia="es-ES"/>
        </w:rPr>
        <w:t>nten la impugnación  presentada;</w:t>
      </w:r>
    </w:p>
    <w:p w:rsidR="00B3625B" w:rsidRDefault="00B3625B" w:rsidP="00B3625B">
      <w:pPr>
        <w:spacing w:after="0" w:line="360" w:lineRule="auto"/>
        <w:ind w:firstLine="2835"/>
        <w:jc w:val="both"/>
        <w:rPr>
          <w:rFonts w:ascii="Arial" w:eastAsia="Times New Roman" w:hAnsi="Arial" w:cs="Arial"/>
          <w:sz w:val="24"/>
          <w:szCs w:val="24"/>
          <w:lang w:val="es-MX" w:eastAsia="es-ES"/>
        </w:rPr>
      </w:pPr>
      <w:r w:rsidRPr="001037E2">
        <w:rPr>
          <w:rFonts w:ascii="Arial" w:eastAsia="Times New Roman" w:hAnsi="Arial" w:cs="Arial"/>
          <w:b/>
          <w:sz w:val="24"/>
          <w:szCs w:val="24"/>
          <w:lang w:val="es-MX" w:eastAsia="es-ES"/>
        </w:rPr>
        <w:t>12)</w:t>
      </w:r>
      <w:r>
        <w:rPr>
          <w:rFonts w:ascii="Arial" w:eastAsia="Times New Roman" w:hAnsi="Arial" w:cs="Arial"/>
          <w:sz w:val="24"/>
          <w:szCs w:val="24"/>
          <w:lang w:val="es-MX" w:eastAsia="es-ES"/>
        </w:rPr>
        <w:t xml:space="preserve"> que  p</w:t>
      </w:r>
      <w:r w:rsidRPr="00A71EE1">
        <w:rPr>
          <w:rFonts w:ascii="Arial" w:eastAsia="Times New Roman" w:hAnsi="Arial" w:cs="Arial"/>
          <w:sz w:val="24"/>
          <w:szCs w:val="24"/>
          <w:lang w:val="es-MX" w:eastAsia="es-ES"/>
        </w:rPr>
        <w:t xml:space="preserve">or </w:t>
      </w:r>
      <w:r>
        <w:rPr>
          <w:rFonts w:ascii="Arial" w:eastAsia="Times New Roman" w:hAnsi="Arial" w:cs="Arial"/>
          <w:sz w:val="24"/>
          <w:szCs w:val="24"/>
          <w:lang w:val="es-MX" w:eastAsia="es-ES"/>
        </w:rPr>
        <w:t>Resolución</w:t>
      </w:r>
      <w:r w:rsidRPr="00A71EE1">
        <w:rPr>
          <w:rFonts w:ascii="Arial" w:eastAsia="Times New Roman" w:hAnsi="Arial" w:cs="Arial"/>
          <w:sz w:val="24"/>
          <w:szCs w:val="24"/>
          <w:lang w:val="es-MX" w:eastAsia="es-ES"/>
        </w:rPr>
        <w:t xml:space="preserve">  del Directorio de fecha 31/1/2013 se dispone no hacer lugar al recurso de revocación interpuesto por </w:t>
      </w:r>
      <w:proofErr w:type="spellStart"/>
      <w:r w:rsidRPr="00A71EE1">
        <w:rPr>
          <w:rFonts w:ascii="Arial" w:eastAsia="Times New Roman" w:hAnsi="Arial" w:cs="Arial"/>
          <w:sz w:val="24"/>
          <w:szCs w:val="24"/>
          <w:lang w:val="es-MX" w:eastAsia="es-ES"/>
        </w:rPr>
        <w:t>Grisedu</w:t>
      </w:r>
      <w:proofErr w:type="spellEnd"/>
      <w:r w:rsidRPr="00A71EE1">
        <w:rPr>
          <w:rFonts w:ascii="Arial" w:eastAsia="Times New Roman" w:hAnsi="Arial" w:cs="Arial"/>
          <w:sz w:val="24"/>
          <w:szCs w:val="24"/>
          <w:lang w:val="es-MX" w:eastAsia="es-ES"/>
        </w:rPr>
        <w:t xml:space="preserve"> S</w:t>
      </w:r>
      <w:r w:rsidR="00A677B3" w:rsidRPr="00A71EE1">
        <w:rPr>
          <w:rFonts w:ascii="Arial" w:eastAsia="Times New Roman" w:hAnsi="Arial" w:cs="Arial"/>
          <w:sz w:val="24"/>
          <w:szCs w:val="24"/>
          <w:lang w:val="es-MX" w:eastAsia="es-ES"/>
        </w:rPr>
        <w:t>RL</w:t>
      </w:r>
      <w:r w:rsidRPr="00A71EE1">
        <w:rPr>
          <w:rFonts w:ascii="Arial" w:eastAsia="Times New Roman" w:hAnsi="Arial" w:cs="Arial"/>
          <w:sz w:val="24"/>
          <w:szCs w:val="24"/>
          <w:lang w:val="es-MX" w:eastAsia="es-ES"/>
        </w:rPr>
        <w:t xml:space="preserve"> contra  la </w:t>
      </w:r>
      <w:r>
        <w:rPr>
          <w:rFonts w:ascii="Arial" w:eastAsia="Times New Roman" w:hAnsi="Arial" w:cs="Arial"/>
          <w:sz w:val="24"/>
          <w:szCs w:val="24"/>
          <w:lang w:val="es-MX" w:eastAsia="es-ES"/>
        </w:rPr>
        <w:t>Resolución</w:t>
      </w:r>
      <w:r w:rsidRPr="00A71EE1">
        <w:rPr>
          <w:rFonts w:ascii="Arial" w:eastAsia="Times New Roman" w:hAnsi="Arial" w:cs="Arial"/>
          <w:sz w:val="24"/>
          <w:szCs w:val="24"/>
          <w:lang w:val="es-MX" w:eastAsia="es-ES"/>
        </w:rPr>
        <w:t xml:space="preserve"> 637/12 del 22.8.12</w:t>
      </w:r>
      <w:r>
        <w:rPr>
          <w:rFonts w:ascii="Arial" w:eastAsia="Times New Roman" w:hAnsi="Arial" w:cs="Arial"/>
          <w:sz w:val="24"/>
          <w:szCs w:val="24"/>
          <w:lang w:val="es-MX" w:eastAsia="es-ES"/>
        </w:rPr>
        <w:t>;</w:t>
      </w:r>
    </w:p>
    <w:p w:rsidR="00B3625B" w:rsidRPr="005A6B89" w:rsidRDefault="00B3625B" w:rsidP="00B3625B">
      <w:pPr>
        <w:spacing w:after="0" w:line="360" w:lineRule="auto"/>
        <w:ind w:firstLine="851"/>
        <w:jc w:val="both"/>
        <w:rPr>
          <w:rFonts w:ascii="Arial" w:eastAsia="Times New Roman" w:hAnsi="Arial" w:cs="Arial"/>
          <w:sz w:val="24"/>
          <w:szCs w:val="24"/>
          <w:lang w:eastAsia="es-ES"/>
        </w:rPr>
      </w:pPr>
      <w:r w:rsidRPr="00465E3D">
        <w:rPr>
          <w:rFonts w:ascii="Arial" w:eastAsia="Times New Roman" w:hAnsi="Arial" w:cs="Arial"/>
          <w:b/>
          <w:sz w:val="24"/>
          <w:szCs w:val="24"/>
          <w:lang w:val="es-MX" w:eastAsia="es-ES"/>
        </w:rPr>
        <w:t>CONSIDERANDO</w:t>
      </w:r>
      <w:r>
        <w:rPr>
          <w:rFonts w:ascii="Arial" w:eastAsia="Times New Roman" w:hAnsi="Arial" w:cs="Arial"/>
          <w:sz w:val="24"/>
          <w:szCs w:val="24"/>
          <w:lang w:val="es-MX" w:eastAsia="es-ES"/>
        </w:rPr>
        <w:t xml:space="preserve">: </w:t>
      </w:r>
      <w:r w:rsidRPr="001037E2">
        <w:rPr>
          <w:rFonts w:ascii="Arial" w:eastAsia="Times New Roman" w:hAnsi="Arial" w:cs="Arial"/>
          <w:b/>
          <w:sz w:val="24"/>
          <w:szCs w:val="24"/>
          <w:lang w:val="es-MX" w:eastAsia="es-ES"/>
        </w:rPr>
        <w:t>1)</w:t>
      </w:r>
      <w:r>
        <w:rPr>
          <w:rFonts w:ascii="Arial" w:eastAsia="Times New Roman" w:hAnsi="Arial" w:cs="Arial"/>
          <w:sz w:val="24"/>
          <w:szCs w:val="24"/>
          <w:lang w:val="es-MX" w:eastAsia="es-ES"/>
        </w:rPr>
        <w:t xml:space="preserve"> que </w:t>
      </w:r>
      <w:r>
        <w:rPr>
          <w:rFonts w:ascii="Arial" w:eastAsia="Times New Roman" w:hAnsi="Arial" w:cs="Arial"/>
          <w:bCs/>
          <w:sz w:val="24"/>
          <w:szCs w:val="24"/>
          <w:lang w:val="es-MX" w:eastAsia="es-ES"/>
        </w:rPr>
        <w:t>en el Pliego de Condiciones P</w:t>
      </w:r>
      <w:r w:rsidRPr="00A71EE1">
        <w:rPr>
          <w:rFonts w:ascii="Arial" w:eastAsia="Times New Roman" w:hAnsi="Arial" w:cs="Arial"/>
          <w:bCs/>
          <w:sz w:val="24"/>
          <w:szCs w:val="24"/>
          <w:lang w:val="es-MX" w:eastAsia="es-ES"/>
        </w:rPr>
        <w:t xml:space="preserve">articulares </w:t>
      </w:r>
      <w:r>
        <w:rPr>
          <w:rFonts w:ascii="Arial" w:eastAsia="Times New Roman" w:hAnsi="Arial" w:cs="Arial"/>
          <w:bCs/>
          <w:sz w:val="24"/>
          <w:szCs w:val="24"/>
          <w:lang w:val="es-MX" w:eastAsia="es-ES"/>
        </w:rPr>
        <w:t xml:space="preserve">se establece en el </w:t>
      </w:r>
      <w:r w:rsidRPr="005A6B89">
        <w:rPr>
          <w:rFonts w:ascii="Arial" w:eastAsia="Times New Roman" w:hAnsi="Arial" w:cs="Arial"/>
          <w:bCs/>
          <w:sz w:val="24"/>
          <w:szCs w:val="24"/>
          <w:lang w:eastAsia="es-ES"/>
        </w:rPr>
        <w:t>Cap</w:t>
      </w:r>
      <w:r w:rsidR="00A677B3">
        <w:rPr>
          <w:rFonts w:ascii="Arial" w:eastAsia="Times New Roman" w:hAnsi="Arial" w:cs="Arial"/>
          <w:bCs/>
          <w:sz w:val="24"/>
          <w:szCs w:val="24"/>
          <w:lang w:eastAsia="es-ES"/>
        </w:rPr>
        <w:t>ítulo</w:t>
      </w:r>
      <w:r w:rsidRPr="005A6B89">
        <w:rPr>
          <w:rFonts w:ascii="Arial" w:eastAsia="Times New Roman" w:hAnsi="Arial" w:cs="Arial"/>
          <w:bCs/>
          <w:sz w:val="24"/>
          <w:szCs w:val="24"/>
          <w:lang w:eastAsia="es-ES"/>
        </w:rPr>
        <w:t xml:space="preserve"> I Art</w:t>
      </w:r>
      <w:r w:rsidR="00A677B3">
        <w:rPr>
          <w:rFonts w:ascii="Arial" w:eastAsia="Times New Roman" w:hAnsi="Arial" w:cs="Arial"/>
          <w:bCs/>
          <w:sz w:val="24"/>
          <w:szCs w:val="24"/>
          <w:lang w:eastAsia="es-ES"/>
        </w:rPr>
        <w:t>ículo</w:t>
      </w:r>
      <w:r w:rsidRPr="005A6B89">
        <w:rPr>
          <w:rFonts w:ascii="Arial" w:eastAsia="Times New Roman" w:hAnsi="Arial" w:cs="Arial"/>
          <w:bCs/>
          <w:sz w:val="24"/>
          <w:szCs w:val="24"/>
          <w:lang w:eastAsia="es-ES"/>
        </w:rPr>
        <w:t xml:space="preserve"> 1.2:</w:t>
      </w:r>
      <w:r>
        <w:rPr>
          <w:rFonts w:ascii="Arial" w:eastAsia="Times New Roman" w:hAnsi="Arial" w:cs="Arial"/>
          <w:b/>
          <w:bCs/>
          <w:sz w:val="24"/>
          <w:szCs w:val="24"/>
          <w:lang w:eastAsia="es-ES"/>
        </w:rPr>
        <w:t xml:space="preserve"> </w:t>
      </w:r>
      <w:proofErr w:type="spellStart"/>
      <w:r>
        <w:rPr>
          <w:rFonts w:ascii="Arial" w:eastAsia="Times New Roman" w:hAnsi="Arial" w:cs="Arial"/>
          <w:bCs/>
          <w:sz w:val="24"/>
          <w:szCs w:val="24"/>
          <w:lang w:eastAsia="es-ES"/>
        </w:rPr>
        <w:t>Item</w:t>
      </w:r>
      <w:proofErr w:type="spellEnd"/>
      <w:r>
        <w:rPr>
          <w:rFonts w:ascii="Arial" w:eastAsia="Times New Roman" w:hAnsi="Arial" w:cs="Arial"/>
          <w:sz w:val="24"/>
          <w:szCs w:val="24"/>
          <w:lang w:eastAsia="es-ES"/>
        </w:rPr>
        <w:t xml:space="preserve"> 1:</w:t>
      </w:r>
      <w:r w:rsidRPr="005A6B89">
        <w:rPr>
          <w:rFonts w:ascii="Arial" w:eastAsia="Times New Roman" w:hAnsi="Arial" w:cs="Arial"/>
          <w:sz w:val="24"/>
          <w:szCs w:val="24"/>
          <w:lang w:eastAsia="es-ES"/>
        </w:rPr>
        <w:t xml:space="preserve"> Suministro de aceite </w:t>
      </w:r>
      <w:proofErr w:type="spellStart"/>
      <w:r w:rsidRPr="005A6B89">
        <w:rPr>
          <w:rFonts w:ascii="Arial" w:eastAsia="Times New Roman" w:hAnsi="Arial" w:cs="Arial"/>
          <w:sz w:val="24"/>
          <w:szCs w:val="24"/>
          <w:lang w:eastAsia="es-ES"/>
        </w:rPr>
        <w:t>Mobil</w:t>
      </w:r>
      <w:proofErr w:type="spellEnd"/>
      <w:r w:rsidRPr="005A6B89">
        <w:rPr>
          <w:rFonts w:ascii="Arial" w:eastAsia="Times New Roman" w:hAnsi="Arial" w:cs="Arial"/>
          <w:sz w:val="24"/>
          <w:szCs w:val="24"/>
          <w:lang w:eastAsia="es-ES"/>
        </w:rPr>
        <w:t xml:space="preserve">  DTE 25</w:t>
      </w:r>
      <w:r>
        <w:rPr>
          <w:rFonts w:ascii="Arial" w:eastAsia="Times New Roman" w:hAnsi="Arial" w:cs="Arial"/>
          <w:sz w:val="24"/>
          <w:szCs w:val="24"/>
          <w:lang w:eastAsia="es-ES"/>
        </w:rPr>
        <w:t>;</w:t>
      </w:r>
    </w:p>
    <w:p w:rsidR="00B3625B" w:rsidRDefault="00B3625B" w:rsidP="00B3625B">
      <w:pPr>
        <w:spacing w:after="0" w:line="360" w:lineRule="auto"/>
        <w:jc w:val="both"/>
        <w:rPr>
          <w:rFonts w:ascii="Arial" w:hAnsi="Arial" w:cs="Arial"/>
          <w:sz w:val="24"/>
          <w:szCs w:val="24"/>
          <w:lang w:val="es-MX"/>
        </w:rPr>
      </w:pPr>
      <w:proofErr w:type="spellStart"/>
      <w:r>
        <w:rPr>
          <w:rFonts w:ascii="Arial" w:eastAsia="Times New Roman" w:hAnsi="Arial" w:cs="Arial"/>
          <w:sz w:val="24"/>
          <w:szCs w:val="24"/>
          <w:lang w:eastAsia="es-ES"/>
        </w:rPr>
        <w:t>Item</w:t>
      </w:r>
      <w:proofErr w:type="spellEnd"/>
      <w:r w:rsidRPr="005A6B89">
        <w:rPr>
          <w:rFonts w:ascii="Arial" w:eastAsia="Times New Roman" w:hAnsi="Arial" w:cs="Arial"/>
          <w:sz w:val="24"/>
          <w:szCs w:val="24"/>
          <w:lang w:eastAsia="es-ES"/>
        </w:rPr>
        <w:t xml:space="preserve"> 2</w:t>
      </w:r>
      <w:r>
        <w:rPr>
          <w:rFonts w:ascii="Arial" w:eastAsia="Times New Roman" w:hAnsi="Arial" w:cs="Arial"/>
          <w:sz w:val="24"/>
          <w:szCs w:val="24"/>
          <w:lang w:eastAsia="es-ES"/>
        </w:rPr>
        <w:t xml:space="preserve">: </w:t>
      </w:r>
      <w:r w:rsidRPr="005A6B89">
        <w:rPr>
          <w:rFonts w:ascii="Arial" w:eastAsia="Times New Roman" w:hAnsi="Arial" w:cs="Arial"/>
          <w:sz w:val="24"/>
          <w:szCs w:val="24"/>
          <w:lang w:eastAsia="es-ES"/>
        </w:rPr>
        <w:t xml:space="preserve">Suministro de aceite </w:t>
      </w:r>
      <w:proofErr w:type="spellStart"/>
      <w:r w:rsidRPr="005A6B89">
        <w:rPr>
          <w:rFonts w:ascii="Arial" w:eastAsia="Times New Roman" w:hAnsi="Arial" w:cs="Arial"/>
          <w:sz w:val="24"/>
          <w:szCs w:val="24"/>
          <w:lang w:eastAsia="es-ES"/>
        </w:rPr>
        <w:t>Mobil</w:t>
      </w:r>
      <w:proofErr w:type="spellEnd"/>
      <w:r w:rsidRPr="005A6B89">
        <w:rPr>
          <w:rFonts w:ascii="Arial" w:eastAsia="Times New Roman" w:hAnsi="Arial" w:cs="Arial"/>
          <w:sz w:val="24"/>
          <w:szCs w:val="24"/>
          <w:lang w:eastAsia="es-ES"/>
        </w:rPr>
        <w:t xml:space="preserve"> Jet </w:t>
      </w:r>
      <w:proofErr w:type="spellStart"/>
      <w:r w:rsidRPr="005A6B89">
        <w:rPr>
          <w:rFonts w:ascii="Arial" w:eastAsia="Times New Roman" w:hAnsi="Arial" w:cs="Arial"/>
          <w:sz w:val="24"/>
          <w:szCs w:val="24"/>
          <w:lang w:eastAsia="es-ES"/>
        </w:rPr>
        <w:t>Oil</w:t>
      </w:r>
      <w:proofErr w:type="spellEnd"/>
      <w:r>
        <w:rPr>
          <w:rFonts w:ascii="Arial" w:eastAsia="Times New Roman" w:hAnsi="Arial" w:cs="Arial"/>
          <w:sz w:val="24"/>
          <w:szCs w:val="24"/>
          <w:lang w:eastAsia="es-ES"/>
        </w:rPr>
        <w:t xml:space="preserve">; </w:t>
      </w:r>
      <w:r w:rsidRPr="005A6B89">
        <w:rPr>
          <w:rFonts w:ascii="Arial" w:eastAsia="Times New Roman" w:hAnsi="Arial" w:cs="Arial"/>
          <w:sz w:val="24"/>
          <w:szCs w:val="24"/>
          <w:lang w:eastAsia="es-ES"/>
        </w:rPr>
        <w:t xml:space="preserve">II </w:t>
      </w:r>
      <w:proofErr w:type="spellStart"/>
      <w:r>
        <w:rPr>
          <w:rFonts w:ascii="Arial" w:eastAsia="Times New Roman" w:hAnsi="Arial" w:cs="Arial"/>
          <w:sz w:val="24"/>
          <w:szCs w:val="24"/>
          <w:lang w:eastAsia="es-ES"/>
        </w:rPr>
        <w:t>Item</w:t>
      </w:r>
      <w:proofErr w:type="spellEnd"/>
      <w:r w:rsidRPr="005A6B89">
        <w:rPr>
          <w:rFonts w:ascii="Arial" w:eastAsia="Times New Roman" w:hAnsi="Arial" w:cs="Arial"/>
          <w:sz w:val="24"/>
          <w:szCs w:val="24"/>
          <w:lang w:eastAsia="es-ES"/>
        </w:rPr>
        <w:t xml:space="preserve"> 3</w:t>
      </w:r>
      <w:r>
        <w:rPr>
          <w:rFonts w:ascii="Arial" w:eastAsia="Times New Roman" w:hAnsi="Arial" w:cs="Arial"/>
          <w:sz w:val="24"/>
          <w:szCs w:val="24"/>
          <w:lang w:eastAsia="es-ES"/>
        </w:rPr>
        <w:t>:</w:t>
      </w:r>
      <w:r w:rsidRPr="005A6B89">
        <w:rPr>
          <w:rFonts w:ascii="Arial" w:eastAsia="Times New Roman" w:hAnsi="Arial" w:cs="Arial"/>
          <w:sz w:val="24"/>
          <w:szCs w:val="24"/>
          <w:lang w:eastAsia="es-ES"/>
        </w:rPr>
        <w:t xml:space="preserve"> Suministro de aceite </w:t>
      </w:r>
      <w:proofErr w:type="spellStart"/>
      <w:r w:rsidRPr="005A6B89">
        <w:rPr>
          <w:rFonts w:ascii="Arial" w:eastAsia="Times New Roman" w:hAnsi="Arial" w:cs="Arial"/>
          <w:sz w:val="24"/>
          <w:szCs w:val="24"/>
          <w:lang w:eastAsia="es-ES"/>
        </w:rPr>
        <w:t>Mobil</w:t>
      </w:r>
      <w:proofErr w:type="spellEnd"/>
      <w:r w:rsidRPr="005A6B89">
        <w:rPr>
          <w:rFonts w:ascii="Arial" w:eastAsia="Times New Roman" w:hAnsi="Arial" w:cs="Arial"/>
          <w:sz w:val="24"/>
          <w:szCs w:val="24"/>
          <w:lang w:eastAsia="es-ES"/>
        </w:rPr>
        <w:t xml:space="preserve"> Delvac1 </w:t>
      </w:r>
      <w:proofErr w:type="spellStart"/>
      <w:r w:rsidRPr="005A6B89">
        <w:rPr>
          <w:rFonts w:ascii="Arial" w:eastAsia="Times New Roman" w:hAnsi="Arial" w:cs="Arial"/>
          <w:sz w:val="24"/>
          <w:szCs w:val="24"/>
          <w:lang w:eastAsia="es-ES"/>
        </w:rPr>
        <w:t>Syntetic</w:t>
      </w:r>
      <w:proofErr w:type="spellEnd"/>
      <w:r w:rsidRPr="005A6B89">
        <w:rPr>
          <w:rFonts w:ascii="Arial" w:eastAsia="Times New Roman" w:hAnsi="Arial" w:cs="Arial"/>
          <w:sz w:val="24"/>
          <w:szCs w:val="24"/>
          <w:lang w:eastAsia="es-ES"/>
        </w:rPr>
        <w:t xml:space="preserve"> </w:t>
      </w:r>
      <w:proofErr w:type="spellStart"/>
      <w:r w:rsidRPr="005A6B89">
        <w:rPr>
          <w:rFonts w:ascii="Arial" w:eastAsia="Times New Roman" w:hAnsi="Arial" w:cs="Arial"/>
          <w:sz w:val="24"/>
          <w:szCs w:val="24"/>
          <w:lang w:eastAsia="es-ES"/>
        </w:rPr>
        <w:t>Oil</w:t>
      </w:r>
      <w:proofErr w:type="spellEnd"/>
      <w:r w:rsidRPr="005A6B89">
        <w:rPr>
          <w:rFonts w:ascii="Arial" w:eastAsia="Times New Roman" w:hAnsi="Arial" w:cs="Arial"/>
          <w:sz w:val="24"/>
          <w:szCs w:val="24"/>
          <w:lang w:eastAsia="es-ES"/>
        </w:rPr>
        <w:t xml:space="preserve"> 5W40 </w:t>
      </w:r>
      <w:r>
        <w:rPr>
          <w:rFonts w:ascii="Arial" w:eastAsia="Times New Roman" w:hAnsi="Arial" w:cs="Arial"/>
          <w:sz w:val="24"/>
          <w:szCs w:val="24"/>
          <w:lang w:eastAsia="es-ES"/>
        </w:rPr>
        <w:t xml:space="preserve">e </w:t>
      </w:r>
      <w:proofErr w:type="spellStart"/>
      <w:r>
        <w:rPr>
          <w:rFonts w:ascii="Arial" w:eastAsia="Times New Roman" w:hAnsi="Arial" w:cs="Arial"/>
          <w:sz w:val="24"/>
          <w:szCs w:val="24"/>
          <w:lang w:val="es-MX" w:eastAsia="es-ES"/>
        </w:rPr>
        <w:t>Item</w:t>
      </w:r>
      <w:proofErr w:type="spellEnd"/>
      <w:r>
        <w:rPr>
          <w:rFonts w:ascii="Arial" w:eastAsia="Times New Roman" w:hAnsi="Arial" w:cs="Arial"/>
          <w:sz w:val="24"/>
          <w:szCs w:val="24"/>
          <w:lang w:val="es-MX" w:eastAsia="es-ES"/>
        </w:rPr>
        <w:t xml:space="preserve"> 4:</w:t>
      </w:r>
      <w:r w:rsidRPr="00A71EE1">
        <w:rPr>
          <w:rFonts w:ascii="Arial" w:eastAsia="Times New Roman" w:hAnsi="Arial" w:cs="Arial"/>
          <w:sz w:val="24"/>
          <w:szCs w:val="24"/>
          <w:lang w:val="es-MX" w:eastAsia="es-ES"/>
        </w:rPr>
        <w:t xml:space="preserve"> suministro de grasa </w:t>
      </w:r>
      <w:proofErr w:type="spellStart"/>
      <w:r w:rsidRPr="00A71EE1">
        <w:rPr>
          <w:rFonts w:ascii="Arial" w:eastAsia="Times New Roman" w:hAnsi="Arial" w:cs="Arial"/>
          <w:sz w:val="24"/>
          <w:szCs w:val="24"/>
          <w:lang w:val="es-MX" w:eastAsia="es-ES"/>
        </w:rPr>
        <w:t>Verkol</w:t>
      </w:r>
      <w:proofErr w:type="spellEnd"/>
      <w:r w:rsidRPr="00A71EE1">
        <w:rPr>
          <w:rFonts w:ascii="Arial" w:eastAsia="Times New Roman" w:hAnsi="Arial" w:cs="Arial"/>
          <w:sz w:val="24"/>
          <w:szCs w:val="24"/>
          <w:lang w:val="es-MX" w:eastAsia="es-ES"/>
        </w:rPr>
        <w:t xml:space="preserve"> EPX 1 </w:t>
      </w:r>
      <w:r>
        <w:rPr>
          <w:rFonts w:ascii="Arial" w:eastAsia="Times New Roman" w:hAnsi="Arial" w:cs="Arial"/>
          <w:sz w:val="24"/>
          <w:szCs w:val="24"/>
          <w:lang w:val="es-MX" w:eastAsia="es-ES"/>
        </w:rPr>
        <w:t xml:space="preserve"> y en el </w:t>
      </w:r>
      <w:proofErr w:type="spellStart"/>
      <w:r w:rsidRPr="00465E3D">
        <w:rPr>
          <w:rFonts w:ascii="Arial" w:eastAsia="Times New Roman" w:hAnsi="Arial" w:cs="Arial"/>
          <w:bCs/>
          <w:sz w:val="24"/>
          <w:szCs w:val="24"/>
          <w:lang w:val="es-MX" w:eastAsia="es-ES"/>
        </w:rPr>
        <w:lastRenderedPageBreak/>
        <w:t>Cap</w:t>
      </w:r>
      <w:proofErr w:type="spellEnd"/>
      <w:r w:rsidRPr="00465E3D">
        <w:rPr>
          <w:rFonts w:ascii="Arial" w:eastAsia="Times New Roman" w:hAnsi="Arial" w:cs="Arial"/>
          <w:bCs/>
          <w:sz w:val="24"/>
          <w:szCs w:val="24"/>
          <w:lang w:val="es-MX" w:eastAsia="es-ES"/>
        </w:rPr>
        <w:t xml:space="preserve"> II</w:t>
      </w:r>
      <w:r>
        <w:rPr>
          <w:rFonts w:ascii="Arial" w:eastAsia="Times New Roman" w:hAnsi="Arial" w:cs="Arial"/>
          <w:bCs/>
          <w:sz w:val="24"/>
          <w:szCs w:val="24"/>
          <w:lang w:val="es-MX" w:eastAsia="es-ES"/>
        </w:rPr>
        <w:t xml:space="preserve"> </w:t>
      </w:r>
      <w:r w:rsidRPr="00465E3D">
        <w:rPr>
          <w:rFonts w:ascii="Arial" w:eastAsia="Times New Roman" w:hAnsi="Arial" w:cs="Arial"/>
          <w:bCs/>
          <w:sz w:val="24"/>
          <w:szCs w:val="24"/>
          <w:lang w:val="es-MX" w:eastAsia="es-ES"/>
        </w:rPr>
        <w:t>Art</w:t>
      </w:r>
      <w:r>
        <w:rPr>
          <w:rFonts w:ascii="Arial" w:eastAsia="Times New Roman" w:hAnsi="Arial" w:cs="Arial"/>
          <w:bCs/>
          <w:sz w:val="24"/>
          <w:szCs w:val="24"/>
          <w:lang w:val="es-MX" w:eastAsia="es-ES"/>
        </w:rPr>
        <w:t>ículo</w:t>
      </w:r>
      <w:r w:rsidRPr="00465E3D">
        <w:rPr>
          <w:rFonts w:ascii="Arial" w:eastAsia="Times New Roman" w:hAnsi="Arial" w:cs="Arial"/>
          <w:bCs/>
          <w:sz w:val="24"/>
          <w:szCs w:val="24"/>
          <w:lang w:val="es-MX" w:eastAsia="es-ES"/>
        </w:rPr>
        <w:t xml:space="preserve"> 1.2  </w:t>
      </w:r>
      <w:r>
        <w:rPr>
          <w:rFonts w:ascii="Arial" w:hAnsi="Arial" w:cs="Arial"/>
          <w:sz w:val="24"/>
          <w:szCs w:val="24"/>
          <w:lang w:val="es-MX"/>
        </w:rPr>
        <w:t>se establece que</w:t>
      </w:r>
      <w:r w:rsidRPr="00A71EE1">
        <w:rPr>
          <w:rFonts w:ascii="Arial" w:hAnsi="Arial" w:cs="Arial"/>
          <w:sz w:val="24"/>
          <w:szCs w:val="24"/>
          <w:lang w:val="es-MX"/>
        </w:rPr>
        <w:t xml:space="preserve"> s</w:t>
      </w:r>
      <w:r>
        <w:rPr>
          <w:rFonts w:ascii="Arial" w:hAnsi="Arial" w:cs="Arial"/>
          <w:sz w:val="24"/>
          <w:szCs w:val="24"/>
          <w:lang w:val="es-MX"/>
        </w:rPr>
        <w:t>ó</w:t>
      </w:r>
      <w:r w:rsidRPr="00A71EE1">
        <w:rPr>
          <w:rFonts w:ascii="Arial" w:hAnsi="Arial" w:cs="Arial"/>
          <w:sz w:val="24"/>
          <w:szCs w:val="24"/>
          <w:lang w:val="es-MX"/>
        </w:rPr>
        <w:t>lo se aceptar</w:t>
      </w:r>
      <w:r w:rsidR="00764F36">
        <w:rPr>
          <w:rFonts w:ascii="Arial" w:hAnsi="Arial" w:cs="Arial"/>
          <w:sz w:val="24"/>
          <w:szCs w:val="24"/>
          <w:lang w:val="es-MX"/>
        </w:rPr>
        <w:t>á</w:t>
      </w:r>
      <w:r w:rsidRPr="00A71EE1">
        <w:rPr>
          <w:rFonts w:ascii="Arial" w:hAnsi="Arial" w:cs="Arial"/>
          <w:sz w:val="24"/>
          <w:szCs w:val="24"/>
          <w:lang w:val="es-MX"/>
        </w:rPr>
        <w:t>n cotizaciones de ofertas básic</w:t>
      </w:r>
      <w:r>
        <w:rPr>
          <w:rFonts w:ascii="Arial" w:hAnsi="Arial" w:cs="Arial"/>
          <w:sz w:val="24"/>
          <w:szCs w:val="24"/>
          <w:lang w:val="es-MX"/>
        </w:rPr>
        <w:t>as sin alternativas ni variante;</w:t>
      </w:r>
    </w:p>
    <w:p w:rsidR="00B3625B" w:rsidRPr="00A71EE1" w:rsidRDefault="00B3625B" w:rsidP="00B3625B">
      <w:pPr>
        <w:spacing w:after="0" w:line="360" w:lineRule="auto"/>
        <w:jc w:val="both"/>
        <w:rPr>
          <w:rFonts w:ascii="Arial" w:hAnsi="Arial" w:cs="Arial"/>
          <w:sz w:val="24"/>
          <w:szCs w:val="24"/>
          <w:lang w:val="es-MX"/>
        </w:rPr>
      </w:pPr>
      <w:r>
        <w:rPr>
          <w:rFonts w:ascii="Arial" w:hAnsi="Arial" w:cs="Arial"/>
          <w:sz w:val="24"/>
          <w:szCs w:val="24"/>
          <w:lang w:val="es-MX"/>
        </w:rPr>
        <w:t xml:space="preserve">                                             </w:t>
      </w:r>
      <w:r w:rsidRPr="001037E2">
        <w:rPr>
          <w:rFonts w:ascii="Arial" w:hAnsi="Arial" w:cs="Arial"/>
          <w:b/>
          <w:sz w:val="24"/>
          <w:szCs w:val="24"/>
          <w:lang w:val="es-MX"/>
        </w:rPr>
        <w:t>2)</w:t>
      </w:r>
      <w:r>
        <w:rPr>
          <w:rFonts w:ascii="Arial" w:hAnsi="Arial" w:cs="Arial"/>
          <w:sz w:val="24"/>
          <w:szCs w:val="24"/>
          <w:lang w:val="es-MX"/>
        </w:rPr>
        <w:t xml:space="preserve"> que el actuar de la Administración, fundado en un informe técnico, es ajustado a </w:t>
      </w:r>
      <w:r w:rsidR="00764F36">
        <w:rPr>
          <w:rFonts w:ascii="Arial" w:hAnsi="Arial" w:cs="Arial"/>
          <w:sz w:val="24"/>
          <w:szCs w:val="24"/>
          <w:lang w:val="es-MX"/>
        </w:rPr>
        <w:t>D</w:t>
      </w:r>
      <w:r>
        <w:rPr>
          <w:rFonts w:ascii="Arial" w:hAnsi="Arial" w:cs="Arial"/>
          <w:sz w:val="24"/>
          <w:szCs w:val="24"/>
          <w:lang w:val="es-MX"/>
        </w:rPr>
        <w:t>erecho, al ceñirse su Dictamen al Pliego de Condiciones Particular y a la normativa vigente</w:t>
      </w:r>
      <w:r w:rsidR="00764F36">
        <w:rPr>
          <w:rFonts w:ascii="Arial" w:hAnsi="Arial" w:cs="Arial"/>
          <w:sz w:val="24"/>
          <w:szCs w:val="24"/>
          <w:lang w:val="es-MX"/>
        </w:rPr>
        <w:t>,</w:t>
      </w:r>
      <w:r>
        <w:rPr>
          <w:rFonts w:ascii="Arial" w:hAnsi="Arial" w:cs="Arial"/>
          <w:sz w:val="24"/>
          <w:szCs w:val="24"/>
          <w:lang w:val="es-MX"/>
        </w:rPr>
        <w:t xml:space="preserve"> no vulnerándose ningún principio de los que rigen la contratación administrativa;</w:t>
      </w:r>
    </w:p>
    <w:p w:rsidR="00B3625B" w:rsidRDefault="00B3625B" w:rsidP="00764F36">
      <w:pPr>
        <w:spacing w:line="360" w:lineRule="auto"/>
        <w:ind w:firstLine="709"/>
        <w:jc w:val="both"/>
        <w:rPr>
          <w:rFonts w:ascii="Arial" w:eastAsia="Times New Roman" w:hAnsi="Arial" w:cs="Arial"/>
          <w:sz w:val="24"/>
          <w:szCs w:val="24"/>
          <w:lang w:val="es-ES" w:eastAsia="es-ES"/>
        </w:rPr>
      </w:pPr>
      <w:r w:rsidRPr="001240E1">
        <w:rPr>
          <w:rFonts w:ascii="Arial" w:hAnsi="Arial" w:cs="Arial"/>
          <w:lang w:val="es-MX"/>
        </w:rPr>
        <w:t xml:space="preserve">                        </w:t>
      </w:r>
      <w:r>
        <w:rPr>
          <w:rFonts w:ascii="Arial" w:hAnsi="Arial" w:cs="Arial"/>
          <w:lang w:val="es-MX"/>
        </w:rPr>
        <w:t xml:space="preserve">      </w:t>
      </w:r>
      <w:r w:rsidRPr="001240E1">
        <w:rPr>
          <w:rFonts w:ascii="Arial" w:hAnsi="Arial" w:cs="Arial"/>
          <w:lang w:val="es-MX"/>
        </w:rPr>
        <w:t xml:space="preserve"> </w:t>
      </w:r>
      <w:r>
        <w:rPr>
          <w:rFonts w:ascii="Arial" w:hAnsi="Arial" w:cs="Arial"/>
          <w:lang w:val="es-MX"/>
        </w:rPr>
        <w:t xml:space="preserve">  </w:t>
      </w:r>
      <w:r w:rsidRPr="001037E2">
        <w:rPr>
          <w:rFonts w:ascii="Arial" w:hAnsi="Arial" w:cs="Arial"/>
          <w:b/>
          <w:lang w:val="es-MX"/>
        </w:rPr>
        <w:t>3)</w:t>
      </w:r>
      <w:r>
        <w:rPr>
          <w:lang w:val="es-MX"/>
        </w:rPr>
        <w:t xml:space="preserve"> </w:t>
      </w:r>
      <w:r>
        <w:rPr>
          <w:sz w:val="24"/>
          <w:szCs w:val="24"/>
          <w:lang w:val="es-MX"/>
        </w:rPr>
        <w:t xml:space="preserve"> </w:t>
      </w:r>
      <w:r w:rsidRPr="001240E1">
        <w:rPr>
          <w:rFonts w:ascii="Arial" w:eastAsia="Times New Roman" w:hAnsi="Arial" w:cs="Arial"/>
          <w:sz w:val="24"/>
          <w:szCs w:val="24"/>
          <w:lang w:val="es-ES" w:eastAsia="es-ES"/>
        </w:rPr>
        <w:t>que</w:t>
      </w:r>
      <w:r>
        <w:rPr>
          <w:rFonts w:ascii="Arial" w:eastAsia="Times New Roman" w:hAnsi="Arial" w:cs="Arial"/>
          <w:sz w:val="24"/>
          <w:szCs w:val="24"/>
          <w:lang w:val="es-ES" w:eastAsia="es-ES"/>
        </w:rPr>
        <w:t xml:space="preserve"> asimismo  el Organismo reconoce  que al momento de disponer el gasto no existía crédito presupuestal disponible  en el rubro de imputación; </w:t>
      </w:r>
    </w:p>
    <w:p w:rsidR="00B3625B" w:rsidRDefault="00B3625B" w:rsidP="00764F36">
      <w:pPr>
        <w:spacing w:line="360" w:lineRule="auto"/>
        <w:ind w:firstLine="709"/>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1037E2">
        <w:rPr>
          <w:rFonts w:ascii="Arial" w:eastAsia="Times New Roman" w:hAnsi="Arial" w:cs="Arial"/>
          <w:b/>
          <w:sz w:val="24"/>
          <w:szCs w:val="24"/>
          <w:lang w:val="es-ES" w:eastAsia="es-ES"/>
        </w:rPr>
        <w:t>4)</w:t>
      </w:r>
      <w:r>
        <w:rPr>
          <w:rFonts w:ascii="Arial" w:eastAsia="Times New Roman" w:hAnsi="Arial" w:cs="Arial"/>
          <w:sz w:val="24"/>
          <w:szCs w:val="24"/>
          <w:lang w:val="es-ES" w:eastAsia="es-ES"/>
        </w:rPr>
        <w:t xml:space="preserve"> que  en consecuencia se mantiene incambiada la causal de observación  oportunamente realizada por el Contador Delegado; </w:t>
      </w:r>
    </w:p>
    <w:p w:rsidR="00B3625B" w:rsidRDefault="00B3625B" w:rsidP="00B3625B">
      <w:pPr>
        <w:spacing w:line="360" w:lineRule="auto"/>
        <w:ind w:firstLine="708"/>
        <w:jc w:val="both"/>
        <w:rPr>
          <w:rFonts w:ascii="Arial" w:eastAsia="Times New Roman" w:hAnsi="Arial" w:cs="Arial"/>
          <w:sz w:val="24"/>
          <w:szCs w:val="24"/>
          <w:lang w:val="es-ES" w:eastAsia="es-ES"/>
        </w:rPr>
      </w:pPr>
      <w:r w:rsidRPr="001037E2">
        <w:rPr>
          <w:rFonts w:ascii="Arial" w:eastAsia="Times New Roman" w:hAnsi="Arial" w:cs="Arial"/>
          <w:b/>
          <w:sz w:val="24"/>
          <w:szCs w:val="24"/>
          <w:lang w:val="es-ES" w:eastAsia="es-ES"/>
        </w:rPr>
        <w:t>ATENTO</w:t>
      </w:r>
      <w:r>
        <w:rPr>
          <w:rFonts w:ascii="Arial" w:eastAsia="Times New Roman" w:hAnsi="Arial" w:cs="Arial"/>
          <w:sz w:val="24"/>
          <w:szCs w:val="24"/>
          <w:lang w:val="es-ES" w:eastAsia="es-ES"/>
        </w:rPr>
        <w:t xml:space="preserve"> a lo precedentemente expuesto y a lo establecido en el Artículo 211 Literal B) de la Constitución de la República</w:t>
      </w:r>
      <w:r w:rsidR="00764F36">
        <w:rPr>
          <w:rFonts w:ascii="Arial" w:eastAsia="Times New Roman" w:hAnsi="Arial" w:cs="Arial"/>
          <w:sz w:val="24"/>
          <w:szCs w:val="24"/>
          <w:lang w:val="es-ES" w:eastAsia="es-ES"/>
        </w:rPr>
        <w:t>;</w:t>
      </w:r>
      <w:r>
        <w:rPr>
          <w:rFonts w:ascii="Arial" w:eastAsia="Times New Roman" w:hAnsi="Arial" w:cs="Arial"/>
          <w:sz w:val="24"/>
          <w:szCs w:val="24"/>
          <w:lang w:val="es-ES" w:eastAsia="es-ES"/>
        </w:rPr>
        <w:t xml:space="preserve"> </w:t>
      </w:r>
    </w:p>
    <w:p w:rsidR="00B3625B" w:rsidRPr="001037E2" w:rsidRDefault="00B3625B" w:rsidP="00B3625B">
      <w:pPr>
        <w:spacing w:line="360" w:lineRule="auto"/>
        <w:ind w:firstLine="708"/>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 xml:space="preserve">                              </w:t>
      </w:r>
      <w:r w:rsidRPr="001037E2">
        <w:rPr>
          <w:rFonts w:ascii="Arial" w:eastAsia="Times New Roman" w:hAnsi="Arial" w:cs="Arial"/>
          <w:b/>
          <w:sz w:val="24"/>
          <w:szCs w:val="24"/>
          <w:lang w:val="es-ES" w:eastAsia="es-ES"/>
        </w:rPr>
        <w:t>EL TRIBUNAL ACUERDA</w:t>
      </w:r>
    </w:p>
    <w:p w:rsidR="00B3625B" w:rsidRDefault="00B3625B" w:rsidP="00B3625B">
      <w:pPr>
        <w:spacing w:after="0" w:line="360" w:lineRule="auto"/>
        <w:jc w:val="both"/>
        <w:rPr>
          <w:rFonts w:ascii="Arial" w:eastAsia="Times New Roman" w:hAnsi="Arial" w:cs="Arial"/>
          <w:sz w:val="24"/>
          <w:szCs w:val="24"/>
          <w:lang w:val="es-ES" w:eastAsia="es-ES"/>
        </w:rPr>
      </w:pPr>
      <w:r w:rsidRPr="00DB19CB">
        <w:rPr>
          <w:rFonts w:ascii="Arial" w:eastAsia="Times New Roman" w:hAnsi="Arial" w:cs="Arial"/>
          <w:b/>
          <w:sz w:val="24"/>
          <w:szCs w:val="24"/>
          <w:lang w:val="es-ES" w:eastAsia="es-ES"/>
        </w:rPr>
        <w:t>1)</w:t>
      </w:r>
      <w:r>
        <w:rPr>
          <w:rFonts w:ascii="Arial" w:eastAsia="Times New Roman" w:hAnsi="Arial" w:cs="Arial"/>
          <w:sz w:val="24"/>
          <w:szCs w:val="24"/>
          <w:lang w:val="es-ES" w:eastAsia="es-ES"/>
        </w:rPr>
        <w:t xml:space="preserve">  Téngase presente lo expresado en el </w:t>
      </w:r>
      <w:r w:rsidR="00764F36">
        <w:rPr>
          <w:rFonts w:ascii="Arial" w:eastAsia="Times New Roman" w:hAnsi="Arial" w:cs="Arial"/>
          <w:sz w:val="24"/>
          <w:szCs w:val="24"/>
          <w:lang w:val="es-ES" w:eastAsia="es-ES"/>
        </w:rPr>
        <w:t>C</w:t>
      </w:r>
      <w:r>
        <w:rPr>
          <w:rFonts w:ascii="Arial" w:eastAsia="Times New Roman" w:hAnsi="Arial" w:cs="Arial"/>
          <w:sz w:val="24"/>
          <w:szCs w:val="24"/>
          <w:lang w:val="es-ES" w:eastAsia="es-ES"/>
        </w:rPr>
        <w:t>onsiderando 2</w:t>
      </w:r>
      <w:r w:rsidR="00764F36">
        <w:rPr>
          <w:rFonts w:ascii="Arial" w:eastAsia="Times New Roman" w:hAnsi="Arial" w:cs="Arial"/>
          <w:sz w:val="24"/>
          <w:szCs w:val="24"/>
          <w:lang w:val="es-ES" w:eastAsia="es-ES"/>
        </w:rPr>
        <w:t>;</w:t>
      </w:r>
    </w:p>
    <w:p w:rsidR="00B3625B" w:rsidRPr="001037E2" w:rsidRDefault="00B3625B" w:rsidP="00B3625B">
      <w:pPr>
        <w:spacing w:after="0" w:line="360" w:lineRule="auto"/>
        <w:jc w:val="both"/>
        <w:rPr>
          <w:rFonts w:ascii="Arial" w:eastAsia="Times New Roman" w:hAnsi="Arial" w:cs="Arial"/>
          <w:sz w:val="24"/>
          <w:szCs w:val="24"/>
          <w:lang w:val="es-ES" w:eastAsia="es-ES"/>
        </w:rPr>
      </w:pPr>
      <w:r w:rsidRPr="00DB19CB">
        <w:rPr>
          <w:rFonts w:ascii="Arial" w:eastAsia="Times New Roman" w:hAnsi="Arial" w:cs="Arial"/>
          <w:b/>
          <w:sz w:val="24"/>
          <w:szCs w:val="24"/>
          <w:lang w:val="es-ES" w:eastAsia="es-ES"/>
        </w:rPr>
        <w:t>2)</w:t>
      </w:r>
      <w:r>
        <w:rPr>
          <w:rFonts w:ascii="Arial" w:eastAsia="Times New Roman" w:hAnsi="Arial" w:cs="Arial"/>
          <w:sz w:val="24"/>
          <w:szCs w:val="24"/>
          <w:lang w:val="es-ES" w:eastAsia="es-ES"/>
        </w:rPr>
        <w:t xml:space="preserve"> Mantener </w:t>
      </w:r>
      <w:r w:rsidRPr="00545B36">
        <w:rPr>
          <w:rFonts w:ascii="Arial" w:eastAsia="Times New Roman" w:hAnsi="Arial" w:cs="Arial"/>
          <w:sz w:val="24"/>
          <w:szCs w:val="24"/>
          <w:lang w:val="es-MX" w:eastAsia="es-ES"/>
        </w:rPr>
        <w:t xml:space="preserve"> la observación formulada con fecha </w:t>
      </w:r>
      <w:r>
        <w:rPr>
          <w:rFonts w:ascii="Arial" w:eastAsia="Times New Roman" w:hAnsi="Arial" w:cs="Arial"/>
          <w:sz w:val="24"/>
          <w:szCs w:val="24"/>
          <w:lang w:val="es-MX" w:eastAsia="es-ES"/>
        </w:rPr>
        <w:t>11.3.13</w:t>
      </w:r>
      <w:r w:rsidRPr="00545B36">
        <w:rPr>
          <w:rFonts w:ascii="Arial" w:eastAsia="Times New Roman" w:hAnsi="Arial" w:cs="Arial"/>
          <w:sz w:val="24"/>
          <w:szCs w:val="24"/>
          <w:lang w:val="es-MX" w:eastAsia="es-ES"/>
        </w:rPr>
        <w:t>;</w:t>
      </w:r>
    </w:p>
    <w:p w:rsidR="00B3625B" w:rsidRDefault="00B3625B" w:rsidP="00B3625B">
      <w:pPr>
        <w:spacing w:after="0" w:line="360" w:lineRule="auto"/>
        <w:jc w:val="both"/>
        <w:rPr>
          <w:rFonts w:ascii="Arial" w:eastAsia="Times New Roman" w:hAnsi="Arial" w:cs="Arial"/>
          <w:sz w:val="24"/>
          <w:szCs w:val="24"/>
          <w:lang w:val="es-MX" w:eastAsia="es-ES"/>
        </w:rPr>
      </w:pPr>
      <w:r w:rsidRPr="00DB19CB">
        <w:rPr>
          <w:rFonts w:ascii="Arial" w:eastAsia="Times New Roman" w:hAnsi="Arial" w:cs="Arial"/>
          <w:b/>
          <w:sz w:val="24"/>
          <w:szCs w:val="24"/>
          <w:lang w:val="es-MX" w:eastAsia="es-ES"/>
        </w:rPr>
        <w:t>3)</w:t>
      </w:r>
      <w:r>
        <w:rPr>
          <w:rFonts w:ascii="Arial" w:eastAsia="Times New Roman" w:hAnsi="Arial" w:cs="Arial"/>
          <w:sz w:val="24"/>
          <w:szCs w:val="24"/>
          <w:lang w:val="es-MX" w:eastAsia="es-ES"/>
        </w:rPr>
        <w:t xml:space="preserve"> </w:t>
      </w:r>
      <w:r w:rsidRPr="00545B36">
        <w:rPr>
          <w:rFonts w:ascii="Arial" w:eastAsia="Times New Roman" w:hAnsi="Arial" w:cs="Arial"/>
          <w:sz w:val="24"/>
          <w:szCs w:val="24"/>
          <w:lang w:val="es-MX" w:eastAsia="es-ES"/>
        </w:rPr>
        <w:t xml:space="preserve"> Dar cuenta a la Asamblea General; y</w:t>
      </w:r>
    </w:p>
    <w:p w:rsidR="00B3625B" w:rsidRDefault="00B3625B" w:rsidP="00B3625B">
      <w:pPr>
        <w:spacing w:after="0" w:line="360" w:lineRule="auto"/>
        <w:jc w:val="both"/>
        <w:rPr>
          <w:rFonts w:ascii="Arial" w:eastAsia="Times New Roman" w:hAnsi="Arial" w:cs="Arial"/>
          <w:sz w:val="24"/>
          <w:szCs w:val="24"/>
          <w:lang w:val="es-ES" w:eastAsia="es-ES"/>
        </w:rPr>
      </w:pPr>
      <w:r w:rsidRPr="00DB19CB">
        <w:rPr>
          <w:rFonts w:ascii="Arial" w:eastAsia="Times New Roman" w:hAnsi="Arial" w:cs="Arial"/>
          <w:b/>
          <w:sz w:val="24"/>
          <w:szCs w:val="24"/>
          <w:lang w:val="es-MX" w:eastAsia="es-ES"/>
        </w:rPr>
        <w:t>4)</w:t>
      </w:r>
      <w:r>
        <w:rPr>
          <w:rFonts w:ascii="Arial" w:eastAsia="Times New Roman" w:hAnsi="Arial" w:cs="Arial"/>
          <w:sz w:val="24"/>
          <w:szCs w:val="24"/>
          <w:lang w:val="es-MX" w:eastAsia="es-ES"/>
        </w:rPr>
        <w:t xml:space="preserve"> </w:t>
      </w:r>
      <w:r w:rsidRPr="00545B36">
        <w:rPr>
          <w:rFonts w:ascii="Arial" w:eastAsia="Times New Roman" w:hAnsi="Arial" w:cs="Arial"/>
          <w:sz w:val="24"/>
          <w:szCs w:val="24"/>
          <w:lang w:val="es-MX" w:eastAsia="es-ES"/>
        </w:rPr>
        <w:t xml:space="preserve"> </w:t>
      </w:r>
      <w:r>
        <w:rPr>
          <w:rFonts w:ascii="Arial" w:eastAsia="Times New Roman" w:hAnsi="Arial" w:cs="Arial"/>
          <w:sz w:val="24"/>
          <w:szCs w:val="24"/>
          <w:lang w:val="es-ES" w:eastAsia="es-ES"/>
        </w:rPr>
        <w:t>Devolver las actuaciones.</w:t>
      </w:r>
      <w:bookmarkStart w:id="0" w:name="_GoBack"/>
      <w:bookmarkEnd w:id="0"/>
    </w:p>
    <w:p w:rsidR="008F50F0" w:rsidRDefault="008F50F0" w:rsidP="00B3625B"/>
    <w:p w:rsidR="00B3625B" w:rsidRPr="00B3625B" w:rsidRDefault="00B3625B" w:rsidP="00B3625B">
      <w:pPr>
        <w:rPr>
          <w:rFonts w:ascii="Arial" w:hAnsi="Arial" w:cs="Arial"/>
          <w:sz w:val="24"/>
          <w:szCs w:val="24"/>
        </w:rPr>
      </w:pPr>
    </w:p>
    <w:p w:rsidR="00B3625B" w:rsidRPr="00B3625B" w:rsidRDefault="00B3625B" w:rsidP="00B3625B">
      <w:pPr>
        <w:rPr>
          <w:rFonts w:ascii="Arial" w:hAnsi="Arial" w:cs="Arial"/>
          <w:sz w:val="24"/>
          <w:szCs w:val="24"/>
        </w:rPr>
      </w:pPr>
      <w:r w:rsidRPr="00B3625B">
        <w:rPr>
          <w:rFonts w:ascii="Arial" w:hAnsi="Arial" w:cs="Arial"/>
          <w:sz w:val="24"/>
          <w:szCs w:val="24"/>
        </w:rPr>
        <w:t>cc</w:t>
      </w:r>
    </w:p>
    <w:sectPr w:rsidR="00B3625B" w:rsidRPr="00B3625B" w:rsidSect="00B3625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83F1B"/>
    <w:multiLevelType w:val="hybridMultilevel"/>
    <w:tmpl w:val="980A3708"/>
    <w:lvl w:ilvl="0" w:tplc="275EC1B2">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67A3197"/>
    <w:multiLevelType w:val="hybridMultilevel"/>
    <w:tmpl w:val="539C1B2A"/>
    <w:lvl w:ilvl="0" w:tplc="275EC1B2">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86D"/>
    <w:rsid w:val="000116BD"/>
    <w:rsid w:val="00057985"/>
    <w:rsid w:val="000C25A9"/>
    <w:rsid w:val="000C4D87"/>
    <w:rsid w:val="00105C28"/>
    <w:rsid w:val="001240E1"/>
    <w:rsid w:val="00196E80"/>
    <w:rsid w:val="001A4956"/>
    <w:rsid w:val="001A7688"/>
    <w:rsid w:val="001B1D55"/>
    <w:rsid w:val="00214231"/>
    <w:rsid w:val="0023293A"/>
    <w:rsid w:val="002A61D8"/>
    <w:rsid w:val="00367E15"/>
    <w:rsid w:val="003772FE"/>
    <w:rsid w:val="003C2E1A"/>
    <w:rsid w:val="00403B9A"/>
    <w:rsid w:val="00427F7D"/>
    <w:rsid w:val="00465E3D"/>
    <w:rsid w:val="00495888"/>
    <w:rsid w:val="004B5657"/>
    <w:rsid w:val="00545B36"/>
    <w:rsid w:val="00547819"/>
    <w:rsid w:val="0055356C"/>
    <w:rsid w:val="00595D1E"/>
    <w:rsid w:val="005A6B89"/>
    <w:rsid w:val="005A786D"/>
    <w:rsid w:val="006260A8"/>
    <w:rsid w:val="00627942"/>
    <w:rsid w:val="00635DE1"/>
    <w:rsid w:val="006454CE"/>
    <w:rsid w:val="00646618"/>
    <w:rsid w:val="0065449F"/>
    <w:rsid w:val="00654A30"/>
    <w:rsid w:val="006622A5"/>
    <w:rsid w:val="006C3974"/>
    <w:rsid w:val="007245A9"/>
    <w:rsid w:val="00764F36"/>
    <w:rsid w:val="00780DDB"/>
    <w:rsid w:val="007B2669"/>
    <w:rsid w:val="007C509A"/>
    <w:rsid w:val="007E0B15"/>
    <w:rsid w:val="008467F0"/>
    <w:rsid w:val="008857D1"/>
    <w:rsid w:val="00887B15"/>
    <w:rsid w:val="008A2CAC"/>
    <w:rsid w:val="008E06F7"/>
    <w:rsid w:val="008E5B31"/>
    <w:rsid w:val="008F50F0"/>
    <w:rsid w:val="008F63A3"/>
    <w:rsid w:val="00935AC8"/>
    <w:rsid w:val="009513EF"/>
    <w:rsid w:val="00981578"/>
    <w:rsid w:val="009F536A"/>
    <w:rsid w:val="00A27CB4"/>
    <w:rsid w:val="00A4309F"/>
    <w:rsid w:val="00A677B3"/>
    <w:rsid w:val="00A67AC9"/>
    <w:rsid w:val="00A71EE1"/>
    <w:rsid w:val="00A848FE"/>
    <w:rsid w:val="00B3625B"/>
    <w:rsid w:val="00B46E87"/>
    <w:rsid w:val="00BD4F47"/>
    <w:rsid w:val="00BE1142"/>
    <w:rsid w:val="00C5360E"/>
    <w:rsid w:val="00C748EA"/>
    <w:rsid w:val="00CA7EF6"/>
    <w:rsid w:val="00CD5B2E"/>
    <w:rsid w:val="00CF6C03"/>
    <w:rsid w:val="00D05BB6"/>
    <w:rsid w:val="00D53E0D"/>
    <w:rsid w:val="00E076C0"/>
    <w:rsid w:val="00E10DAE"/>
    <w:rsid w:val="00E60451"/>
    <w:rsid w:val="00E64A3C"/>
    <w:rsid w:val="00E82028"/>
    <w:rsid w:val="00E85516"/>
    <w:rsid w:val="00EB3110"/>
    <w:rsid w:val="00EB73E1"/>
    <w:rsid w:val="00EC1173"/>
    <w:rsid w:val="00ED7BE6"/>
    <w:rsid w:val="00F0019F"/>
    <w:rsid w:val="00F14E6D"/>
    <w:rsid w:val="00F23CD0"/>
    <w:rsid w:val="00F50A26"/>
    <w:rsid w:val="00F8587B"/>
    <w:rsid w:val="00FE031C"/>
    <w:rsid w:val="00FE22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55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5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5AE5F-4B0D-4A19-A845-67F6F539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1021</Words>
  <Characters>5620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SYLVIA CLADERA MENCK</dc:creator>
  <cp:lastModifiedBy>tribunal1</cp:lastModifiedBy>
  <cp:revision>10</cp:revision>
  <cp:lastPrinted>2013-10-23T20:24:00Z</cp:lastPrinted>
  <dcterms:created xsi:type="dcterms:W3CDTF">2013-10-23T18:38:00Z</dcterms:created>
  <dcterms:modified xsi:type="dcterms:W3CDTF">2013-10-24T17:11:00Z</dcterms:modified>
</cp:coreProperties>
</file>