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ECD" w:rsidRPr="00786EEB" w:rsidRDefault="00276ECD"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1710/19</w:t>
      </w:r>
    </w:p>
    <w:p w:rsidR="00276ECD" w:rsidRDefault="00276ECD" w:rsidP="00786EEB">
      <w:pPr>
        <w:tabs>
          <w:tab w:val="center" w:pos="4253"/>
        </w:tabs>
        <w:suppressAutoHyphens/>
        <w:jc w:val="right"/>
        <w:rPr>
          <w:rFonts w:ascii="Arial" w:hAnsi="Arial" w:cs="Arial"/>
          <w:b/>
          <w:lang w:val="es-ES_tradnl"/>
        </w:rPr>
      </w:pPr>
    </w:p>
    <w:p w:rsidR="00276ECD" w:rsidRPr="00276ECD" w:rsidRDefault="00276ECD" w:rsidP="00276ECD">
      <w:pPr>
        <w:tabs>
          <w:tab w:val="center" w:pos="4253"/>
        </w:tabs>
        <w:suppressAutoHyphens/>
        <w:spacing w:after="0" w:line="240" w:lineRule="auto"/>
        <w:jc w:val="center"/>
        <w:rPr>
          <w:rFonts w:ascii="Arial" w:hAnsi="Arial" w:cs="Arial"/>
          <w:b/>
          <w:sz w:val="24"/>
          <w:szCs w:val="24"/>
          <w:lang w:val="es-ES_tradnl"/>
        </w:rPr>
      </w:pPr>
      <w:r w:rsidRPr="00276ECD">
        <w:rPr>
          <w:rFonts w:ascii="Arial" w:hAnsi="Arial" w:cs="Arial"/>
          <w:b/>
          <w:sz w:val="24"/>
          <w:szCs w:val="24"/>
          <w:lang w:val="es-ES_tradnl"/>
        </w:rPr>
        <w:t>RESOLUCION ADOPTADA POR EL</w:t>
      </w:r>
    </w:p>
    <w:p w:rsidR="00276ECD" w:rsidRPr="00276ECD" w:rsidRDefault="00276ECD" w:rsidP="00276ECD">
      <w:pPr>
        <w:tabs>
          <w:tab w:val="left" w:pos="-720"/>
        </w:tabs>
        <w:suppressAutoHyphens/>
        <w:spacing w:after="0" w:line="240" w:lineRule="auto"/>
        <w:jc w:val="center"/>
        <w:rPr>
          <w:rFonts w:ascii="Arial" w:hAnsi="Arial" w:cs="Arial"/>
          <w:b/>
          <w:sz w:val="24"/>
          <w:szCs w:val="24"/>
          <w:lang w:val="es-ES_tradnl"/>
        </w:rPr>
      </w:pPr>
    </w:p>
    <w:p w:rsidR="00276ECD" w:rsidRPr="00276ECD" w:rsidRDefault="00276ECD" w:rsidP="00276ECD">
      <w:pPr>
        <w:tabs>
          <w:tab w:val="center" w:pos="4253"/>
        </w:tabs>
        <w:suppressAutoHyphens/>
        <w:spacing w:after="0" w:line="240" w:lineRule="auto"/>
        <w:jc w:val="center"/>
        <w:rPr>
          <w:rFonts w:ascii="Arial" w:hAnsi="Arial" w:cs="Arial"/>
          <w:b/>
          <w:sz w:val="24"/>
          <w:szCs w:val="24"/>
          <w:lang w:val="es-ES_tradnl"/>
        </w:rPr>
      </w:pPr>
      <w:r w:rsidRPr="00276ECD">
        <w:rPr>
          <w:rFonts w:ascii="Arial" w:hAnsi="Arial" w:cs="Arial"/>
          <w:b/>
          <w:sz w:val="24"/>
          <w:szCs w:val="24"/>
          <w:lang w:val="es-ES_tradnl"/>
        </w:rPr>
        <w:t>TRIBUNAL DE CUENTAS</w:t>
      </w:r>
    </w:p>
    <w:p w:rsidR="00276ECD" w:rsidRPr="00276ECD" w:rsidRDefault="00276ECD" w:rsidP="00276ECD">
      <w:pPr>
        <w:tabs>
          <w:tab w:val="left" w:pos="-720"/>
        </w:tabs>
        <w:suppressAutoHyphens/>
        <w:spacing w:after="0" w:line="240" w:lineRule="auto"/>
        <w:jc w:val="center"/>
        <w:rPr>
          <w:rFonts w:ascii="Arial" w:hAnsi="Arial" w:cs="Arial"/>
          <w:b/>
          <w:sz w:val="24"/>
          <w:szCs w:val="24"/>
          <w:lang w:val="es-ES_tradnl"/>
        </w:rPr>
      </w:pPr>
    </w:p>
    <w:p w:rsidR="00276ECD" w:rsidRPr="00276ECD" w:rsidRDefault="00276ECD" w:rsidP="00276ECD">
      <w:pPr>
        <w:tabs>
          <w:tab w:val="center" w:pos="4253"/>
        </w:tabs>
        <w:suppressAutoHyphens/>
        <w:spacing w:after="0" w:line="240" w:lineRule="auto"/>
        <w:jc w:val="center"/>
        <w:rPr>
          <w:rFonts w:ascii="Arial" w:hAnsi="Arial" w:cs="Arial"/>
          <w:b/>
          <w:sz w:val="24"/>
          <w:szCs w:val="24"/>
          <w:lang w:val="es-ES_tradnl"/>
        </w:rPr>
      </w:pPr>
      <w:r w:rsidRPr="00276ECD">
        <w:rPr>
          <w:rFonts w:ascii="Arial" w:hAnsi="Arial" w:cs="Arial"/>
          <w:b/>
          <w:sz w:val="24"/>
          <w:szCs w:val="24"/>
          <w:lang w:val="es-ES_tradnl"/>
        </w:rPr>
        <w:t xml:space="preserve">EN SESION DE FECHA 17 DE JULIO </w:t>
      </w:r>
      <w:r w:rsidRPr="00276ECD">
        <w:rPr>
          <w:rFonts w:ascii="Helvetica" w:hAnsi="Helvetica"/>
          <w:b/>
          <w:sz w:val="24"/>
          <w:szCs w:val="24"/>
          <w:lang w:val="es-ES_tradnl"/>
        </w:rPr>
        <w:t>DE 2019</w:t>
      </w:r>
    </w:p>
    <w:p w:rsidR="00276ECD" w:rsidRPr="00276ECD" w:rsidRDefault="00276ECD" w:rsidP="00276ECD">
      <w:pPr>
        <w:tabs>
          <w:tab w:val="center" w:pos="4253"/>
        </w:tabs>
        <w:suppressAutoHyphens/>
        <w:spacing w:after="0" w:line="240" w:lineRule="auto"/>
        <w:jc w:val="center"/>
        <w:rPr>
          <w:rFonts w:ascii="Arial" w:hAnsi="Arial" w:cs="Arial"/>
          <w:b/>
          <w:sz w:val="24"/>
          <w:szCs w:val="24"/>
          <w:lang w:val="es-ES_tradnl"/>
        </w:rPr>
      </w:pPr>
    </w:p>
    <w:p w:rsidR="00276ECD" w:rsidRPr="00276ECD" w:rsidRDefault="00276ECD" w:rsidP="00276ECD">
      <w:pPr>
        <w:tabs>
          <w:tab w:val="center" w:pos="4253"/>
        </w:tabs>
        <w:suppressAutoHyphens/>
        <w:spacing w:after="0" w:line="360" w:lineRule="auto"/>
        <w:jc w:val="center"/>
        <w:rPr>
          <w:rFonts w:ascii="Arial" w:hAnsi="Arial" w:cs="Arial"/>
          <w:b/>
          <w:sz w:val="24"/>
          <w:szCs w:val="24"/>
          <w:lang w:val="en-US"/>
        </w:rPr>
      </w:pPr>
      <w:r w:rsidRPr="00276ECD">
        <w:rPr>
          <w:rFonts w:ascii="Arial" w:hAnsi="Arial" w:cs="Arial"/>
          <w:b/>
          <w:sz w:val="24"/>
          <w:szCs w:val="24"/>
          <w:lang w:val="en-US"/>
        </w:rPr>
        <w:t xml:space="preserve">(E. E. Nº </w:t>
      </w:r>
      <w:r>
        <w:rPr>
          <w:rFonts w:ascii="Arial" w:hAnsi="Arial" w:cs="Arial"/>
          <w:b/>
          <w:sz w:val="24"/>
          <w:szCs w:val="24"/>
          <w:lang w:val="en-US"/>
        </w:rPr>
        <w:t>2019-17-1-0002904</w:t>
      </w:r>
      <w:r w:rsidRPr="00276ECD">
        <w:rPr>
          <w:rFonts w:ascii="Arial" w:hAnsi="Arial" w:cs="Arial"/>
          <w:b/>
          <w:sz w:val="24"/>
          <w:szCs w:val="24"/>
          <w:lang w:val="en-US"/>
        </w:rPr>
        <w:t xml:space="preserve">, </w:t>
      </w:r>
      <w:proofErr w:type="gramStart"/>
      <w:r w:rsidRPr="00276ECD">
        <w:rPr>
          <w:rFonts w:ascii="Arial" w:hAnsi="Arial" w:cs="Arial"/>
          <w:b/>
          <w:sz w:val="24"/>
          <w:szCs w:val="24"/>
          <w:lang w:val="en-US"/>
        </w:rPr>
        <w:t>Ent</w:t>
      </w:r>
      <w:proofErr w:type="gramEnd"/>
      <w:r w:rsidRPr="00276ECD">
        <w:rPr>
          <w:rFonts w:ascii="Arial" w:hAnsi="Arial" w:cs="Arial"/>
          <w:b/>
          <w:sz w:val="24"/>
          <w:szCs w:val="24"/>
          <w:lang w:val="en-US"/>
        </w:rPr>
        <w:t xml:space="preserve">. N° </w:t>
      </w:r>
      <w:r>
        <w:rPr>
          <w:rFonts w:ascii="Arial" w:hAnsi="Arial" w:cs="Arial"/>
          <w:b/>
          <w:sz w:val="24"/>
          <w:szCs w:val="24"/>
          <w:lang w:val="en-US"/>
        </w:rPr>
        <w:t>2281/19</w:t>
      </w:r>
      <w:r w:rsidRPr="00276ECD">
        <w:rPr>
          <w:rFonts w:ascii="Arial" w:hAnsi="Arial" w:cs="Arial"/>
          <w:b/>
          <w:sz w:val="24"/>
          <w:szCs w:val="24"/>
          <w:lang w:val="en-US"/>
        </w:rPr>
        <w:t>)</w:t>
      </w:r>
    </w:p>
    <w:p w:rsidR="00173297" w:rsidRDefault="00173297" w:rsidP="00276ECD">
      <w:pPr>
        <w:spacing w:after="0" w:line="360" w:lineRule="auto"/>
        <w:jc w:val="both"/>
        <w:rPr>
          <w:rFonts w:ascii="Arial" w:hAnsi="Arial" w:cs="Arial"/>
          <w:b/>
          <w:sz w:val="24"/>
          <w:szCs w:val="24"/>
        </w:rPr>
      </w:pPr>
    </w:p>
    <w:p w:rsidR="00173297" w:rsidRDefault="001E6F58" w:rsidP="00173297">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 xml:space="preserve">actuaciones remitidas por la </w:t>
      </w:r>
      <w:r w:rsidR="00865EA7">
        <w:rPr>
          <w:rFonts w:ascii="Arial" w:hAnsi="Arial" w:cs="Arial"/>
          <w:sz w:val="24"/>
          <w:szCs w:val="24"/>
        </w:rPr>
        <w:t xml:space="preserve">Oficina de Planeamiento y Presupuesto </w:t>
      </w:r>
      <w:r w:rsidR="00686167">
        <w:rPr>
          <w:rFonts w:ascii="Arial" w:hAnsi="Arial" w:cs="Arial"/>
          <w:sz w:val="24"/>
          <w:szCs w:val="24"/>
        </w:rPr>
        <w:t>relacionadas con la L</w:t>
      </w:r>
      <w:r>
        <w:rPr>
          <w:rFonts w:ascii="Arial" w:hAnsi="Arial" w:cs="Arial"/>
          <w:sz w:val="24"/>
          <w:szCs w:val="24"/>
        </w:rPr>
        <w:t xml:space="preserve">icitación Pública Internacional N° </w:t>
      </w:r>
      <w:r w:rsidR="009C5112">
        <w:rPr>
          <w:rFonts w:ascii="Arial" w:hAnsi="Arial" w:cs="Arial"/>
          <w:sz w:val="24"/>
          <w:szCs w:val="24"/>
        </w:rPr>
        <w:t>01</w:t>
      </w:r>
      <w:r>
        <w:rPr>
          <w:rFonts w:ascii="Arial" w:hAnsi="Arial" w:cs="Arial"/>
          <w:sz w:val="24"/>
          <w:szCs w:val="24"/>
        </w:rPr>
        <w:t xml:space="preserve">/2018 </w:t>
      </w:r>
      <w:r w:rsidR="005565E7">
        <w:rPr>
          <w:rFonts w:ascii="Arial" w:hAnsi="Arial" w:cs="Arial"/>
          <w:sz w:val="24"/>
          <w:szCs w:val="24"/>
        </w:rPr>
        <w:t xml:space="preserve">convocada por la Intendencia de Canelones </w:t>
      </w:r>
      <w:r w:rsidR="00E5501C">
        <w:rPr>
          <w:rFonts w:ascii="Arial" w:hAnsi="Arial" w:cs="Arial"/>
          <w:sz w:val="24"/>
          <w:szCs w:val="24"/>
        </w:rPr>
        <w:t xml:space="preserve"> para </w:t>
      </w:r>
      <w:r w:rsidR="009C5112">
        <w:rPr>
          <w:rFonts w:ascii="Arial" w:hAnsi="Arial" w:cs="Arial"/>
          <w:sz w:val="24"/>
          <w:szCs w:val="24"/>
        </w:rPr>
        <w:t>la realización de las obras del Proyecto “Consolidació</w:t>
      </w:r>
      <w:r w:rsidR="00173297">
        <w:rPr>
          <w:rFonts w:ascii="Arial" w:hAnsi="Arial" w:cs="Arial"/>
          <w:sz w:val="24"/>
          <w:szCs w:val="24"/>
        </w:rPr>
        <w:t>n de Barrios Periféricos de la C</w:t>
      </w:r>
      <w:r w:rsidR="009C5112">
        <w:rPr>
          <w:rFonts w:ascii="Arial" w:hAnsi="Arial" w:cs="Arial"/>
          <w:sz w:val="24"/>
          <w:szCs w:val="24"/>
        </w:rPr>
        <w:t>iudad de Canelones”;</w:t>
      </w:r>
    </w:p>
    <w:p w:rsidR="00173297" w:rsidRDefault="00D0704D" w:rsidP="00173297">
      <w:pPr>
        <w:spacing w:after="0" w:line="360" w:lineRule="auto"/>
        <w:ind w:firstLine="851"/>
        <w:jc w:val="both"/>
        <w:rPr>
          <w:rFonts w:ascii="Arial" w:hAnsi="Arial" w:cs="Arial"/>
          <w:sz w:val="24"/>
          <w:szCs w:val="24"/>
        </w:rPr>
      </w:pPr>
      <w:r>
        <w:rPr>
          <w:rFonts w:ascii="Arial" w:hAnsi="Arial" w:cs="Arial"/>
          <w:b/>
          <w:sz w:val="24"/>
          <w:szCs w:val="24"/>
        </w:rPr>
        <w:t xml:space="preserve">RESULTANDO: 1) </w:t>
      </w:r>
      <w:r>
        <w:rPr>
          <w:rFonts w:ascii="Arial" w:hAnsi="Arial" w:cs="Arial"/>
          <w:sz w:val="24"/>
          <w:szCs w:val="24"/>
        </w:rPr>
        <w:t xml:space="preserve">que el llamado </w:t>
      </w:r>
      <w:r w:rsidR="001C3A1A">
        <w:rPr>
          <w:rFonts w:ascii="Arial" w:hAnsi="Arial" w:cs="Arial"/>
          <w:sz w:val="24"/>
          <w:szCs w:val="24"/>
        </w:rPr>
        <w:t>se enmarca en el Contrato de</w:t>
      </w:r>
      <w:r w:rsidR="00173297">
        <w:rPr>
          <w:rFonts w:ascii="Arial" w:hAnsi="Arial" w:cs="Arial"/>
          <w:sz w:val="24"/>
          <w:szCs w:val="24"/>
        </w:rPr>
        <w:t xml:space="preserve"> P</w:t>
      </w:r>
      <w:r w:rsidR="001C3A1A">
        <w:rPr>
          <w:rFonts w:ascii="Arial" w:hAnsi="Arial" w:cs="Arial"/>
          <w:sz w:val="24"/>
          <w:szCs w:val="24"/>
        </w:rPr>
        <w:t xml:space="preserve">réstamo N° </w:t>
      </w:r>
      <w:r w:rsidR="00865EA7">
        <w:rPr>
          <w:rFonts w:ascii="Arial" w:hAnsi="Arial" w:cs="Arial"/>
          <w:sz w:val="24"/>
          <w:szCs w:val="24"/>
        </w:rPr>
        <w:t>3792</w:t>
      </w:r>
      <w:r w:rsidR="001C3A1A">
        <w:rPr>
          <w:rFonts w:ascii="Arial" w:hAnsi="Arial" w:cs="Arial"/>
          <w:sz w:val="24"/>
          <w:szCs w:val="24"/>
        </w:rPr>
        <w:t xml:space="preserve">/OC-UR suscrito entre el BID y </w:t>
      </w:r>
      <w:r w:rsidR="00773AF7">
        <w:rPr>
          <w:rFonts w:ascii="Arial" w:hAnsi="Arial" w:cs="Arial"/>
          <w:sz w:val="24"/>
          <w:szCs w:val="24"/>
        </w:rPr>
        <w:t>la Intendencia de Canelones</w:t>
      </w:r>
      <w:r w:rsidR="003B39BC">
        <w:rPr>
          <w:rFonts w:ascii="Arial" w:hAnsi="Arial" w:cs="Arial"/>
          <w:sz w:val="24"/>
          <w:szCs w:val="24"/>
        </w:rPr>
        <w:t xml:space="preserve"> (Convenio Marco de Adhesión suscito el 24/07/217)</w:t>
      </w:r>
      <w:r w:rsidR="001C3A1A">
        <w:rPr>
          <w:rFonts w:ascii="Arial" w:hAnsi="Arial" w:cs="Arial"/>
          <w:sz w:val="24"/>
          <w:szCs w:val="24"/>
        </w:rPr>
        <w:t xml:space="preserve">, </w:t>
      </w:r>
      <w:r w:rsidR="00773AF7">
        <w:rPr>
          <w:rFonts w:ascii="Arial" w:hAnsi="Arial" w:cs="Arial"/>
          <w:sz w:val="24"/>
          <w:szCs w:val="24"/>
        </w:rPr>
        <w:t>enmarcado</w:t>
      </w:r>
      <w:r w:rsidR="00865EA7">
        <w:rPr>
          <w:rFonts w:ascii="Arial" w:hAnsi="Arial" w:cs="Arial"/>
          <w:sz w:val="24"/>
          <w:szCs w:val="24"/>
        </w:rPr>
        <w:t xml:space="preserve"> en el Programa de Desarrollo y </w:t>
      </w:r>
      <w:r w:rsidR="00773AF7">
        <w:rPr>
          <w:rFonts w:ascii="Arial" w:hAnsi="Arial" w:cs="Arial"/>
          <w:sz w:val="24"/>
          <w:szCs w:val="24"/>
        </w:rPr>
        <w:t>Fortalecimiento</w:t>
      </w:r>
      <w:r w:rsidR="000D3F87">
        <w:rPr>
          <w:rFonts w:ascii="Arial" w:hAnsi="Arial" w:cs="Arial"/>
          <w:sz w:val="24"/>
          <w:szCs w:val="24"/>
        </w:rPr>
        <w:t xml:space="preserve"> de la</w:t>
      </w:r>
      <w:r w:rsidR="009F35A4">
        <w:rPr>
          <w:rFonts w:ascii="Arial" w:hAnsi="Arial" w:cs="Arial"/>
          <w:sz w:val="24"/>
          <w:szCs w:val="24"/>
        </w:rPr>
        <w:t xml:space="preserve"> Gestión Fiscal y Servicios </w:t>
      </w:r>
      <w:proofErr w:type="spellStart"/>
      <w:r w:rsidR="009F35A4">
        <w:rPr>
          <w:rFonts w:ascii="Arial" w:hAnsi="Arial" w:cs="Arial"/>
          <w:sz w:val="24"/>
          <w:szCs w:val="24"/>
        </w:rPr>
        <w:t>Sub</w:t>
      </w:r>
      <w:r w:rsidR="000D3F87">
        <w:rPr>
          <w:rFonts w:ascii="Arial" w:hAnsi="Arial" w:cs="Arial"/>
          <w:sz w:val="24"/>
          <w:szCs w:val="24"/>
        </w:rPr>
        <w:t>nacionales</w:t>
      </w:r>
      <w:proofErr w:type="spellEnd"/>
      <w:r w:rsidR="000D3F87">
        <w:rPr>
          <w:rFonts w:ascii="Arial" w:hAnsi="Arial" w:cs="Arial"/>
          <w:sz w:val="24"/>
          <w:szCs w:val="24"/>
        </w:rPr>
        <w:t xml:space="preserve"> (PDGS II)</w:t>
      </w:r>
      <w:r w:rsidR="005369D8">
        <w:rPr>
          <w:rFonts w:ascii="Arial" w:hAnsi="Arial" w:cs="Arial"/>
          <w:sz w:val="24"/>
          <w:szCs w:val="24"/>
        </w:rPr>
        <w:t>;</w:t>
      </w:r>
    </w:p>
    <w:p w:rsidR="00173297" w:rsidRDefault="00C76A47" w:rsidP="00173297">
      <w:pPr>
        <w:spacing w:after="0" w:line="360" w:lineRule="auto"/>
        <w:ind w:firstLine="2835"/>
        <w:jc w:val="both"/>
        <w:rPr>
          <w:rFonts w:ascii="Arial" w:hAnsi="Arial" w:cs="Arial"/>
          <w:sz w:val="24"/>
          <w:szCs w:val="24"/>
        </w:rPr>
      </w:pPr>
      <w:r>
        <w:rPr>
          <w:rFonts w:ascii="Arial" w:hAnsi="Arial" w:cs="Arial"/>
          <w:b/>
          <w:sz w:val="24"/>
          <w:szCs w:val="24"/>
        </w:rPr>
        <w:t xml:space="preserve">2) </w:t>
      </w:r>
      <w:r>
        <w:rPr>
          <w:rFonts w:ascii="Arial" w:hAnsi="Arial" w:cs="Arial"/>
          <w:sz w:val="24"/>
          <w:szCs w:val="24"/>
        </w:rPr>
        <w:t>que el contrato de préstamo de referencia fue observado por este Tribunal por Resolución N° 3</w:t>
      </w:r>
      <w:r w:rsidR="00173297">
        <w:rPr>
          <w:rFonts w:ascii="Arial" w:hAnsi="Arial" w:cs="Arial"/>
          <w:sz w:val="24"/>
          <w:szCs w:val="24"/>
        </w:rPr>
        <w:t>200/17 de S</w:t>
      </w:r>
      <w:r w:rsidR="00DB2A1B">
        <w:rPr>
          <w:rFonts w:ascii="Arial" w:hAnsi="Arial" w:cs="Arial"/>
          <w:sz w:val="24"/>
          <w:szCs w:val="24"/>
        </w:rPr>
        <w:t>esión de fecha 27/09</w:t>
      </w:r>
      <w:r w:rsidR="00940356">
        <w:rPr>
          <w:rFonts w:ascii="Arial" w:hAnsi="Arial" w:cs="Arial"/>
          <w:sz w:val="24"/>
          <w:szCs w:val="24"/>
        </w:rPr>
        <w:t>/2017,</w:t>
      </w:r>
      <w:r>
        <w:rPr>
          <w:rFonts w:ascii="Arial" w:hAnsi="Arial" w:cs="Arial"/>
          <w:sz w:val="24"/>
          <w:szCs w:val="24"/>
        </w:rPr>
        <w:t xml:space="preserve"> reiterado por Resolución de Presidencia de 30/10/2017</w:t>
      </w:r>
      <w:r w:rsidR="00940356">
        <w:rPr>
          <w:rFonts w:ascii="Arial" w:hAnsi="Arial" w:cs="Arial"/>
          <w:sz w:val="24"/>
          <w:szCs w:val="24"/>
        </w:rPr>
        <w:t xml:space="preserve"> e intervenido por reiteración por </w:t>
      </w:r>
      <w:r w:rsidR="00173297">
        <w:rPr>
          <w:rFonts w:ascii="Arial" w:hAnsi="Arial" w:cs="Arial"/>
          <w:sz w:val="24"/>
          <w:szCs w:val="24"/>
        </w:rPr>
        <w:t>la Contadora Auditora d</w:t>
      </w:r>
      <w:r w:rsidR="00940356">
        <w:rPr>
          <w:rFonts w:ascii="Arial" w:hAnsi="Arial" w:cs="Arial"/>
          <w:sz w:val="24"/>
          <w:szCs w:val="24"/>
        </w:rPr>
        <w:t>estacada en fecha 15/01/2018</w:t>
      </w:r>
      <w:r>
        <w:rPr>
          <w:rFonts w:ascii="Arial" w:hAnsi="Arial" w:cs="Arial"/>
          <w:sz w:val="24"/>
          <w:szCs w:val="24"/>
        </w:rPr>
        <w:t>;</w:t>
      </w:r>
    </w:p>
    <w:p w:rsidR="00173297" w:rsidRDefault="00C76A47" w:rsidP="00173297">
      <w:pPr>
        <w:spacing w:after="0" w:line="360" w:lineRule="auto"/>
        <w:ind w:firstLine="2835"/>
        <w:jc w:val="both"/>
        <w:rPr>
          <w:rFonts w:ascii="Arial" w:hAnsi="Arial" w:cs="Arial"/>
          <w:sz w:val="24"/>
          <w:szCs w:val="24"/>
        </w:rPr>
      </w:pPr>
      <w:r>
        <w:rPr>
          <w:rFonts w:ascii="Arial" w:hAnsi="Arial" w:cs="Arial"/>
          <w:b/>
          <w:sz w:val="24"/>
          <w:szCs w:val="24"/>
        </w:rPr>
        <w:t>3</w:t>
      </w:r>
      <w:r w:rsidR="005369D8">
        <w:rPr>
          <w:rFonts w:ascii="Arial" w:hAnsi="Arial" w:cs="Arial"/>
          <w:b/>
          <w:sz w:val="24"/>
          <w:szCs w:val="24"/>
        </w:rPr>
        <w:t xml:space="preserve">) </w:t>
      </w:r>
      <w:r w:rsidR="00905DFD">
        <w:rPr>
          <w:rFonts w:ascii="Arial" w:hAnsi="Arial" w:cs="Arial"/>
          <w:sz w:val="24"/>
          <w:szCs w:val="24"/>
        </w:rPr>
        <w:t>que por nota</w:t>
      </w:r>
      <w:r w:rsidR="00587260">
        <w:rPr>
          <w:rFonts w:ascii="Arial" w:hAnsi="Arial" w:cs="Arial"/>
          <w:sz w:val="24"/>
          <w:szCs w:val="24"/>
        </w:rPr>
        <w:t xml:space="preserve"> </w:t>
      </w:r>
      <w:r w:rsidR="00905DFD">
        <w:rPr>
          <w:rFonts w:ascii="Arial" w:hAnsi="Arial" w:cs="Arial"/>
          <w:sz w:val="24"/>
          <w:szCs w:val="24"/>
        </w:rPr>
        <w:t>CSC/CUR</w:t>
      </w:r>
      <w:r w:rsidR="009F35A4">
        <w:rPr>
          <w:rFonts w:ascii="Arial" w:hAnsi="Arial" w:cs="Arial"/>
          <w:sz w:val="24"/>
          <w:szCs w:val="24"/>
        </w:rPr>
        <w:t xml:space="preserve">-FMM-2362/2017 </w:t>
      </w:r>
      <w:r w:rsidR="00587260">
        <w:rPr>
          <w:rFonts w:ascii="Arial" w:hAnsi="Arial" w:cs="Arial"/>
          <w:sz w:val="24"/>
          <w:szCs w:val="24"/>
        </w:rPr>
        <w:t>de fecha 07/12/2017</w:t>
      </w:r>
      <w:r w:rsidR="00252716">
        <w:rPr>
          <w:rFonts w:ascii="Arial" w:hAnsi="Arial" w:cs="Arial"/>
          <w:sz w:val="24"/>
          <w:szCs w:val="24"/>
        </w:rPr>
        <w:t>,</w:t>
      </w:r>
      <w:r w:rsidR="00587260">
        <w:rPr>
          <w:rFonts w:ascii="Arial" w:hAnsi="Arial" w:cs="Arial"/>
          <w:sz w:val="24"/>
          <w:szCs w:val="24"/>
        </w:rPr>
        <w:t xml:space="preserve"> </w:t>
      </w:r>
      <w:r w:rsidR="009F35A4">
        <w:rPr>
          <w:rFonts w:ascii="Arial" w:hAnsi="Arial" w:cs="Arial"/>
          <w:sz w:val="24"/>
          <w:szCs w:val="24"/>
        </w:rPr>
        <w:t xml:space="preserve">el </w:t>
      </w:r>
      <w:r w:rsidR="00905DFD">
        <w:rPr>
          <w:rFonts w:ascii="Arial" w:hAnsi="Arial" w:cs="Arial"/>
          <w:sz w:val="24"/>
          <w:szCs w:val="24"/>
        </w:rPr>
        <w:t>BID comunicó</w:t>
      </w:r>
      <w:r w:rsidR="00587260">
        <w:rPr>
          <w:rFonts w:ascii="Arial" w:hAnsi="Arial" w:cs="Arial"/>
          <w:sz w:val="24"/>
          <w:szCs w:val="24"/>
        </w:rPr>
        <w:t xml:space="preserve"> </w:t>
      </w:r>
      <w:r w:rsidR="00905DFD">
        <w:rPr>
          <w:rFonts w:ascii="Arial" w:hAnsi="Arial" w:cs="Arial"/>
          <w:sz w:val="24"/>
          <w:szCs w:val="24"/>
        </w:rPr>
        <w:t xml:space="preserve">su no objeción a los Pliegos de Condiciones que rigen el llamado, dictándose por la Intendencia de </w:t>
      </w:r>
      <w:r w:rsidR="00C329F6">
        <w:rPr>
          <w:rFonts w:ascii="Arial" w:hAnsi="Arial" w:cs="Arial"/>
          <w:sz w:val="24"/>
          <w:szCs w:val="24"/>
        </w:rPr>
        <w:t>Canelones la</w:t>
      </w:r>
      <w:r>
        <w:rPr>
          <w:rFonts w:ascii="Arial" w:hAnsi="Arial" w:cs="Arial"/>
          <w:sz w:val="24"/>
          <w:szCs w:val="24"/>
        </w:rPr>
        <w:t xml:space="preserve"> </w:t>
      </w:r>
      <w:r w:rsidR="00905DFD">
        <w:rPr>
          <w:rFonts w:ascii="Arial" w:hAnsi="Arial" w:cs="Arial"/>
          <w:sz w:val="24"/>
          <w:szCs w:val="24"/>
        </w:rPr>
        <w:t>Resolución</w:t>
      </w:r>
      <w:r w:rsidR="00C329F6">
        <w:rPr>
          <w:rFonts w:ascii="Arial" w:hAnsi="Arial" w:cs="Arial"/>
          <w:sz w:val="24"/>
          <w:szCs w:val="24"/>
        </w:rPr>
        <w:t xml:space="preserve"> </w:t>
      </w:r>
      <w:r w:rsidR="00E936CD">
        <w:rPr>
          <w:rFonts w:ascii="Arial" w:hAnsi="Arial" w:cs="Arial"/>
          <w:sz w:val="24"/>
          <w:szCs w:val="24"/>
        </w:rPr>
        <w:t xml:space="preserve">N°18/022201 </w:t>
      </w:r>
      <w:r w:rsidR="00905DFD">
        <w:rPr>
          <w:rFonts w:ascii="Arial" w:hAnsi="Arial" w:cs="Arial"/>
          <w:sz w:val="24"/>
          <w:szCs w:val="24"/>
        </w:rPr>
        <w:t xml:space="preserve">de fecha </w:t>
      </w:r>
      <w:r w:rsidR="00E936CD">
        <w:rPr>
          <w:rFonts w:ascii="Arial" w:hAnsi="Arial" w:cs="Arial"/>
          <w:sz w:val="24"/>
          <w:szCs w:val="24"/>
        </w:rPr>
        <w:t>09/04/2018</w:t>
      </w:r>
      <w:r w:rsidR="00905DFD">
        <w:rPr>
          <w:rFonts w:ascii="Arial" w:hAnsi="Arial" w:cs="Arial"/>
          <w:sz w:val="24"/>
          <w:szCs w:val="24"/>
        </w:rPr>
        <w:t xml:space="preserve"> por la que apr</w:t>
      </w:r>
      <w:r w:rsidR="00173297">
        <w:rPr>
          <w:rFonts w:ascii="Arial" w:hAnsi="Arial" w:cs="Arial"/>
          <w:sz w:val="24"/>
          <w:szCs w:val="24"/>
        </w:rPr>
        <w:t>obó</w:t>
      </w:r>
      <w:r w:rsidR="00905DFD">
        <w:rPr>
          <w:rFonts w:ascii="Arial" w:hAnsi="Arial" w:cs="Arial"/>
          <w:sz w:val="24"/>
          <w:szCs w:val="24"/>
        </w:rPr>
        <w:t xml:space="preserve"> </w:t>
      </w:r>
      <w:r w:rsidR="00A91E11">
        <w:rPr>
          <w:rFonts w:ascii="Arial" w:hAnsi="Arial" w:cs="Arial"/>
          <w:sz w:val="24"/>
          <w:szCs w:val="24"/>
        </w:rPr>
        <w:t>el llamado</w:t>
      </w:r>
      <w:r w:rsidR="00C329F6">
        <w:rPr>
          <w:rFonts w:ascii="Arial" w:hAnsi="Arial" w:cs="Arial"/>
          <w:sz w:val="24"/>
          <w:szCs w:val="24"/>
        </w:rPr>
        <w:t xml:space="preserve"> y su</w:t>
      </w:r>
      <w:r w:rsidR="00173297">
        <w:rPr>
          <w:rFonts w:ascii="Arial" w:hAnsi="Arial" w:cs="Arial"/>
          <w:sz w:val="24"/>
          <w:szCs w:val="24"/>
        </w:rPr>
        <w:t xml:space="preserve"> Pliego de Condiciones P</w:t>
      </w:r>
      <w:r w:rsidR="00A6531E">
        <w:rPr>
          <w:rFonts w:ascii="Arial" w:hAnsi="Arial" w:cs="Arial"/>
          <w:sz w:val="24"/>
          <w:szCs w:val="24"/>
        </w:rPr>
        <w:t>articulares</w:t>
      </w:r>
      <w:r w:rsidR="009F35A4">
        <w:rPr>
          <w:rFonts w:ascii="Arial" w:hAnsi="Arial" w:cs="Arial"/>
          <w:sz w:val="24"/>
          <w:szCs w:val="24"/>
        </w:rPr>
        <w:t>;</w:t>
      </w:r>
    </w:p>
    <w:p w:rsidR="00173297" w:rsidRDefault="0010732F" w:rsidP="00173297">
      <w:pPr>
        <w:spacing w:after="0" w:line="360" w:lineRule="auto"/>
        <w:ind w:firstLine="2835"/>
        <w:jc w:val="both"/>
        <w:rPr>
          <w:rFonts w:ascii="Arial" w:hAnsi="Arial" w:cs="Arial"/>
          <w:sz w:val="24"/>
          <w:szCs w:val="24"/>
        </w:rPr>
      </w:pPr>
      <w:r>
        <w:rPr>
          <w:rFonts w:ascii="Arial" w:hAnsi="Arial" w:cs="Arial"/>
          <w:b/>
          <w:sz w:val="24"/>
          <w:szCs w:val="24"/>
        </w:rPr>
        <w:t>4</w:t>
      </w:r>
      <w:r w:rsidR="00905DFD">
        <w:rPr>
          <w:rFonts w:ascii="Arial" w:hAnsi="Arial" w:cs="Arial"/>
          <w:b/>
          <w:sz w:val="24"/>
          <w:szCs w:val="24"/>
        </w:rPr>
        <w:t xml:space="preserve">) </w:t>
      </w:r>
      <w:r w:rsidR="005369D8">
        <w:rPr>
          <w:rFonts w:ascii="Arial" w:hAnsi="Arial" w:cs="Arial"/>
          <w:sz w:val="24"/>
          <w:szCs w:val="24"/>
        </w:rPr>
        <w:t>que el llamado fue publicado</w:t>
      </w:r>
      <w:r w:rsidR="00061B4C">
        <w:rPr>
          <w:rFonts w:ascii="Arial" w:hAnsi="Arial" w:cs="Arial"/>
          <w:sz w:val="24"/>
          <w:szCs w:val="24"/>
        </w:rPr>
        <w:t xml:space="preserve"> (con la antelación </w:t>
      </w:r>
      <w:r w:rsidR="00C329F6">
        <w:rPr>
          <w:rFonts w:ascii="Arial" w:hAnsi="Arial" w:cs="Arial"/>
          <w:sz w:val="24"/>
          <w:szCs w:val="24"/>
        </w:rPr>
        <w:t xml:space="preserve">suficiente </w:t>
      </w:r>
      <w:r w:rsidR="00173297">
        <w:rPr>
          <w:rFonts w:ascii="Arial" w:hAnsi="Arial" w:cs="Arial"/>
          <w:sz w:val="24"/>
          <w:szCs w:val="24"/>
        </w:rPr>
        <w:t>requerida por los P</w:t>
      </w:r>
      <w:r w:rsidR="00061B4C">
        <w:rPr>
          <w:rFonts w:ascii="Arial" w:hAnsi="Arial" w:cs="Arial"/>
          <w:sz w:val="24"/>
          <w:szCs w:val="24"/>
        </w:rPr>
        <w:t>liegos) en la página web de l</w:t>
      </w:r>
      <w:r w:rsidR="00431547">
        <w:rPr>
          <w:rFonts w:ascii="Arial" w:hAnsi="Arial" w:cs="Arial"/>
          <w:sz w:val="24"/>
          <w:szCs w:val="24"/>
        </w:rPr>
        <w:t xml:space="preserve">as Naciones Unidas en fecha 17/04/2018, en el sitio web de </w:t>
      </w:r>
      <w:r w:rsidR="005369D8">
        <w:rPr>
          <w:rFonts w:ascii="Arial" w:hAnsi="Arial" w:cs="Arial"/>
          <w:sz w:val="24"/>
          <w:szCs w:val="24"/>
        </w:rPr>
        <w:t xml:space="preserve">compras y contrataciones del Estado el </w:t>
      </w:r>
      <w:r w:rsidR="00DB2A1B">
        <w:rPr>
          <w:rFonts w:ascii="Arial" w:hAnsi="Arial" w:cs="Arial"/>
          <w:sz w:val="24"/>
          <w:szCs w:val="24"/>
        </w:rPr>
        <w:t>18/04/2018</w:t>
      </w:r>
      <w:r w:rsidR="005369D8">
        <w:rPr>
          <w:rFonts w:ascii="Arial" w:hAnsi="Arial" w:cs="Arial"/>
          <w:sz w:val="24"/>
          <w:szCs w:val="24"/>
        </w:rPr>
        <w:t xml:space="preserve">, </w:t>
      </w:r>
      <w:r w:rsidR="00905DFD">
        <w:rPr>
          <w:rFonts w:ascii="Arial" w:hAnsi="Arial" w:cs="Arial"/>
          <w:sz w:val="24"/>
          <w:szCs w:val="24"/>
        </w:rPr>
        <w:t>(</w:t>
      </w:r>
      <w:r w:rsidR="005369D8">
        <w:rPr>
          <w:rFonts w:ascii="Arial" w:hAnsi="Arial" w:cs="Arial"/>
          <w:sz w:val="24"/>
          <w:szCs w:val="24"/>
        </w:rPr>
        <w:t>en el mismo medio se publicaron las consultas de los proveedores y sus respectivas repuestas</w:t>
      </w:r>
      <w:r w:rsidR="001C164B">
        <w:rPr>
          <w:rFonts w:ascii="Arial" w:hAnsi="Arial" w:cs="Arial"/>
          <w:sz w:val="24"/>
          <w:szCs w:val="24"/>
        </w:rPr>
        <w:t>)</w:t>
      </w:r>
      <w:r w:rsidR="00431547">
        <w:rPr>
          <w:rFonts w:ascii="Arial" w:hAnsi="Arial" w:cs="Arial"/>
          <w:sz w:val="24"/>
          <w:szCs w:val="24"/>
        </w:rPr>
        <w:t>; así como en el Diario Oficial de fecha 20/04/2018</w:t>
      </w:r>
      <w:r w:rsidR="002F2A57">
        <w:rPr>
          <w:rFonts w:ascii="Arial" w:hAnsi="Arial" w:cs="Arial"/>
          <w:sz w:val="24"/>
          <w:szCs w:val="24"/>
        </w:rPr>
        <w:t>;</w:t>
      </w:r>
    </w:p>
    <w:p w:rsidR="00173297" w:rsidRDefault="0010732F" w:rsidP="00173297">
      <w:pPr>
        <w:spacing w:after="0" w:line="360" w:lineRule="auto"/>
        <w:ind w:firstLine="2835"/>
        <w:jc w:val="both"/>
        <w:rPr>
          <w:rFonts w:ascii="Arial" w:hAnsi="Arial" w:cs="Arial"/>
          <w:sz w:val="24"/>
          <w:szCs w:val="24"/>
        </w:rPr>
      </w:pPr>
      <w:r>
        <w:rPr>
          <w:rFonts w:ascii="Arial" w:hAnsi="Arial" w:cs="Arial"/>
          <w:b/>
          <w:sz w:val="24"/>
          <w:szCs w:val="24"/>
        </w:rPr>
        <w:t>5)</w:t>
      </w:r>
      <w:r w:rsidR="002F2A57">
        <w:rPr>
          <w:rFonts w:ascii="Arial" w:hAnsi="Arial" w:cs="Arial"/>
          <w:b/>
          <w:sz w:val="24"/>
          <w:szCs w:val="24"/>
        </w:rPr>
        <w:t xml:space="preserve"> </w:t>
      </w:r>
      <w:r w:rsidR="002F2A57">
        <w:rPr>
          <w:rFonts w:ascii="Arial" w:hAnsi="Arial" w:cs="Arial"/>
          <w:sz w:val="24"/>
          <w:szCs w:val="24"/>
        </w:rPr>
        <w:t xml:space="preserve">que el </w:t>
      </w:r>
      <w:r w:rsidR="00E936CD">
        <w:rPr>
          <w:rFonts w:ascii="Arial" w:hAnsi="Arial" w:cs="Arial"/>
          <w:sz w:val="24"/>
          <w:szCs w:val="24"/>
        </w:rPr>
        <w:t>04/06/2018</w:t>
      </w:r>
      <w:r w:rsidR="00595539">
        <w:rPr>
          <w:rFonts w:ascii="Arial" w:hAnsi="Arial" w:cs="Arial"/>
          <w:sz w:val="24"/>
          <w:szCs w:val="24"/>
        </w:rPr>
        <w:t>,</w:t>
      </w:r>
      <w:r w:rsidR="002F2A57">
        <w:rPr>
          <w:rFonts w:ascii="Arial" w:hAnsi="Arial" w:cs="Arial"/>
          <w:sz w:val="24"/>
          <w:szCs w:val="24"/>
        </w:rPr>
        <w:t xml:space="preserve"> se realizó la recepción d</w:t>
      </w:r>
      <w:r w:rsidR="00DA1C1D">
        <w:rPr>
          <w:rFonts w:ascii="Arial" w:hAnsi="Arial" w:cs="Arial"/>
          <w:sz w:val="24"/>
          <w:szCs w:val="24"/>
        </w:rPr>
        <w:t xml:space="preserve">e </w:t>
      </w:r>
      <w:r w:rsidR="00686167">
        <w:rPr>
          <w:rFonts w:ascii="Arial" w:hAnsi="Arial" w:cs="Arial"/>
          <w:sz w:val="24"/>
          <w:szCs w:val="24"/>
        </w:rPr>
        <w:t xml:space="preserve">8 </w:t>
      </w:r>
      <w:r w:rsidR="00DA1C1D">
        <w:rPr>
          <w:rFonts w:ascii="Arial" w:hAnsi="Arial" w:cs="Arial"/>
          <w:sz w:val="24"/>
          <w:szCs w:val="24"/>
        </w:rPr>
        <w:t xml:space="preserve">ofertas, </w:t>
      </w:r>
      <w:r w:rsidR="00173297">
        <w:rPr>
          <w:rFonts w:ascii="Arial" w:hAnsi="Arial" w:cs="Arial"/>
          <w:sz w:val="24"/>
          <w:szCs w:val="24"/>
        </w:rPr>
        <w:t>correspondientes a</w:t>
      </w:r>
      <w:r w:rsidR="002F2A57">
        <w:rPr>
          <w:rFonts w:ascii="Arial" w:hAnsi="Arial" w:cs="Arial"/>
          <w:sz w:val="24"/>
          <w:szCs w:val="24"/>
        </w:rPr>
        <w:t xml:space="preserve">: </w:t>
      </w:r>
      <w:r w:rsidR="00E936CD">
        <w:rPr>
          <w:rFonts w:ascii="Arial" w:hAnsi="Arial" w:cs="Arial"/>
          <w:sz w:val="24"/>
          <w:szCs w:val="24"/>
        </w:rPr>
        <w:t>CONSTRUCCIONES VIALES Y CIVILES S.A.</w:t>
      </w:r>
      <w:r w:rsidR="00B01E43">
        <w:rPr>
          <w:rFonts w:ascii="Arial" w:hAnsi="Arial" w:cs="Arial"/>
          <w:sz w:val="24"/>
          <w:szCs w:val="24"/>
        </w:rPr>
        <w:t>:</w:t>
      </w:r>
      <w:r w:rsidR="00173297">
        <w:rPr>
          <w:rFonts w:ascii="Arial" w:hAnsi="Arial" w:cs="Arial"/>
          <w:sz w:val="24"/>
          <w:szCs w:val="24"/>
        </w:rPr>
        <w:t xml:space="preserve"> $162:420.551</w:t>
      </w:r>
      <w:proofErr w:type="gramStart"/>
      <w:r w:rsidR="00173297">
        <w:rPr>
          <w:rFonts w:ascii="Arial" w:hAnsi="Arial" w:cs="Arial"/>
          <w:sz w:val="24"/>
          <w:szCs w:val="24"/>
        </w:rPr>
        <w:t>;</w:t>
      </w:r>
      <w:r w:rsidR="00E936CD">
        <w:rPr>
          <w:rFonts w:ascii="Arial" w:hAnsi="Arial" w:cs="Arial"/>
          <w:sz w:val="24"/>
          <w:szCs w:val="24"/>
        </w:rPr>
        <w:t>INCOCI</w:t>
      </w:r>
      <w:proofErr w:type="gramEnd"/>
      <w:r w:rsidR="00E936CD">
        <w:rPr>
          <w:rFonts w:ascii="Arial" w:hAnsi="Arial" w:cs="Arial"/>
          <w:sz w:val="24"/>
          <w:szCs w:val="24"/>
        </w:rPr>
        <w:t xml:space="preserve"> S.A.</w:t>
      </w:r>
      <w:r w:rsidR="00B01E43">
        <w:rPr>
          <w:rFonts w:ascii="Arial" w:hAnsi="Arial" w:cs="Arial"/>
          <w:sz w:val="24"/>
          <w:szCs w:val="24"/>
        </w:rPr>
        <w:t>:</w:t>
      </w:r>
      <w:r w:rsidR="00E936CD">
        <w:rPr>
          <w:rFonts w:ascii="Arial" w:hAnsi="Arial" w:cs="Arial"/>
          <w:sz w:val="24"/>
          <w:szCs w:val="24"/>
        </w:rPr>
        <w:t xml:space="preserve"> $</w:t>
      </w:r>
      <w:r w:rsidR="00173297">
        <w:rPr>
          <w:rFonts w:ascii="Arial" w:hAnsi="Arial" w:cs="Arial"/>
          <w:sz w:val="24"/>
          <w:szCs w:val="24"/>
        </w:rPr>
        <w:t>245:</w:t>
      </w:r>
      <w:r w:rsidR="00686167">
        <w:rPr>
          <w:rFonts w:ascii="Arial" w:hAnsi="Arial" w:cs="Arial"/>
          <w:sz w:val="24"/>
          <w:szCs w:val="24"/>
        </w:rPr>
        <w:t xml:space="preserve">709.228,32; </w:t>
      </w:r>
      <w:r w:rsidR="00173297">
        <w:rPr>
          <w:rFonts w:ascii="Arial" w:hAnsi="Arial" w:cs="Arial"/>
          <w:sz w:val="24"/>
          <w:szCs w:val="24"/>
        </w:rPr>
        <w:t>GRINOR S.A.: $182:</w:t>
      </w:r>
      <w:r w:rsidR="00B01E43">
        <w:rPr>
          <w:rFonts w:ascii="Arial" w:hAnsi="Arial" w:cs="Arial"/>
          <w:sz w:val="24"/>
          <w:szCs w:val="24"/>
        </w:rPr>
        <w:t>382.861,58</w:t>
      </w:r>
      <w:r w:rsidR="00686167">
        <w:rPr>
          <w:rFonts w:ascii="Arial" w:hAnsi="Arial" w:cs="Arial"/>
          <w:sz w:val="24"/>
          <w:szCs w:val="24"/>
        </w:rPr>
        <w:t xml:space="preserve">; </w:t>
      </w:r>
      <w:r w:rsidR="00587260">
        <w:rPr>
          <w:rFonts w:ascii="Arial" w:hAnsi="Arial" w:cs="Arial"/>
          <w:sz w:val="24"/>
          <w:szCs w:val="24"/>
        </w:rPr>
        <w:t>CONSORCIO</w:t>
      </w:r>
      <w:r w:rsidR="00E936CD">
        <w:rPr>
          <w:rFonts w:ascii="Arial" w:hAnsi="Arial" w:cs="Arial"/>
          <w:sz w:val="24"/>
          <w:szCs w:val="24"/>
        </w:rPr>
        <w:t xml:space="preserve"> IMPACTO CONSTRUCCIONES S.A. e IDALAR S.A. </w:t>
      </w:r>
      <w:r w:rsidR="00173297">
        <w:rPr>
          <w:rFonts w:ascii="Arial" w:hAnsi="Arial" w:cs="Arial"/>
          <w:sz w:val="24"/>
          <w:szCs w:val="24"/>
        </w:rPr>
        <w:t>$193:</w:t>
      </w:r>
      <w:r w:rsidR="00686167">
        <w:rPr>
          <w:rFonts w:ascii="Arial" w:hAnsi="Arial" w:cs="Arial"/>
          <w:sz w:val="24"/>
          <w:szCs w:val="24"/>
        </w:rPr>
        <w:t xml:space="preserve">027.093,21, </w:t>
      </w:r>
      <w:r w:rsidR="000A2116">
        <w:rPr>
          <w:rFonts w:ascii="Arial" w:hAnsi="Arial" w:cs="Arial"/>
          <w:sz w:val="24"/>
          <w:szCs w:val="24"/>
        </w:rPr>
        <w:t>HERNÁNDEZ Y GONZÁLEZ S.A.:</w:t>
      </w:r>
      <w:r w:rsidR="00173297">
        <w:rPr>
          <w:rFonts w:ascii="Arial" w:hAnsi="Arial" w:cs="Arial"/>
          <w:sz w:val="24"/>
          <w:szCs w:val="24"/>
        </w:rPr>
        <w:t xml:space="preserve"> $ 201:</w:t>
      </w:r>
      <w:r w:rsidR="00686167">
        <w:rPr>
          <w:rFonts w:ascii="Arial" w:hAnsi="Arial" w:cs="Arial"/>
          <w:sz w:val="24"/>
          <w:szCs w:val="24"/>
        </w:rPr>
        <w:t xml:space="preserve">586.208,40; </w:t>
      </w:r>
      <w:r w:rsidR="004F550C">
        <w:rPr>
          <w:rFonts w:ascii="Arial" w:hAnsi="Arial" w:cs="Arial"/>
          <w:sz w:val="24"/>
          <w:szCs w:val="24"/>
        </w:rPr>
        <w:t>MOLINSUR S.A.</w:t>
      </w:r>
      <w:r w:rsidR="006C4400">
        <w:rPr>
          <w:rFonts w:ascii="Arial" w:hAnsi="Arial" w:cs="Arial"/>
          <w:sz w:val="24"/>
          <w:szCs w:val="24"/>
        </w:rPr>
        <w:t xml:space="preserve">: </w:t>
      </w:r>
      <w:r w:rsidR="004F550C">
        <w:rPr>
          <w:rFonts w:ascii="Arial" w:hAnsi="Arial" w:cs="Arial"/>
          <w:sz w:val="24"/>
          <w:szCs w:val="24"/>
        </w:rPr>
        <w:t>$</w:t>
      </w:r>
      <w:r w:rsidR="00173297">
        <w:rPr>
          <w:rFonts w:ascii="Arial" w:hAnsi="Arial" w:cs="Arial"/>
          <w:sz w:val="24"/>
          <w:szCs w:val="24"/>
        </w:rPr>
        <w:t xml:space="preserve"> </w:t>
      </w:r>
      <w:r w:rsidR="004F550C">
        <w:rPr>
          <w:rFonts w:ascii="Arial" w:hAnsi="Arial" w:cs="Arial"/>
          <w:sz w:val="24"/>
          <w:szCs w:val="24"/>
        </w:rPr>
        <w:t>185</w:t>
      </w:r>
      <w:r w:rsidR="00173297">
        <w:rPr>
          <w:rFonts w:ascii="Arial" w:hAnsi="Arial" w:cs="Arial"/>
          <w:sz w:val="24"/>
          <w:szCs w:val="24"/>
        </w:rPr>
        <w:t>:</w:t>
      </w:r>
      <w:r w:rsidR="00686167">
        <w:rPr>
          <w:rFonts w:ascii="Arial" w:hAnsi="Arial" w:cs="Arial"/>
          <w:sz w:val="24"/>
          <w:szCs w:val="24"/>
        </w:rPr>
        <w:t xml:space="preserve">930.936,53: </w:t>
      </w:r>
      <w:r w:rsidR="00B01E43">
        <w:rPr>
          <w:rFonts w:ascii="Arial" w:hAnsi="Arial" w:cs="Arial"/>
          <w:sz w:val="24"/>
          <w:szCs w:val="24"/>
        </w:rPr>
        <w:t>R &amp; K</w:t>
      </w:r>
      <w:r w:rsidR="004F550C">
        <w:rPr>
          <w:rFonts w:ascii="Arial" w:hAnsi="Arial" w:cs="Arial"/>
          <w:sz w:val="24"/>
          <w:szCs w:val="24"/>
        </w:rPr>
        <w:t xml:space="preserve"> ING</w:t>
      </w:r>
      <w:r w:rsidR="00173297">
        <w:rPr>
          <w:rFonts w:ascii="Arial" w:hAnsi="Arial" w:cs="Arial"/>
          <w:sz w:val="24"/>
          <w:szCs w:val="24"/>
        </w:rPr>
        <w:t>ENIEROS S.R.L.: $179:</w:t>
      </w:r>
      <w:r w:rsidR="00B01E43">
        <w:rPr>
          <w:rFonts w:ascii="Arial" w:hAnsi="Arial" w:cs="Arial"/>
          <w:sz w:val="24"/>
          <w:szCs w:val="24"/>
        </w:rPr>
        <w:t>734.637; y</w:t>
      </w:r>
      <w:r w:rsidR="00686167">
        <w:rPr>
          <w:rFonts w:ascii="Arial" w:hAnsi="Arial" w:cs="Arial"/>
          <w:sz w:val="24"/>
          <w:szCs w:val="24"/>
        </w:rPr>
        <w:t xml:space="preserve"> </w:t>
      </w:r>
      <w:r w:rsidR="00173297">
        <w:rPr>
          <w:rFonts w:ascii="Arial" w:hAnsi="Arial" w:cs="Arial"/>
          <w:sz w:val="24"/>
          <w:szCs w:val="24"/>
        </w:rPr>
        <w:t>BERSUR S.A.: $ 204:</w:t>
      </w:r>
      <w:r w:rsidR="00B01E43">
        <w:rPr>
          <w:rFonts w:ascii="Arial" w:hAnsi="Arial" w:cs="Arial"/>
          <w:sz w:val="24"/>
          <w:szCs w:val="24"/>
        </w:rPr>
        <w:t>652.660,61. Todos los precios incluyen IV</w:t>
      </w:r>
      <w:r w:rsidR="00173297">
        <w:rPr>
          <w:rFonts w:ascii="Arial" w:hAnsi="Arial" w:cs="Arial"/>
          <w:sz w:val="24"/>
          <w:szCs w:val="24"/>
        </w:rPr>
        <w:t>A, L</w:t>
      </w:r>
      <w:r w:rsidR="006719D1">
        <w:rPr>
          <w:rFonts w:ascii="Arial" w:hAnsi="Arial" w:cs="Arial"/>
          <w:sz w:val="24"/>
          <w:szCs w:val="24"/>
        </w:rPr>
        <w:t xml:space="preserve">eyes </w:t>
      </w:r>
      <w:r w:rsidR="00173297">
        <w:rPr>
          <w:rFonts w:ascii="Arial" w:hAnsi="Arial" w:cs="Arial"/>
          <w:sz w:val="24"/>
          <w:szCs w:val="24"/>
        </w:rPr>
        <w:t>S</w:t>
      </w:r>
      <w:r w:rsidR="006719D1">
        <w:rPr>
          <w:rFonts w:ascii="Arial" w:hAnsi="Arial" w:cs="Arial"/>
          <w:sz w:val="24"/>
          <w:szCs w:val="24"/>
        </w:rPr>
        <w:t>ociales e imprevistos;</w:t>
      </w:r>
    </w:p>
    <w:p w:rsidR="00173297" w:rsidRDefault="0010732F" w:rsidP="00173297">
      <w:pPr>
        <w:spacing w:after="0" w:line="360" w:lineRule="auto"/>
        <w:ind w:firstLine="2835"/>
        <w:jc w:val="both"/>
        <w:rPr>
          <w:rFonts w:ascii="Arial" w:hAnsi="Arial" w:cs="Arial"/>
          <w:sz w:val="24"/>
          <w:szCs w:val="24"/>
        </w:rPr>
      </w:pPr>
      <w:r>
        <w:rPr>
          <w:rFonts w:ascii="Arial" w:hAnsi="Arial" w:cs="Arial"/>
          <w:b/>
          <w:sz w:val="24"/>
          <w:szCs w:val="24"/>
        </w:rPr>
        <w:t>6</w:t>
      </w:r>
      <w:r w:rsidR="000273B5">
        <w:rPr>
          <w:rFonts w:ascii="Arial" w:hAnsi="Arial" w:cs="Arial"/>
          <w:b/>
          <w:sz w:val="24"/>
          <w:szCs w:val="24"/>
        </w:rPr>
        <w:t xml:space="preserve">) </w:t>
      </w:r>
      <w:r w:rsidR="000273B5">
        <w:rPr>
          <w:rFonts w:ascii="Arial" w:hAnsi="Arial" w:cs="Arial"/>
          <w:sz w:val="24"/>
          <w:szCs w:val="24"/>
        </w:rPr>
        <w:t xml:space="preserve">que </w:t>
      </w:r>
      <w:r w:rsidR="00A238C3">
        <w:rPr>
          <w:rFonts w:ascii="Arial" w:hAnsi="Arial" w:cs="Arial"/>
          <w:sz w:val="24"/>
          <w:szCs w:val="24"/>
        </w:rPr>
        <w:t xml:space="preserve">de acuerdo con las especificaciones </w:t>
      </w:r>
      <w:r>
        <w:rPr>
          <w:rFonts w:ascii="Arial" w:hAnsi="Arial" w:cs="Arial"/>
          <w:sz w:val="24"/>
          <w:szCs w:val="24"/>
        </w:rPr>
        <w:t>contenidas en el Pliego</w:t>
      </w:r>
      <w:r w:rsidR="006719D1">
        <w:rPr>
          <w:rFonts w:ascii="Arial" w:hAnsi="Arial" w:cs="Arial"/>
          <w:sz w:val="24"/>
          <w:szCs w:val="24"/>
        </w:rPr>
        <w:t xml:space="preserve"> de condiciones particulares, se procedió al estudio</w:t>
      </w:r>
      <w:r w:rsidR="00173297">
        <w:rPr>
          <w:rFonts w:ascii="Arial" w:hAnsi="Arial" w:cs="Arial"/>
          <w:sz w:val="24"/>
          <w:szCs w:val="24"/>
        </w:rPr>
        <w:t xml:space="preserve"> y evaluación de las propuestas </w:t>
      </w:r>
      <w:r w:rsidR="006719D1">
        <w:rPr>
          <w:rFonts w:ascii="Arial" w:hAnsi="Arial" w:cs="Arial"/>
          <w:sz w:val="24"/>
          <w:szCs w:val="24"/>
        </w:rPr>
        <w:t>conformándose un grupo de trabajo con integrantes de la Dirección General de Obras</w:t>
      </w:r>
      <w:r w:rsidR="0099750D">
        <w:rPr>
          <w:rFonts w:ascii="Arial" w:hAnsi="Arial" w:cs="Arial"/>
          <w:sz w:val="24"/>
          <w:szCs w:val="24"/>
        </w:rPr>
        <w:t xml:space="preserve"> y con la Comisión Asesora de Adjudicaciones</w:t>
      </w:r>
      <w:r>
        <w:rPr>
          <w:rFonts w:ascii="Arial" w:hAnsi="Arial" w:cs="Arial"/>
          <w:sz w:val="24"/>
          <w:szCs w:val="24"/>
        </w:rPr>
        <w:t>;</w:t>
      </w:r>
    </w:p>
    <w:p w:rsidR="0017488D" w:rsidRDefault="00B33CA9" w:rsidP="0017488D">
      <w:pPr>
        <w:spacing w:after="0" w:line="360" w:lineRule="auto"/>
        <w:ind w:firstLine="2835"/>
        <w:jc w:val="both"/>
        <w:rPr>
          <w:rFonts w:ascii="Arial" w:hAnsi="Arial" w:cs="Arial"/>
          <w:sz w:val="24"/>
          <w:szCs w:val="24"/>
        </w:rPr>
      </w:pPr>
      <w:r>
        <w:rPr>
          <w:rFonts w:ascii="Arial" w:hAnsi="Arial" w:cs="Arial"/>
          <w:b/>
          <w:sz w:val="24"/>
          <w:szCs w:val="24"/>
        </w:rPr>
        <w:t xml:space="preserve">7) </w:t>
      </w:r>
      <w:r w:rsidR="00467628">
        <w:rPr>
          <w:rFonts w:ascii="Arial" w:hAnsi="Arial" w:cs="Arial"/>
          <w:sz w:val="24"/>
          <w:szCs w:val="24"/>
        </w:rPr>
        <w:t>que</w:t>
      </w:r>
      <w:r w:rsidR="00686167">
        <w:rPr>
          <w:rFonts w:ascii="Arial" w:hAnsi="Arial" w:cs="Arial"/>
          <w:sz w:val="24"/>
          <w:szCs w:val="24"/>
        </w:rPr>
        <w:t xml:space="preserve"> </w:t>
      </w:r>
      <w:r w:rsidR="00467628">
        <w:rPr>
          <w:rFonts w:ascii="Arial" w:hAnsi="Arial" w:cs="Arial"/>
          <w:sz w:val="24"/>
          <w:szCs w:val="24"/>
        </w:rPr>
        <w:t xml:space="preserve">la Comisión Asesora de Adjudicaciones </w:t>
      </w:r>
      <w:r w:rsidR="00595539">
        <w:rPr>
          <w:rFonts w:ascii="Arial" w:hAnsi="Arial" w:cs="Arial"/>
          <w:sz w:val="24"/>
          <w:szCs w:val="24"/>
        </w:rPr>
        <w:t xml:space="preserve">luego de </w:t>
      </w:r>
      <w:r w:rsidR="00467628">
        <w:rPr>
          <w:rFonts w:ascii="Arial" w:hAnsi="Arial" w:cs="Arial"/>
          <w:sz w:val="24"/>
          <w:szCs w:val="24"/>
        </w:rPr>
        <w:t>realiza</w:t>
      </w:r>
      <w:r w:rsidR="00595539">
        <w:rPr>
          <w:rFonts w:ascii="Arial" w:hAnsi="Arial" w:cs="Arial"/>
          <w:sz w:val="24"/>
          <w:szCs w:val="24"/>
        </w:rPr>
        <w:t>r</w:t>
      </w:r>
      <w:r w:rsidR="00467628">
        <w:rPr>
          <w:rFonts w:ascii="Arial" w:hAnsi="Arial" w:cs="Arial"/>
          <w:sz w:val="24"/>
          <w:szCs w:val="24"/>
        </w:rPr>
        <w:t xml:space="preserve"> el estudio de las ofertas </w:t>
      </w:r>
      <w:r w:rsidR="0017488D">
        <w:rPr>
          <w:rFonts w:ascii="Arial" w:hAnsi="Arial" w:cs="Arial"/>
          <w:sz w:val="24"/>
          <w:szCs w:val="24"/>
        </w:rPr>
        <w:t>informó</w:t>
      </w:r>
      <w:r w:rsidR="00595539">
        <w:rPr>
          <w:rFonts w:ascii="Arial" w:hAnsi="Arial" w:cs="Arial"/>
          <w:sz w:val="24"/>
          <w:szCs w:val="24"/>
        </w:rPr>
        <w:t xml:space="preserve"> </w:t>
      </w:r>
      <w:r w:rsidR="00467628">
        <w:rPr>
          <w:rFonts w:ascii="Arial" w:hAnsi="Arial" w:cs="Arial"/>
          <w:sz w:val="24"/>
          <w:szCs w:val="24"/>
        </w:rPr>
        <w:t xml:space="preserve">que </w:t>
      </w:r>
      <w:r w:rsidR="000D1FED">
        <w:rPr>
          <w:rFonts w:ascii="Arial" w:hAnsi="Arial" w:cs="Arial"/>
          <w:sz w:val="24"/>
          <w:szCs w:val="24"/>
        </w:rPr>
        <w:t>GRINOR, MOLINSUR, IMPACTO-IDALAR, H&amp;G E INCOCI</w:t>
      </w:r>
      <w:r w:rsidR="00467628">
        <w:rPr>
          <w:rFonts w:ascii="Arial" w:hAnsi="Arial" w:cs="Arial"/>
          <w:sz w:val="24"/>
          <w:szCs w:val="24"/>
        </w:rPr>
        <w:t xml:space="preserve"> cumplen con la totalidad de los requerimientos, mientras que las restantes </w:t>
      </w:r>
      <w:r w:rsidR="00595539">
        <w:rPr>
          <w:rFonts w:ascii="Arial" w:hAnsi="Arial" w:cs="Arial"/>
          <w:sz w:val="24"/>
          <w:szCs w:val="24"/>
        </w:rPr>
        <w:t xml:space="preserve">firmas </w:t>
      </w:r>
      <w:r w:rsidR="000D1FED">
        <w:rPr>
          <w:rFonts w:ascii="Arial" w:hAnsi="Arial" w:cs="Arial"/>
          <w:sz w:val="24"/>
          <w:szCs w:val="24"/>
        </w:rPr>
        <w:t>presentan algunos apartamientos</w:t>
      </w:r>
      <w:r w:rsidR="00180653">
        <w:rPr>
          <w:rFonts w:ascii="Arial" w:hAnsi="Arial" w:cs="Arial"/>
          <w:sz w:val="24"/>
          <w:szCs w:val="24"/>
        </w:rPr>
        <w:t>;</w:t>
      </w:r>
    </w:p>
    <w:p w:rsidR="0017488D" w:rsidRDefault="00EB04B8" w:rsidP="0017488D">
      <w:pPr>
        <w:spacing w:after="0" w:line="360" w:lineRule="auto"/>
        <w:ind w:firstLine="2835"/>
        <w:jc w:val="both"/>
        <w:rPr>
          <w:rFonts w:ascii="Arial" w:hAnsi="Arial" w:cs="Arial"/>
          <w:sz w:val="24"/>
          <w:szCs w:val="24"/>
        </w:rPr>
      </w:pPr>
      <w:r w:rsidRPr="00EB04B8">
        <w:rPr>
          <w:rFonts w:ascii="Arial" w:hAnsi="Arial" w:cs="Arial"/>
          <w:b/>
          <w:sz w:val="24"/>
          <w:szCs w:val="24"/>
        </w:rPr>
        <w:t>7.1</w:t>
      </w:r>
      <w:r w:rsidR="00A93723" w:rsidRPr="00EB04B8">
        <w:rPr>
          <w:rFonts w:ascii="Arial" w:hAnsi="Arial" w:cs="Arial"/>
          <w:b/>
          <w:sz w:val="24"/>
          <w:szCs w:val="24"/>
        </w:rPr>
        <w:t>)</w:t>
      </w:r>
      <w:r>
        <w:rPr>
          <w:rFonts w:ascii="Arial" w:hAnsi="Arial" w:cs="Arial"/>
          <w:sz w:val="24"/>
          <w:szCs w:val="24"/>
        </w:rPr>
        <w:t xml:space="preserve"> </w:t>
      </w:r>
      <w:r w:rsidR="00A93723">
        <w:rPr>
          <w:rFonts w:ascii="Arial" w:hAnsi="Arial" w:cs="Arial"/>
          <w:sz w:val="24"/>
          <w:szCs w:val="24"/>
        </w:rPr>
        <w:t>la oferta de BERSUR debería conta</w:t>
      </w:r>
      <w:r w:rsidR="0017488D">
        <w:rPr>
          <w:rFonts w:ascii="Arial" w:hAnsi="Arial" w:cs="Arial"/>
          <w:sz w:val="24"/>
          <w:szCs w:val="24"/>
        </w:rPr>
        <w:t>r con un importe mínimo de $ 51:</w:t>
      </w:r>
      <w:r w:rsidR="00A93723">
        <w:rPr>
          <w:rFonts w:ascii="Arial" w:hAnsi="Arial" w:cs="Arial"/>
          <w:sz w:val="24"/>
          <w:szCs w:val="24"/>
        </w:rPr>
        <w:t>163.165 de activos líquidos y/o de acceso a créditos libres de otros compromisos c</w:t>
      </w:r>
      <w:r>
        <w:rPr>
          <w:rFonts w:ascii="Arial" w:hAnsi="Arial" w:cs="Arial"/>
          <w:sz w:val="24"/>
          <w:szCs w:val="24"/>
        </w:rPr>
        <w:t xml:space="preserve">ontractuales, lo que no </w:t>
      </w:r>
      <w:r w:rsidR="00ED49CE">
        <w:rPr>
          <w:rFonts w:ascii="Arial" w:hAnsi="Arial" w:cs="Arial"/>
          <w:sz w:val="24"/>
          <w:szCs w:val="24"/>
        </w:rPr>
        <w:t>consta</w:t>
      </w:r>
      <w:r>
        <w:rPr>
          <w:rFonts w:ascii="Arial" w:hAnsi="Arial" w:cs="Arial"/>
          <w:sz w:val="24"/>
          <w:szCs w:val="24"/>
        </w:rPr>
        <w:t xml:space="preserve"> </w:t>
      </w:r>
      <w:r w:rsidR="00ED49CE">
        <w:rPr>
          <w:rFonts w:ascii="Arial" w:hAnsi="Arial" w:cs="Arial"/>
          <w:sz w:val="24"/>
          <w:szCs w:val="24"/>
        </w:rPr>
        <w:t>d</w:t>
      </w:r>
      <w:r w:rsidR="00A93723">
        <w:rPr>
          <w:rFonts w:ascii="Arial" w:hAnsi="Arial" w:cs="Arial"/>
          <w:sz w:val="24"/>
          <w:szCs w:val="24"/>
        </w:rPr>
        <w:t xml:space="preserve">el último balance presentado, por lo que en consideración del </w:t>
      </w:r>
      <w:r w:rsidR="0017488D">
        <w:rPr>
          <w:rFonts w:ascii="Arial" w:hAnsi="Arial" w:cs="Arial"/>
          <w:sz w:val="24"/>
          <w:szCs w:val="24"/>
        </w:rPr>
        <w:t>A</w:t>
      </w:r>
      <w:r w:rsidR="00A93723">
        <w:rPr>
          <w:rFonts w:ascii="Arial" w:hAnsi="Arial" w:cs="Arial"/>
          <w:sz w:val="24"/>
          <w:szCs w:val="24"/>
        </w:rPr>
        <w:t>rt</w:t>
      </w:r>
      <w:r w:rsidR="0017488D">
        <w:rPr>
          <w:rFonts w:ascii="Arial" w:hAnsi="Arial" w:cs="Arial"/>
          <w:sz w:val="24"/>
          <w:szCs w:val="24"/>
        </w:rPr>
        <w:t>ículo</w:t>
      </w:r>
      <w:r w:rsidR="00A93723">
        <w:rPr>
          <w:rFonts w:ascii="Arial" w:hAnsi="Arial" w:cs="Arial"/>
          <w:sz w:val="24"/>
          <w:szCs w:val="24"/>
        </w:rPr>
        <w:t xml:space="preserve"> 27.1 (d) de las IAO se entiende que la oferta no cumple sustancialmente con los requisitos de los documentos de las licitación y por end</w:t>
      </w:r>
      <w:r w:rsidR="0017488D">
        <w:rPr>
          <w:rFonts w:ascii="Arial" w:hAnsi="Arial" w:cs="Arial"/>
          <w:sz w:val="24"/>
          <w:szCs w:val="24"/>
        </w:rPr>
        <w:t>e corresponde rechazar la misma;</w:t>
      </w:r>
    </w:p>
    <w:p w:rsidR="0017488D" w:rsidRDefault="00EB04B8" w:rsidP="0017488D">
      <w:pPr>
        <w:spacing w:after="0" w:line="360" w:lineRule="auto"/>
        <w:ind w:firstLine="2835"/>
        <w:jc w:val="both"/>
        <w:rPr>
          <w:rFonts w:ascii="Arial" w:hAnsi="Arial" w:cs="Arial"/>
          <w:sz w:val="24"/>
          <w:szCs w:val="24"/>
        </w:rPr>
      </w:pPr>
      <w:r w:rsidRPr="00EB04B8">
        <w:rPr>
          <w:rFonts w:ascii="Arial" w:hAnsi="Arial" w:cs="Arial"/>
          <w:b/>
          <w:sz w:val="24"/>
          <w:szCs w:val="24"/>
        </w:rPr>
        <w:t xml:space="preserve">7.2) </w:t>
      </w:r>
      <w:r>
        <w:rPr>
          <w:rFonts w:ascii="Arial" w:hAnsi="Arial" w:cs="Arial"/>
          <w:sz w:val="24"/>
          <w:szCs w:val="24"/>
        </w:rPr>
        <w:t>l</w:t>
      </w:r>
      <w:r w:rsidRPr="00EB04B8">
        <w:rPr>
          <w:rFonts w:ascii="Arial" w:hAnsi="Arial" w:cs="Arial"/>
          <w:sz w:val="24"/>
          <w:szCs w:val="24"/>
        </w:rPr>
        <w:t>a empresa Construcciones Viales y Civiles S.A.</w:t>
      </w:r>
      <w:r>
        <w:rPr>
          <w:rFonts w:ascii="Arial" w:hAnsi="Arial" w:cs="Arial"/>
          <w:sz w:val="24"/>
          <w:szCs w:val="24"/>
        </w:rPr>
        <w:t xml:space="preserve"> (C.V.C.) en su oferta cotiza por un valor inferior al establecido</w:t>
      </w:r>
      <w:r w:rsidR="0017488D">
        <w:rPr>
          <w:rFonts w:ascii="Arial" w:hAnsi="Arial" w:cs="Arial"/>
          <w:sz w:val="24"/>
          <w:szCs w:val="24"/>
        </w:rPr>
        <w:t xml:space="preserve"> en el Pliego de C</w:t>
      </w:r>
      <w:r w:rsidR="00ED49CE">
        <w:rPr>
          <w:rFonts w:ascii="Arial" w:hAnsi="Arial" w:cs="Arial"/>
          <w:sz w:val="24"/>
          <w:szCs w:val="24"/>
        </w:rPr>
        <w:t>ondiciones</w:t>
      </w:r>
      <w:r>
        <w:rPr>
          <w:rFonts w:ascii="Arial" w:hAnsi="Arial" w:cs="Arial"/>
          <w:sz w:val="24"/>
          <w:szCs w:val="24"/>
        </w:rPr>
        <w:t>, por lo tanto su oferta es rechazada por incumplimiento de formulario</w:t>
      </w:r>
      <w:r w:rsidR="0017488D">
        <w:rPr>
          <w:rFonts w:ascii="Arial" w:hAnsi="Arial" w:cs="Arial"/>
          <w:sz w:val="24"/>
          <w:szCs w:val="24"/>
        </w:rPr>
        <w:t xml:space="preserve"> de la oferta: documento de la L</w:t>
      </w:r>
      <w:r>
        <w:rPr>
          <w:rFonts w:ascii="Arial" w:hAnsi="Arial" w:cs="Arial"/>
          <w:sz w:val="24"/>
          <w:szCs w:val="24"/>
        </w:rPr>
        <w:t>icitación (punto 27.1 d- 27.2)</w:t>
      </w:r>
      <w:r w:rsidR="0017488D">
        <w:rPr>
          <w:rFonts w:ascii="Arial" w:hAnsi="Arial" w:cs="Arial"/>
          <w:sz w:val="24"/>
          <w:szCs w:val="24"/>
        </w:rPr>
        <w:t>;</w:t>
      </w:r>
    </w:p>
    <w:p w:rsidR="0017488D" w:rsidRDefault="00EB04B8" w:rsidP="0017488D">
      <w:pPr>
        <w:spacing w:after="0" w:line="360" w:lineRule="auto"/>
        <w:ind w:firstLine="2835"/>
        <w:jc w:val="both"/>
        <w:rPr>
          <w:rFonts w:ascii="Arial" w:hAnsi="Arial" w:cs="Arial"/>
          <w:sz w:val="24"/>
          <w:szCs w:val="24"/>
        </w:rPr>
      </w:pPr>
      <w:r w:rsidRPr="00EB04B8">
        <w:rPr>
          <w:rFonts w:ascii="Arial" w:hAnsi="Arial" w:cs="Arial"/>
          <w:b/>
          <w:sz w:val="24"/>
          <w:szCs w:val="24"/>
        </w:rPr>
        <w:t>7.3)</w:t>
      </w:r>
      <w:r>
        <w:rPr>
          <w:rFonts w:ascii="Arial" w:hAnsi="Arial" w:cs="Arial"/>
          <w:b/>
          <w:sz w:val="24"/>
          <w:szCs w:val="24"/>
        </w:rPr>
        <w:t xml:space="preserve"> </w:t>
      </w:r>
      <w:r w:rsidRPr="00EB04B8">
        <w:rPr>
          <w:rFonts w:ascii="Arial" w:hAnsi="Arial" w:cs="Arial"/>
          <w:sz w:val="24"/>
          <w:szCs w:val="24"/>
        </w:rPr>
        <w:t xml:space="preserve">la firma R &amp; K </w:t>
      </w:r>
      <w:r w:rsidR="00ED49CE">
        <w:rPr>
          <w:rFonts w:ascii="Arial" w:hAnsi="Arial" w:cs="Arial"/>
          <w:sz w:val="24"/>
          <w:szCs w:val="24"/>
        </w:rPr>
        <w:t>no dio</w:t>
      </w:r>
      <w:r>
        <w:rPr>
          <w:rFonts w:ascii="Arial" w:hAnsi="Arial" w:cs="Arial"/>
          <w:sz w:val="24"/>
          <w:szCs w:val="24"/>
        </w:rPr>
        <w:t xml:space="preserve"> cumplimiento con el mínimo de activo líquido exigido por el</w:t>
      </w:r>
      <w:r w:rsidR="0017488D">
        <w:rPr>
          <w:rFonts w:ascii="Arial" w:hAnsi="Arial" w:cs="Arial"/>
          <w:sz w:val="24"/>
          <w:szCs w:val="24"/>
        </w:rPr>
        <w:t xml:space="preserve"> P</w:t>
      </w:r>
      <w:r w:rsidR="00ED49CE">
        <w:rPr>
          <w:rFonts w:ascii="Arial" w:hAnsi="Arial" w:cs="Arial"/>
          <w:sz w:val="24"/>
          <w:szCs w:val="24"/>
        </w:rPr>
        <w:t>liego, ni</w:t>
      </w:r>
      <w:r>
        <w:rPr>
          <w:rFonts w:ascii="Arial" w:hAnsi="Arial" w:cs="Arial"/>
          <w:sz w:val="24"/>
          <w:szCs w:val="24"/>
        </w:rPr>
        <w:t xml:space="preserve"> acreditó la existencia de créditos libres de otros compromisos con</w:t>
      </w:r>
      <w:r w:rsidR="001363B0">
        <w:rPr>
          <w:rFonts w:ascii="Arial" w:hAnsi="Arial" w:cs="Arial"/>
          <w:sz w:val="24"/>
          <w:szCs w:val="24"/>
        </w:rPr>
        <w:t>tractuales, lo cual constituye</w:t>
      </w:r>
      <w:r>
        <w:rPr>
          <w:rFonts w:ascii="Arial" w:hAnsi="Arial" w:cs="Arial"/>
          <w:sz w:val="24"/>
          <w:szCs w:val="24"/>
        </w:rPr>
        <w:t xml:space="preserve"> un requisito de admisibilidad de la oferta</w:t>
      </w:r>
      <w:r w:rsidR="0017488D">
        <w:rPr>
          <w:rFonts w:ascii="Arial" w:hAnsi="Arial" w:cs="Arial"/>
          <w:sz w:val="24"/>
          <w:szCs w:val="24"/>
        </w:rPr>
        <w:t xml:space="preserve">. </w:t>
      </w:r>
      <w:r w:rsidR="00595539">
        <w:rPr>
          <w:rFonts w:ascii="Arial" w:hAnsi="Arial" w:cs="Arial"/>
          <w:sz w:val="24"/>
          <w:szCs w:val="24"/>
        </w:rPr>
        <w:t>En definitiva,</w:t>
      </w:r>
      <w:r w:rsidR="00180653">
        <w:rPr>
          <w:rFonts w:ascii="Arial" w:hAnsi="Arial" w:cs="Arial"/>
          <w:sz w:val="24"/>
          <w:szCs w:val="24"/>
        </w:rPr>
        <w:t xml:space="preserve"> la Comisión Asesora de Adjudicaciones </w:t>
      </w:r>
      <w:r w:rsidR="00595539">
        <w:rPr>
          <w:rFonts w:ascii="Arial" w:hAnsi="Arial" w:cs="Arial"/>
          <w:sz w:val="24"/>
          <w:szCs w:val="24"/>
        </w:rPr>
        <w:t xml:space="preserve">sugirió </w:t>
      </w:r>
      <w:r w:rsidR="00180653">
        <w:rPr>
          <w:rFonts w:ascii="Arial" w:hAnsi="Arial" w:cs="Arial"/>
          <w:sz w:val="24"/>
          <w:szCs w:val="24"/>
        </w:rPr>
        <w:t xml:space="preserve"> adjudicar el llamado a </w:t>
      </w:r>
      <w:r w:rsidR="000D1FED">
        <w:rPr>
          <w:rFonts w:ascii="Arial" w:hAnsi="Arial" w:cs="Arial"/>
          <w:sz w:val="24"/>
          <w:szCs w:val="24"/>
        </w:rPr>
        <w:t>GRIN</w:t>
      </w:r>
      <w:r w:rsidR="003E23C7">
        <w:rPr>
          <w:rFonts w:ascii="Arial" w:hAnsi="Arial" w:cs="Arial"/>
          <w:sz w:val="24"/>
          <w:szCs w:val="24"/>
        </w:rPr>
        <w:t>OR S.A., por un monto total de $</w:t>
      </w:r>
      <w:r w:rsidR="0017488D">
        <w:rPr>
          <w:rFonts w:ascii="Arial" w:hAnsi="Arial" w:cs="Arial"/>
          <w:sz w:val="24"/>
          <w:szCs w:val="24"/>
        </w:rPr>
        <w:t xml:space="preserve"> 182:382.861,58  impuestos, Leyes S</w:t>
      </w:r>
      <w:r w:rsidR="00180653">
        <w:rPr>
          <w:rFonts w:ascii="Arial" w:hAnsi="Arial" w:cs="Arial"/>
          <w:sz w:val="24"/>
          <w:szCs w:val="24"/>
        </w:rPr>
        <w:t xml:space="preserve">ociales e </w:t>
      </w:r>
      <w:r w:rsidR="000D1FED">
        <w:rPr>
          <w:rFonts w:ascii="Arial" w:hAnsi="Arial" w:cs="Arial"/>
          <w:sz w:val="24"/>
          <w:szCs w:val="24"/>
        </w:rPr>
        <w:t>i</w:t>
      </w:r>
      <w:r w:rsidR="00180653">
        <w:rPr>
          <w:rFonts w:ascii="Arial" w:hAnsi="Arial" w:cs="Arial"/>
          <w:sz w:val="24"/>
          <w:szCs w:val="24"/>
        </w:rPr>
        <w:t>mprevistos incluidos;</w:t>
      </w:r>
    </w:p>
    <w:p w:rsidR="0017488D" w:rsidRDefault="00595539" w:rsidP="0017488D">
      <w:pPr>
        <w:spacing w:after="0" w:line="360" w:lineRule="auto"/>
        <w:ind w:firstLine="2835"/>
        <w:jc w:val="both"/>
        <w:rPr>
          <w:rFonts w:ascii="Arial" w:hAnsi="Arial" w:cs="Arial"/>
          <w:sz w:val="24"/>
          <w:szCs w:val="24"/>
        </w:rPr>
      </w:pPr>
      <w:r w:rsidRPr="0017488D">
        <w:rPr>
          <w:rFonts w:ascii="Arial" w:hAnsi="Arial" w:cs="Arial"/>
          <w:b/>
          <w:sz w:val="24"/>
          <w:szCs w:val="24"/>
        </w:rPr>
        <w:t>8</w:t>
      </w:r>
      <w:r w:rsidR="00180653">
        <w:rPr>
          <w:rFonts w:ascii="Arial" w:hAnsi="Arial" w:cs="Arial"/>
          <w:b/>
          <w:sz w:val="24"/>
          <w:szCs w:val="24"/>
        </w:rPr>
        <w:t xml:space="preserve">) </w:t>
      </w:r>
      <w:r w:rsidR="0017488D">
        <w:rPr>
          <w:rFonts w:ascii="Arial" w:hAnsi="Arial" w:cs="Arial"/>
          <w:sz w:val="24"/>
          <w:szCs w:val="24"/>
        </w:rPr>
        <w:t>que se dio cumplimiento con lo dispuesto por el A</w:t>
      </w:r>
      <w:r w:rsidR="00180653">
        <w:rPr>
          <w:rFonts w:ascii="Arial" w:hAnsi="Arial" w:cs="Arial"/>
          <w:sz w:val="24"/>
          <w:szCs w:val="24"/>
        </w:rPr>
        <w:t xml:space="preserve">rtículo 67 del TOCAF, </w:t>
      </w:r>
      <w:r>
        <w:rPr>
          <w:rFonts w:ascii="Arial" w:hAnsi="Arial" w:cs="Arial"/>
          <w:sz w:val="24"/>
          <w:szCs w:val="24"/>
        </w:rPr>
        <w:t>poniéndose</w:t>
      </w:r>
      <w:r w:rsidR="00180653">
        <w:rPr>
          <w:rFonts w:ascii="Arial" w:hAnsi="Arial" w:cs="Arial"/>
          <w:sz w:val="24"/>
          <w:szCs w:val="24"/>
        </w:rPr>
        <w:t xml:space="preserve"> las actuaciones de manifiesto</w:t>
      </w:r>
      <w:r w:rsidR="00621BA0">
        <w:rPr>
          <w:rFonts w:ascii="Arial" w:hAnsi="Arial" w:cs="Arial"/>
          <w:sz w:val="24"/>
          <w:szCs w:val="24"/>
        </w:rPr>
        <w:t xml:space="preserve"> el 06/02/2019</w:t>
      </w:r>
      <w:r w:rsidR="00180653">
        <w:rPr>
          <w:rFonts w:ascii="Arial" w:hAnsi="Arial" w:cs="Arial"/>
          <w:sz w:val="24"/>
          <w:szCs w:val="24"/>
        </w:rPr>
        <w:t xml:space="preserve">, oportunidad en la cual la firma </w:t>
      </w:r>
      <w:r w:rsidR="00156404">
        <w:rPr>
          <w:rFonts w:ascii="Arial" w:hAnsi="Arial" w:cs="Arial"/>
          <w:sz w:val="24"/>
          <w:szCs w:val="24"/>
        </w:rPr>
        <w:t>R &amp; K</w:t>
      </w:r>
      <w:r w:rsidR="00180653">
        <w:rPr>
          <w:rFonts w:ascii="Arial" w:hAnsi="Arial" w:cs="Arial"/>
          <w:sz w:val="24"/>
          <w:szCs w:val="24"/>
        </w:rPr>
        <w:t xml:space="preserve"> </w:t>
      </w:r>
      <w:r w:rsidR="00F701DE">
        <w:rPr>
          <w:rFonts w:ascii="Arial" w:hAnsi="Arial" w:cs="Arial"/>
          <w:sz w:val="24"/>
          <w:szCs w:val="24"/>
        </w:rPr>
        <w:t>present</w:t>
      </w:r>
      <w:r w:rsidR="0017488D">
        <w:rPr>
          <w:rFonts w:ascii="Arial" w:hAnsi="Arial" w:cs="Arial"/>
          <w:sz w:val="24"/>
          <w:szCs w:val="24"/>
        </w:rPr>
        <w:t>ó</w:t>
      </w:r>
      <w:r w:rsidR="00F701DE">
        <w:rPr>
          <w:rFonts w:ascii="Arial" w:hAnsi="Arial" w:cs="Arial"/>
          <w:sz w:val="24"/>
          <w:szCs w:val="24"/>
        </w:rPr>
        <w:t xml:space="preserve"> objeciones al informe de la Comisión</w:t>
      </w:r>
      <w:r w:rsidR="0017488D">
        <w:rPr>
          <w:rFonts w:ascii="Arial" w:hAnsi="Arial" w:cs="Arial"/>
          <w:sz w:val="24"/>
          <w:szCs w:val="24"/>
        </w:rPr>
        <w:t>.</w:t>
      </w:r>
      <w:r>
        <w:rPr>
          <w:rFonts w:ascii="Arial" w:hAnsi="Arial" w:cs="Arial"/>
          <w:sz w:val="24"/>
          <w:szCs w:val="24"/>
        </w:rPr>
        <w:t xml:space="preserve"> La firma sostuvo que el no haber acreditado una línea de crédito obedeció a un error material no a su falta de disponibilidad y que la C. Asesora requirió información a los oferentes en relación al alcance de la línea de crédito, y en violación del principio de igualdad de oferentes no se le requirió información complementaria al respecto</w:t>
      </w:r>
      <w:r w:rsidR="001363B0">
        <w:rPr>
          <w:rFonts w:ascii="Arial" w:hAnsi="Arial" w:cs="Arial"/>
          <w:sz w:val="24"/>
          <w:szCs w:val="24"/>
        </w:rPr>
        <w:t>;</w:t>
      </w:r>
    </w:p>
    <w:p w:rsidR="00C52B4C" w:rsidRDefault="00C82031" w:rsidP="00C52B4C">
      <w:pPr>
        <w:spacing w:after="0" w:line="360" w:lineRule="auto"/>
        <w:ind w:firstLine="2835"/>
        <w:jc w:val="both"/>
        <w:rPr>
          <w:rFonts w:ascii="Arial" w:hAnsi="Arial" w:cs="Arial"/>
          <w:sz w:val="24"/>
          <w:szCs w:val="24"/>
        </w:rPr>
      </w:pPr>
      <w:r w:rsidRPr="0017488D">
        <w:rPr>
          <w:rFonts w:ascii="Arial" w:hAnsi="Arial" w:cs="Arial"/>
          <w:b/>
          <w:sz w:val="24"/>
          <w:szCs w:val="24"/>
        </w:rPr>
        <w:t>9</w:t>
      </w:r>
      <w:r w:rsidR="00F701DE">
        <w:rPr>
          <w:rFonts w:ascii="Arial" w:hAnsi="Arial" w:cs="Arial"/>
          <w:b/>
          <w:sz w:val="24"/>
          <w:szCs w:val="24"/>
        </w:rPr>
        <w:t>)</w:t>
      </w:r>
      <w:r w:rsidR="00D1060E">
        <w:rPr>
          <w:rFonts w:ascii="Arial" w:hAnsi="Arial" w:cs="Arial"/>
          <w:b/>
          <w:sz w:val="24"/>
          <w:szCs w:val="24"/>
        </w:rPr>
        <w:t xml:space="preserve"> </w:t>
      </w:r>
      <w:r w:rsidR="001D43F9">
        <w:rPr>
          <w:rFonts w:ascii="Arial" w:hAnsi="Arial" w:cs="Arial"/>
          <w:sz w:val="24"/>
          <w:szCs w:val="24"/>
        </w:rPr>
        <w:t>que la Comisión Asesora de Adjudicaciones</w:t>
      </w:r>
      <w:r w:rsidR="001E73E8">
        <w:rPr>
          <w:rFonts w:ascii="Arial" w:hAnsi="Arial" w:cs="Arial"/>
          <w:sz w:val="24"/>
          <w:szCs w:val="24"/>
        </w:rPr>
        <w:t xml:space="preserve"> conjuntamente con los técnicos de la Comisión General de Obras y el BID</w:t>
      </w:r>
      <w:r w:rsidR="00F04DAD">
        <w:rPr>
          <w:rFonts w:ascii="Arial" w:hAnsi="Arial" w:cs="Arial"/>
          <w:sz w:val="24"/>
          <w:szCs w:val="24"/>
        </w:rPr>
        <w:t xml:space="preserve"> (a través del otorgamiento de la no objeción</w:t>
      </w:r>
      <w:r w:rsidR="005E044C">
        <w:rPr>
          <w:rFonts w:ascii="Arial" w:hAnsi="Arial" w:cs="Arial"/>
          <w:sz w:val="24"/>
          <w:szCs w:val="24"/>
        </w:rPr>
        <w:t xml:space="preserve"> </w:t>
      </w:r>
      <w:r w:rsidR="00F04DAD">
        <w:rPr>
          <w:rFonts w:ascii="Arial" w:hAnsi="Arial" w:cs="Arial"/>
          <w:sz w:val="24"/>
          <w:szCs w:val="24"/>
        </w:rPr>
        <w:t>al informe técnico realizado como así también a la sugerencia de adjudicación</w:t>
      </w:r>
      <w:r w:rsidR="005E044C">
        <w:rPr>
          <w:rFonts w:ascii="Arial" w:hAnsi="Arial" w:cs="Arial"/>
          <w:sz w:val="24"/>
          <w:szCs w:val="24"/>
        </w:rPr>
        <w:t>- Nota N° 53/R/2019 de 30/01/2019-</w:t>
      </w:r>
      <w:r w:rsidR="00F04DAD">
        <w:rPr>
          <w:rFonts w:ascii="Arial" w:hAnsi="Arial" w:cs="Arial"/>
          <w:sz w:val="24"/>
          <w:szCs w:val="24"/>
        </w:rPr>
        <w:t>)</w:t>
      </w:r>
      <w:r w:rsidR="001D43F9">
        <w:rPr>
          <w:rFonts w:ascii="Arial" w:hAnsi="Arial" w:cs="Arial"/>
          <w:sz w:val="24"/>
          <w:szCs w:val="24"/>
        </w:rPr>
        <w:t xml:space="preserve"> se expidi</w:t>
      </w:r>
      <w:r w:rsidR="001E73E8">
        <w:rPr>
          <w:rFonts w:ascii="Arial" w:hAnsi="Arial" w:cs="Arial"/>
          <w:sz w:val="24"/>
          <w:szCs w:val="24"/>
        </w:rPr>
        <w:t>eron</w:t>
      </w:r>
      <w:r w:rsidR="001D43F9">
        <w:rPr>
          <w:rFonts w:ascii="Arial" w:hAnsi="Arial" w:cs="Arial"/>
          <w:sz w:val="24"/>
          <w:szCs w:val="24"/>
        </w:rPr>
        <w:t xml:space="preserve"> con fecha </w:t>
      </w:r>
      <w:r w:rsidR="001E73E8">
        <w:rPr>
          <w:rFonts w:ascii="Arial" w:hAnsi="Arial" w:cs="Arial"/>
          <w:sz w:val="24"/>
          <w:szCs w:val="24"/>
        </w:rPr>
        <w:t>20/02/2019</w:t>
      </w:r>
      <w:r w:rsidR="001D43F9">
        <w:rPr>
          <w:rFonts w:ascii="Arial" w:hAnsi="Arial" w:cs="Arial"/>
          <w:sz w:val="24"/>
          <w:szCs w:val="24"/>
        </w:rPr>
        <w:t xml:space="preserve"> sobre los agravios formulados</w:t>
      </w:r>
      <w:r>
        <w:rPr>
          <w:rFonts w:ascii="Arial" w:hAnsi="Arial" w:cs="Arial"/>
          <w:sz w:val="24"/>
          <w:szCs w:val="24"/>
        </w:rPr>
        <w:t>.</w:t>
      </w:r>
      <w:r w:rsidR="001D43F9">
        <w:rPr>
          <w:rFonts w:ascii="Arial" w:hAnsi="Arial" w:cs="Arial"/>
          <w:sz w:val="24"/>
          <w:szCs w:val="24"/>
        </w:rPr>
        <w:t xml:space="preserve"> </w:t>
      </w:r>
      <w:r>
        <w:rPr>
          <w:rFonts w:ascii="Arial" w:hAnsi="Arial" w:cs="Arial"/>
          <w:sz w:val="24"/>
          <w:szCs w:val="24"/>
        </w:rPr>
        <w:t>Señal</w:t>
      </w:r>
      <w:r w:rsidR="0017488D">
        <w:rPr>
          <w:rFonts w:ascii="Arial" w:hAnsi="Arial" w:cs="Arial"/>
          <w:sz w:val="24"/>
          <w:szCs w:val="24"/>
        </w:rPr>
        <w:t>ó</w:t>
      </w:r>
      <w:r>
        <w:rPr>
          <w:rFonts w:ascii="Arial" w:hAnsi="Arial" w:cs="Arial"/>
          <w:sz w:val="24"/>
          <w:szCs w:val="24"/>
        </w:rPr>
        <w:t xml:space="preserve"> que el no cumplimiento en cuanto a la acreditación del mínimo exigido de activos exigidos y/o acceso a créditos libres que  se establecen en un 25% del valor de la oferta económica constituye un aparta</w:t>
      </w:r>
      <w:r w:rsidR="0017488D">
        <w:rPr>
          <w:rFonts w:ascii="Arial" w:hAnsi="Arial" w:cs="Arial"/>
          <w:sz w:val="24"/>
          <w:szCs w:val="24"/>
        </w:rPr>
        <w:t>miento sustancial, de acuerdo con el A</w:t>
      </w:r>
      <w:r>
        <w:rPr>
          <w:rFonts w:ascii="Arial" w:hAnsi="Arial" w:cs="Arial"/>
          <w:sz w:val="24"/>
          <w:szCs w:val="24"/>
        </w:rPr>
        <w:t>rt</w:t>
      </w:r>
      <w:r w:rsidR="0017488D">
        <w:rPr>
          <w:rFonts w:ascii="Arial" w:hAnsi="Arial" w:cs="Arial"/>
          <w:sz w:val="24"/>
          <w:szCs w:val="24"/>
        </w:rPr>
        <w:t>ículo</w:t>
      </w:r>
      <w:r>
        <w:rPr>
          <w:rFonts w:ascii="Arial" w:hAnsi="Arial" w:cs="Arial"/>
          <w:sz w:val="24"/>
          <w:szCs w:val="24"/>
        </w:rPr>
        <w:t xml:space="preserve"> 5.5 de las IAO y el no cumplir con lo solicitado incrementa la probabilidad de que se vea afectado en un futuro el alcance, calidad de la obra por no contar la firma con suficiente capacidad económica financiera para desarrollar la misma, Y respecto a la información solicitada a los oferentes sobre el alcance de las líneas de crédito, fue aclaratoria, teniendo en cuenta que estos si habían efectuado la acreditación</w:t>
      </w:r>
      <w:r w:rsidR="00C52B4C">
        <w:rPr>
          <w:rFonts w:ascii="Arial" w:hAnsi="Arial" w:cs="Arial"/>
          <w:sz w:val="24"/>
          <w:szCs w:val="24"/>
        </w:rPr>
        <w:t>;</w:t>
      </w:r>
    </w:p>
    <w:p w:rsidR="00C52B4C" w:rsidRDefault="00400821" w:rsidP="00C52B4C">
      <w:pPr>
        <w:spacing w:after="0" w:line="360" w:lineRule="auto"/>
        <w:ind w:firstLine="2835"/>
        <w:jc w:val="both"/>
        <w:rPr>
          <w:rFonts w:ascii="Arial" w:hAnsi="Arial" w:cs="Arial"/>
          <w:sz w:val="24"/>
          <w:szCs w:val="24"/>
        </w:rPr>
      </w:pPr>
      <w:r w:rsidRPr="00370E9C">
        <w:rPr>
          <w:rFonts w:ascii="Arial" w:hAnsi="Arial" w:cs="Arial"/>
          <w:b/>
          <w:sz w:val="24"/>
          <w:szCs w:val="24"/>
        </w:rPr>
        <w:t>1</w:t>
      </w:r>
      <w:r w:rsidR="00C82031">
        <w:rPr>
          <w:rFonts w:ascii="Arial" w:hAnsi="Arial" w:cs="Arial"/>
          <w:b/>
          <w:sz w:val="24"/>
          <w:szCs w:val="24"/>
        </w:rPr>
        <w:t>0</w:t>
      </w:r>
      <w:r w:rsidRPr="00370E9C">
        <w:rPr>
          <w:rFonts w:ascii="Arial" w:hAnsi="Arial" w:cs="Arial"/>
          <w:b/>
          <w:sz w:val="24"/>
          <w:szCs w:val="24"/>
        </w:rPr>
        <w:t xml:space="preserve">) </w:t>
      </w:r>
      <w:r w:rsidR="000F1EDE" w:rsidRPr="00370E9C">
        <w:rPr>
          <w:rFonts w:ascii="Arial" w:hAnsi="Arial" w:cs="Arial"/>
          <w:sz w:val="24"/>
          <w:szCs w:val="24"/>
        </w:rPr>
        <w:t xml:space="preserve">que por nota </w:t>
      </w:r>
      <w:r w:rsidR="00370E9C">
        <w:rPr>
          <w:rFonts w:ascii="Arial" w:hAnsi="Arial" w:cs="Arial"/>
          <w:sz w:val="24"/>
          <w:szCs w:val="24"/>
        </w:rPr>
        <w:t>N° 140/R/2019</w:t>
      </w:r>
      <w:r w:rsidR="000F1EDE" w:rsidRPr="00370E9C">
        <w:rPr>
          <w:rFonts w:ascii="Arial" w:hAnsi="Arial" w:cs="Arial"/>
          <w:sz w:val="24"/>
          <w:szCs w:val="24"/>
        </w:rPr>
        <w:t xml:space="preserve"> de</w:t>
      </w:r>
      <w:r w:rsidR="00DD0D25">
        <w:rPr>
          <w:rFonts w:ascii="Arial" w:hAnsi="Arial" w:cs="Arial"/>
          <w:sz w:val="24"/>
          <w:szCs w:val="24"/>
        </w:rPr>
        <w:t>l</w:t>
      </w:r>
      <w:r w:rsidR="000F1EDE" w:rsidRPr="00370E9C">
        <w:rPr>
          <w:rFonts w:ascii="Arial" w:hAnsi="Arial" w:cs="Arial"/>
          <w:sz w:val="24"/>
          <w:szCs w:val="24"/>
        </w:rPr>
        <w:t xml:space="preserve"> </w:t>
      </w:r>
      <w:r w:rsidR="00370E9C">
        <w:rPr>
          <w:rFonts w:ascii="Arial" w:hAnsi="Arial" w:cs="Arial"/>
          <w:sz w:val="24"/>
          <w:szCs w:val="24"/>
        </w:rPr>
        <w:t>18/03/2019</w:t>
      </w:r>
      <w:r w:rsidR="00DD0D25">
        <w:rPr>
          <w:rFonts w:ascii="Arial" w:hAnsi="Arial" w:cs="Arial"/>
          <w:sz w:val="24"/>
          <w:szCs w:val="24"/>
        </w:rPr>
        <w:t>,</w:t>
      </w:r>
      <w:r w:rsidR="000F1EDE" w:rsidRPr="00370E9C">
        <w:rPr>
          <w:rFonts w:ascii="Arial" w:hAnsi="Arial" w:cs="Arial"/>
          <w:sz w:val="24"/>
          <w:szCs w:val="24"/>
        </w:rPr>
        <w:t xml:space="preserve"> la Oficina de Planeamiento y Presupuesto </w:t>
      </w:r>
      <w:r w:rsidR="00D618E1" w:rsidRPr="00370E9C">
        <w:rPr>
          <w:rFonts w:ascii="Arial" w:hAnsi="Arial" w:cs="Arial"/>
          <w:sz w:val="24"/>
          <w:szCs w:val="24"/>
        </w:rPr>
        <w:t>informó</w:t>
      </w:r>
      <w:r w:rsidR="000F1EDE" w:rsidRPr="00370E9C">
        <w:rPr>
          <w:rFonts w:ascii="Arial" w:hAnsi="Arial" w:cs="Arial"/>
          <w:sz w:val="24"/>
          <w:szCs w:val="24"/>
        </w:rPr>
        <w:t xml:space="preserve"> que el BID </w:t>
      </w:r>
      <w:r w:rsidR="00D618E1">
        <w:rPr>
          <w:rFonts w:ascii="Arial" w:hAnsi="Arial" w:cs="Arial"/>
          <w:sz w:val="24"/>
          <w:szCs w:val="24"/>
        </w:rPr>
        <w:t>comunicó</w:t>
      </w:r>
      <w:r w:rsidR="00370E9C">
        <w:rPr>
          <w:rFonts w:ascii="Arial" w:hAnsi="Arial" w:cs="Arial"/>
          <w:sz w:val="24"/>
          <w:szCs w:val="24"/>
        </w:rPr>
        <w:t xml:space="preserve"> su no objeción al borrador de informe de la Comisión Asesora de Adjudicaciones a la petición (protesta) presentada por la </w:t>
      </w:r>
      <w:r w:rsidR="00DD0D25">
        <w:rPr>
          <w:rFonts w:ascii="Arial" w:hAnsi="Arial" w:cs="Arial"/>
          <w:sz w:val="24"/>
          <w:szCs w:val="24"/>
        </w:rPr>
        <w:t>e</w:t>
      </w:r>
      <w:r w:rsidR="000F1EDE" w:rsidRPr="00370E9C">
        <w:rPr>
          <w:rFonts w:ascii="Arial" w:hAnsi="Arial" w:cs="Arial"/>
          <w:sz w:val="24"/>
          <w:szCs w:val="24"/>
        </w:rPr>
        <w:t xml:space="preserve">mpresa </w:t>
      </w:r>
      <w:r w:rsidR="00370E9C">
        <w:rPr>
          <w:rFonts w:ascii="Arial" w:hAnsi="Arial" w:cs="Arial"/>
          <w:sz w:val="24"/>
          <w:szCs w:val="24"/>
        </w:rPr>
        <w:t>R &amp; K</w:t>
      </w:r>
      <w:r w:rsidR="000F1EDE" w:rsidRPr="00370E9C">
        <w:rPr>
          <w:rFonts w:ascii="Arial" w:hAnsi="Arial" w:cs="Arial"/>
          <w:sz w:val="24"/>
          <w:szCs w:val="24"/>
        </w:rPr>
        <w:t>,</w:t>
      </w:r>
      <w:r w:rsidR="00370E9C">
        <w:rPr>
          <w:rFonts w:ascii="Arial" w:hAnsi="Arial" w:cs="Arial"/>
          <w:sz w:val="24"/>
          <w:szCs w:val="24"/>
        </w:rPr>
        <w:t xml:space="preserve"> </w:t>
      </w:r>
      <w:r w:rsidR="00D618E1">
        <w:rPr>
          <w:rFonts w:ascii="Arial" w:hAnsi="Arial" w:cs="Arial"/>
          <w:sz w:val="24"/>
          <w:szCs w:val="24"/>
        </w:rPr>
        <w:t xml:space="preserve">detallando </w:t>
      </w:r>
      <w:r w:rsidR="00370E9C">
        <w:rPr>
          <w:rFonts w:ascii="Arial" w:hAnsi="Arial" w:cs="Arial"/>
          <w:sz w:val="24"/>
          <w:szCs w:val="24"/>
        </w:rPr>
        <w:t>que la Intendencia puede proceder a dictar la resolución correspondiente, notificando a las empresas y continuar con el proceso licitatorio</w:t>
      </w:r>
      <w:r w:rsidR="00C82031">
        <w:rPr>
          <w:rFonts w:ascii="Arial" w:hAnsi="Arial" w:cs="Arial"/>
          <w:sz w:val="24"/>
          <w:szCs w:val="24"/>
        </w:rPr>
        <w:t>,</w:t>
      </w:r>
      <w:r w:rsidR="00C52B4C">
        <w:rPr>
          <w:rFonts w:ascii="Arial" w:hAnsi="Arial" w:cs="Arial"/>
          <w:sz w:val="24"/>
          <w:szCs w:val="24"/>
        </w:rPr>
        <w:t xml:space="preserve"> de acuerdo con</w:t>
      </w:r>
      <w:r w:rsidR="00370E9C">
        <w:rPr>
          <w:rFonts w:ascii="Arial" w:hAnsi="Arial" w:cs="Arial"/>
          <w:sz w:val="24"/>
          <w:szCs w:val="24"/>
        </w:rPr>
        <w:t xml:space="preserve"> lo indicado en su anterior nota N° 53/R/2019 de 30/01/2019, deja constancia que la Resolución de adjudicación deberá circunstanciar los antecedentes relativos a la petición y al </w:t>
      </w:r>
      <w:r w:rsidR="00D618E1">
        <w:rPr>
          <w:rFonts w:ascii="Arial" w:hAnsi="Arial" w:cs="Arial"/>
          <w:sz w:val="24"/>
          <w:szCs w:val="24"/>
        </w:rPr>
        <w:t>informe</w:t>
      </w:r>
      <w:r w:rsidR="00370E9C">
        <w:rPr>
          <w:rFonts w:ascii="Arial" w:hAnsi="Arial" w:cs="Arial"/>
          <w:sz w:val="24"/>
          <w:szCs w:val="24"/>
        </w:rPr>
        <w:t xml:space="preserve"> de la Comisión Asesora de Adjudicaciones</w:t>
      </w:r>
      <w:r w:rsidR="000F1EDE" w:rsidRPr="00370E9C">
        <w:rPr>
          <w:rFonts w:ascii="Arial" w:hAnsi="Arial" w:cs="Arial"/>
          <w:sz w:val="24"/>
          <w:szCs w:val="24"/>
        </w:rPr>
        <w:t>;</w:t>
      </w:r>
    </w:p>
    <w:p w:rsidR="00C52B4C" w:rsidRDefault="000F1EDE" w:rsidP="00C52B4C">
      <w:pPr>
        <w:spacing w:after="0" w:line="360" w:lineRule="auto"/>
        <w:ind w:firstLine="2835"/>
        <w:jc w:val="both"/>
        <w:rPr>
          <w:rFonts w:ascii="Arial" w:hAnsi="Arial" w:cs="Arial"/>
          <w:sz w:val="24"/>
          <w:szCs w:val="24"/>
        </w:rPr>
      </w:pPr>
      <w:r w:rsidRPr="004823FB">
        <w:rPr>
          <w:rFonts w:ascii="Arial" w:hAnsi="Arial" w:cs="Arial"/>
          <w:b/>
          <w:sz w:val="24"/>
          <w:szCs w:val="24"/>
        </w:rPr>
        <w:t>1</w:t>
      </w:r>
      <w:r w:rsidR="00C82031">
        <w:rPr>
          <w:rFonts w:ascii="Arial" w:hAnsi="Arial" w:cs="Arial"/>
          <w:b/>
          <w:sz w:val="24"/>
          <w:szCs w:val="24"/>
        </w:rPr>
        <w:t>1</w:t>
      </w:r>
      <w:r w:rsidR="00832C1D" w:rsidRPr="004823FB">
        <w:rPr>
          <w:rFonts w:ascii="Arial" w:hAnsi="Arial" w:cs="Arial"/>
          <w:b/>
          <w:sz w:val="24"/>
          <w:szCs w:val="24"/>
        </w:rPr>
        <w:t xml:space="preserve">) </w:t>
      </w:r>
      <w:r w:rsidRPr="004823FB">
        <w:rPr>
          <w:rFonts w:ascii="Arial" w:hAnsi="Arial" w:cs="Arial"/>
          <w:sz w:val="24"/>
          <w:szCs w:val="24"/>
        </w:rPr>
        <w:t xml:space="preserve">que por Resolución </w:t>
      </w:r>
      <w:r w:rsidR="004823FB">
        <w:rPr>
          <w:rFonts w:ascii="Arial" w:hAnsi="Arial" w:cs="Arial"/>
          <w:sz w:val="24"/>
          <w:szCs w:val="24"/>
        </w:rPr>
        <w:t xml:space="preserve">N° 19/02001 </w:t>
      </w:r>
      <w:r w:rsidR="00832C1D" w:rsidRPr="004823FB">
        <w:rPr>
          <w:rFonts w:ascii="Arial" w:hAnsi="Arial" w:cs="Arial"/>
          <w:sz w:val="24"/>
          <w:szCs w:val="24"/>
        </w:rPr>
        <w:t xml:space="preserve">de fecha </w:t>
      </w:r>
      <w:r w:rsidR="004823FB">
        <w:rPr>
          <w:rFonts w:ascii="Arial" w:hAnsi="Arial" w:cs="Arial"/>
          <w:sz w:val="24"/>
          <w:szCs w:val="24"/>
        </w:rPr>
        <w:t>20/03/</w:t>
      </w:r>
      <w:r w:rsidR="00252716">
        <w:rPr>
          <w:rFonts w:ascii="Arial" w:hAnsi="Arial" w:cs="Arial"/>
          <w:sz w:val="24"/>
          <w:szCs w:val="24"/>
        </w:rPr>
        <w:t>2019</w:t>
      </w:r>
      <w:r w:rsidR="00252716" w:rsidRPr="004823FB">
        <w:rPr>
          <w:rFonts w:ascii="Arial" w:hAnsi="Arial" w:cs="Arial"/>
          <w:sz w:val="24"/>
          <w:szCs w:val="24"/>
        </w:rPr>
        <w:t>,</w:t>
      </w:r>
      <w:r w:rsidR="00C82031">
        <w:rPr>
          <w:rFonts w:ascii="Arial" w:hAnsi="Arial" w:cs="Arial"/>
          <w:sz w:val="24"/>
          <w:szCs w:val="24"/>
        </w:rPr>
        <w:t xml:space="preserve"> rectificada por </w:t>
      </w:r>
      <w:r w:rsidR="00717932">
        <w:rPr>
          <w:rFonts w:ascii="Arial" w:hAnsi="Arial" w:cs="Arial"/>
          <w:sz w:val="24"/>
          <w:szCs w:val="24"/>
        </w:rPr>
        <w:t>Resolución</w:t>
      </w:r>
      <w:r w:rsidR="00C52B4C">
        <w:rPr>
          <w:rFonts w:ascii="Arial" w:hAnsi="Arial" w:cs="Arial"/>
          <w:sz w:val="24"/>
          <w:szCs w:val="24"/>
        </w:rPr>
        <w:t xml:space="preserve"> N°</w:t>
      </w:r>
      <w:r w:rsidR="00C82031">
        <w:rPr>
          <w:rFonts w:ascii="Arial" w:hAnsi="Arial" w:cs="Arial"/>
          <w:sz w:val="24"/>
          <w:szCs w:val="24"/>
        </w:rPr>
        <w:t xml:space="preserve"> </w:t>
      </w:r>
      <w:r w:rsidR="00C82031" w:rsidRPr="004823FB">
        <w:rPr>
          <w:rFonts w:ascii="Arial" w:hAnsi="Arial" w:cs="Arial"/>
          <w:sz w:val="24"/>
          <w:szCs w:val="24"/>
        </w:rPr>
        <w:t>19/02923 de fecha 29/04/2019</w:t>
      </w:r>
      <w:r w:rsidR="00861859">
        <w:rPr>
          <w:rFonts w:ascii="Arial" w:hAnsi="Arial" w:cs="Arial"/>
          <w:sz w:val="24"/>
          <w:szCs w:val="24"/>
        </w:rPr>
        <w:t>,</w:t>
      </w:r>
      <w:r w:rsidR="00C82031" w:rsidRPr="004823FB">
        <w:rPr>
          <w:rFonts w:ascii="Arial" w:hAnsi="Arial" w:cs="Arial"/>
          <w:sz w:val="24"/>
          <w:szCs w:val="24"/>
        </w:rPr>
        <w:t xml:space="preserve"> </w:t>
      </w:r>
      <w:r w:rsidR="00832C1D" w:rsidRPr="004823FB">
        <w:rPr>
          <w:rFonts w:ascii="Arial" w:hAnsi="Arial" w:cs="Arial"/>
          <w:sz w:val="24"/>
          <w:szCs w:val="24"/>
        </w:rPr>
        <w:t>el I</w:t>
      </w:r>
      <w:r w:rsidRPr="004823FB">
        <w:rPr>
          <w:rFonts w:ascii="Arial" w:hAnsi="Arial" w:cs="Arial"/>
          <w:sz w:val="24"/>
          <w:szCs w:val="24"/>
        </w:rPr>
        <w:t>ntendente</w:t>
      </w:r>
      <w:r w:rsidR="00C52B4C">
        <w:rPr>
          <w:rFonts w:ascii="Arial" w:hAnsi="Arial" w:cs="Arial"/>
          <w:sz w:val="24"/>
          <w:szCs w:val="24"/>
        </w:rPr>
        <w:t xml:space="preserve">, ad </w:t>
      </w:r>
      <w:proofErr w:type="spellStart"/>
      <w:r w:rsidR="00C52B4C">
        <w:rPr>
          <w:rFonts w:ascii="Arial" w:hAnsi="Arial" w:cs="Arial"/>
          <w:sz w:val="24"/>
          <w:szCs w:val="24"/>
        </w:rPr>
        <w:t>refere</w:t>
      </w:r>
      <w:r w:rsidR="00704CFB" w:rsidRPr="004823FB">
        <w:rPr>
          <w:rFonts w:ascii="Arial" w:hAnsi="Arial" w:cs="Arial"/>
          <w:sz w:val="24"/>
          <w:szCs w:val="24"/>
        </w:rPr>
        <w:t>ndum</w:t>
      </w:r>
      <w:proofErr w:type="spellEnd"/>
      <w:r w:rsidR="00704CFB" w:rsidRPr="004823FB">
        <w:rPr>
          <w:rFonts w:ascii="Arial" w:hAnsi="Arial" w:cs="Arial"/>
          <w:sz w:val="24"/>
          <w:szCs w:val="24"/>
        </w:rPr>
        <w:t xml:space="preserve"> de </w:t>
      </w:r>
      <w:r w:rsidR="00C82031">
        <w:rPr>
          <w:rFonts w:ascii="Arial" w:hAnsi="Arial" w:cs="Arial"/>
          <w:sz w:val="24"/>
          <w:szCs w:val="24"/>
        </w:rPr>
        <w:t xml:space="preserve">la intervención de </w:t>
      </w:r>
      <w:r w:rsidR="00704CFB" w:rsidRPr="004823FB">
        <w:rPr>
          <w:rFonts w:ascii="Arial" w:hAnsi="Arial" w:cs="Arial"/>
          <w:sz w:val="24"/>
          <w:szCs w:val="24"/>
        </w:rPr>
        <w:t xml:space="preserve">este Tribunal, </w:t>
      </w:r>
      <w:r w:rsidRPr="004823FB">
        <w:rPr>
          <w:rFonts w:ascii="Arial" w:hAnsi="Arial" w:cs="Arial"/>
          <w:sz w:val="24"/>
          <w:szCs w:val="24"/>
        </w:rPr>
        <w:t xml:space="preserve">adjudicó a la empresa </w:t>
      </w:r>
      <w:r w:rsidR="004823FB">
        <w:rPr>
          <w:rFonts w:ascii="Arial" w:hAnsi="Arial" w:cs="Arial"/>
          <w:sz w:val="24"/>
          <w:szCs w:val="24"/>
        </w:rPr>
        <w:t>GRINOR</w:t>
      </w:r>
      <w:r w:rsidRPr="004823FB">
        <w:rPr>
          <w:rFonts w:ascii="Arial" w:hAnsi="Arial" w:cs="Arial"/>
          <w:sz w:val="24"/>
          <w:szCs w:val="24"/>
        </w:rPr>
        <w:t xml:space="preserve"> </w:t>
      </w:r>
      <w:r w:rsidR="00621BA0">
        <w:rPr>
          <w:rFonts w:ascii="Arial" w:hAnsi="Arial" w:cs="Arial"/>
          <w:sz w:val="24"/>
          <w:szCs w:val="24"/>
        </w:rPr>
        <w:t xml:space="preserve">S.A. </w:t>
      </w:r>
      <w:r w:rsidRPr="004823FB">
        <w:rPr>
          <w:rFonts w:ascii="Arial" w:hAnsi="Arial" w:cs="Arial"/>
          <w:sz w:val="24"/>
          <w:szCs w:val="24"/>
        </w:rPr>
        <w:t>el llamado de referenci</w:t>
      </w:r>
      <w:r w:rsidR="00832C1D" w:rsidRPr="004823FB">
        <w:rPr>
          <w:rFonts w:ascii="Arial" w:hAnsi="Arial" w:cs="Arial"/>
          <w:sz w:val="24"/>
          <w:szCs w:val="24"/>
        </w:rPr>
        <w:t>a</w:t>
      </w:r>
      <w:r w:rsidR="00C82031">
        <w:rPr>
          <w:rFonts w:ascii="Arial" w:hAnsi="Arial" w:cs="Arial"/>
          <w:sz w:val="24"/>
          <w:szCs w:val="24"/>
        </w:rPr>
        <w:t>,</w:t>
      </w:r>
      <w:r w:rsidR="00832C1D" w:rsidRPr="004823FB">
        <w:rPr>
          <w:rFonts w:ascii="Arial" w:hAnsi="Arial" w:cs="Arial"/>
          <w:sz w:val="24"/>
          <w:szCs w:val="24"/>
        </w:rPr>
        <w:t xml:space="preserve"> </w:t>
      </w:r>
      <w:r w:rsidR="00637066" w:rsidRPr="004823FB">
        <w:rPr>
          <w:rFonts w:ascii="Arial" w:hAnsi="Arial" w:cs="Arial"/>
          <w:sz w:val="24"/>
          <w:szCs w:val="24"/>
        </w:rPr>
        <w:t>por</w:t>
      </w:r>
      <w:r w:rsidR="00C52B4C">
        <w:rPr>
          <w:rFonts w:ascii="Arial" w:hAnsi="Arial" w:cs="Arial"/>
          <w:sz w:val="24"/>
          <w:szCs w:val="24"/>
        </w:rPr>
        <w:t xml:space="preserve"> un monto de $182:382.861,58</w:t>
      </w:r>
      <w:r w:rsidR="00C82031">
        <w:rPr>
          <w:rFonts w:ascii="Arial" w:hAnsi="Arial" w:cs="Arial"/>
          <w:sz w:val="24"/>
          <w:szCs w:val="24"/>
        </w:rPr>
        <w:t xml:space="preserve">, </w:t>
      </w:r>
      <w:r w:rsidR="004823FB" w:rsidRPr="004823FB">
        <w:rPr>
          <w:rFonts w:ascii="Arial" w:hAnsi="Arial" w:cs="Arial"/>
          <w:sz w:val="24"/>
          <w:szCs w:val="24"/>
        </w:rPr>
        <w:t>(</w:t>
      </w:r>
      <w:r w:rsidR="004823FB">
        <w:rPr>
          <w:rFonts w:ascii="Arial" w:hAnsi="Arial" w:cs="Arial"/>
          <w:sz w:val="24"/>
          <w:szCs w:val="24"/>
        </w:rPr>
        <w:t>impuestos</w:t>
      </w:r>
      <w:r w:rsidR="00C52B4C">
        <w:rPr>
          <w:rFonts w:ascii="Arial" w:hAnsi="Arial" w:cs="Arial"/>
          <w:sz w:val="24"/>
          <w:szCs w:val="24"/>
        </w:rPr>
        <w:t>, Leyes S</w:t>
      </w:r>
      <w:r w:rsidR="00704CFB" w:rsidRPr="004823FB">
        <w:rPr>
          <w:rFonts w:ascii="Arial" w:hAnsi="Arial" w:cs="Arial"/>
          <w:sz w:val="24"/>
          <w:szCs w:val="24"/>
        </w:rPr>
        <w:t xml:space="preserve">ociales </w:t>
      </w:r>
      <w:r w:rsidR="00686167">
        <w:rPr>
          <w:rFonts w:ascii="Arial" w:hAnsi="Arial" w:cs="Arial"/>
          <w:sz w:val="24"/>
          <w:szCs w:val="24"/>
        </w:rPr>
        <w:t>incluido</w:t>
      </w:r>
      <w:r w:rsidR="004823FB" w:rsidRPr="004823FB">
        <w:rPr>
          <w:rFonts w:ascii="Arial" w:hAnsi="Arial" w:cs="Arial"/>
          <w:sz w:val="24"/>
          <w:szCs w:val="24"/>
        </w:rPr>
        <w:t>s</w:t>
      </w:r>
      <w:r w:rsidR="00C82031">
        <w:rPr>
          <w:rFonts w:ascii="Arial" w:hAnsi="Arial" w:cs="Arial"/>
          <w:sz w:val="24"/>
          <w:szCs w:val="24"/>
        </w:rPr>
        <w:t>)</w:t>
      </w:r>
      <w:r w:rsidR="004823FB">
        <w:rPr>
          <w:rFonts w:ascii="Arial" w:hAnsi="Arial" w:cs="Arial"/>
          <w:sz w:val="24"/>
          <w:szCs w:val="24"/>
        </w:rPr>
        <w:t>, más los ajustes paramétricos</w:t>
      </w:r>
      <w:r w:rsidR="00704CFB" w:rsidRPr="004823FB">
        <w:rPr>
          <w:rFonts w:ascii="Arial" w:hAnsi="Arial" w:cs="Arial"/>
          <w:sz w:val="24"/>
          <w:szCs w:val="24"/>
        </w:rPr>
        <w:t>);</w:t>
      </w:r>
    </w:p>
    <w:p w:rsidR="00C52B4C" w:rsidRDefault="00637066" w:rsidP="00C52B4C">
      <w:pPr>
        <w:spacing w:after="0" w:line="360" w:lineRule="auto"/>
        <w:ind w:firstLine="2835"/>
        <w:jc w:val="both"/>
        <w:rPr>
          <w:rFonts w:ascii="Arial" w:hAnsi="Arial" w:cs="Arial"/>
          <w:sz w:val="24"/>
          <w:szCs w:val="24"/>
        </w:rPr>
      </w:pPr>
      <w:r w:rsidRPr="004823FB">
        <w:rPr>
          <w:rFonts w:ascii="Arial" w:hAnsi="Arial" w:cs="Arial"/>
          <w:b/>
          <w:sz w:val="24"/>
          <w:szCs w:val="24"/>
        </w:rPr>
        <w:t>1</w:t>
      </w:r>
      <w:r w:rsidR="00C82031">
        <w:rPr>
          <w:rFonts w:ascii="Arial" w:hAnsi="Arial" w:cs="Arial"/>
          <w:b/>
          <w:sz w:val="24"/>
          <w:szCs w:val="24"/>
        </w:rPr>
        <w:t>2</w:t>
      </w:r>
      <w:r w:rsidRPr="004823FB">
        <w:rPr>
          <w:rFonts w:ascii="Arial" w:hAnsi="Arial" w:cs="Arial"/>
          <w:b/>
          <w:sz w:val="24"/>
          <w:szCs w:val="24"/>
        </w:rPr>
        <w:t xml:space="preserve">) </w:t>
      </w:r>
      <w:r w:rsidR="007E1A94" w:rsidRPr="00AA3949">
        <w:rPr>
          <w:rFonts w:ascii="Arial" w:hAnsi="Arial" w:cs="Arial"/>
          <w:sz w:val="24"/>
          <w:szCs w:val="24"/>
        </w:rPr>
        <w:t>que constan afectaciones efectuadas por el MEF por $</w:t>
      </w:r>
      <w:r w:rsidR="00C52B4C">
        <w:rPr>
          <w:rFonts w:ascii="Arial" w:hAnsi="Arial" w:cs="Arial"/>
          <w:sz w:val="24"/>
          <w:szCs w:val="24"/>
        </w:rPr>
        <w:t xml:space="preserve"> 12:</w:t>
      </w:r>
      <w:r w:rsidR="00AA3949">
        <w:rPr>
          <w:rFonts w:ascii="Arial" w:hAnsi="Arial" w:cs="Arial"/>
          <w:sz w:val="24"/>
          <w:szCs w:val="24"/>
        </w:rPr>
        <w:t>337.295</w:t>
      </w:r>
      <w:r w:rsidR="007E1A94" w:rsidRPr="00AA3949">
        <w:rPr>
          <w:rFonts w:ascii="Arial" w:hAnsi="Arial" w:cs="Arial"/>
          <w:sz w:val="24"/>
          <w:szCs w:val="24"/>
        </w:rPr>
        <w:t xml:space="preserve"> al Código SIR 24002214000</w:t>
      </w:r>
      <w:r w:rsidR="0006350C">
        <w:rPr>
          <w:rFonts w:ascii="Arial" w:hAnsi="Arial" w:cs="Arial"/>
          <w:sz w:val="24"/>
          <w:szCs w:val="24"/>
        </w:rPr>
        <w:t>0</w:t>
      </w:r>
      <w:r w:rsidR="007E1A94" w:rsidRPr="00AA3949">
        <w:rPr>
          <w:rFonts w:ascii="Arial" w:hAnsi="Arial" w:cs="Arial"/>
          <w:sz w:val="24"/>
          <w:szCs w:val="24"/>
        </w:rPr>
        <w:t xml:space="preserve">03792 – Préstamo BID 3792/OC-UR;  y $ </w:t>
      </w:r>
      <w:r w:rsidR="00AA3949">
        <w:rPr>
          <w:rFonts w:ascii="Arial" w:hAnsi="Arial" w:cs="Arial"/>
          <w:sz w:val="24"/>
          <w:szCs w:val="24"/>
        </w:rPr>
        <w:t>2.714.205</w:t>
      </w:r>
      <w:r w:rsidR="007E1A94" w:rsidRPr="00AA3949">
        <w:rPr>
          <w:rFonts w:ascii="Arial" w:hAnsi="Arial" w:cs="Arial"/>
          <w:sz w:val="24"/>
          <w:szCs w:val="24"/>
        </w:rPr>
        <w:t xml:space="preserve"> al Código SIR 050041</w:t>
      </w:r>
      <w:r w:rsidR="0006350C">
        <w:rPr>
          <w:rFonts w:ascii="Arial" w:hAnsi="Arial" w:cs="Arial"/>
          <w:sz w:val="24"/>
          <w:szCs w:val="24"/>
        </w:rPr>
        <w:t>1152002892</w:t>
      </w:r>
      <w:r w:rsidR="00C52B4C">
        <w:rPr>
          <w:rFonts w:ascii="Arial" w:hAnsi="Arial" w:cs="Arial"/>
          <w:sz w:val="24"/>
          <w:szCs w:val="24"/>
        </w:rPr>
        <w:t>0- Rentas Generales;</w:t>
      </w:r>
    </w:p>
    <w:p w:rsidR="00C52B4C" w:rsidRDefault="00DE7D68" w:rsidP="00C52B4C">
      <w:pPr>
        <w:spacing w:after="0" w:line="360" w:lineRule="auto"/>
        <w:ind w:firstLine="2835"/>
        <w:jc w:val="both"/>
        <w:rPr>
          <w:rFonts w:ascii="Arial" w:hAnsi="Arial" w:cs="Arial"/>
          <w:sz w:val="24"/>
          <w:szCs w:val="24"/>
        </w:rPr>
      </w:pPr>
      <w:r>
        <w:rPr>
          <w:rFonts w:ascii="Arial" w:hAnsi="Arial" w:cs="Arial"/>
          <w:b/>
          <w:sz w:val="24"/>
          <w:szCs w:val="24"/>
        </w:rPr>
        <w:t>1</w:t>
      </w:r>
      <w:r w:rsidR="00C82031">
        <w:rPr>
          <w:rFonts w:ascii="Arial" w:hAnsi="Arial" w:cs="Arial"/>
          <w:b/>
          <w:sz w:val="24"/>
          <w:szCs w:val="24"/>
        </w:rPr>
        <w:t>3</w:t>
      </w:r>
      <w:r w:rsidR="007E1A94" w:rsidRPr="00AA3949">
        <w:rPr>
          <w:rFonts w:ascii="Arial" w:hAnsi="Arial" w:cs="Arial"/>
          <w:b/>
          <w:sz w:val="24"/>
          <w:szCs w:val="24"/>
        </w:rPr>
        <w:t xml:space="preserve">) </w:t>
      </w:r>
      <w:r w:rsidR="007E1A94" w:rsidRPr="00AA3949">
        <w:rPr>
          <w:rFonts w:ascii="Arial" w:hAnsi="Arial" w:cs="Arial"/>
          <w:sz w:val="24"/>
          <w:szCs w:val="24"/>
        </w:rPr>
        <w:t xml:space="preserve">que se </w:t>
      </w:r>
      <w:r w:rsidR="00C82031">
        <w:rPr>
          <w:rFonts w:ascii="Arial" w:hAnsi="Arial" w:cs="Arial"/>
          <w:sz w:val="24"/>
          <w:szCs w:val="24"/>
        </w:rPr>
        <w:t xml:space="preserve">informa por el </w:t>
      </w:r>
      <w:r w:rsidR="007E1A94" w:rsidRPr="00AA3949">
        <w:rPr>
          <w:rFonts w:ascii="Arial" w:hAnsi="Arial" w:cs="Arial"/>
          <w:sz w:val="24"/>
          <w:szCs w:val="24"/>
        </w:rPr>
        <w:t xml:space="preserve"> </w:t>
      </w:r>
      <w:r w:rsidR="00AA3949">
        <w:rPr>
          <w:rFonts w:ascii="Arial" w:hAnsi="Arial" w:cs="Arial"/>
          <w:sz w:val="24"/>
          <w:szCs w:val="24"/>
        </w:rPr>
        <w:t>Área Financiero-Contable-</w:t>
      </w:r>
      <w:r w:rsidR="006305ED">
        <w:rPr>
          <w:rFonts w:ascii="Arial" w:hAnsi="Arial" w:cs="Arial"/>
          <w:sz w:val="24"/>
          <w:szCs w:val="24"/>
        </w:rPr>
        <w:t xml:space="preserve"> </w:t>
      </w:r>
      <w:r w:rsidR="00AA3949">
        <w:rPr>
          <w:rFonts w:ascii="Arial" w:hAnsi="Arial" w:cs="Arial"/>
          <w:sz w:val="24"/>
          <w:szCs w:val="24"/>
        </w:rPr>
        <w:t>Unidad Coordinadora- PDGS</w:t>
      </w:r>
      <w:r w:rsidR="00C82031">
        <w:rPr>
          <w:rFonts w:ascii="Arial" w:hAnsi="Arial" w:cs="Arial"/>
          <w:sz w:val="24"/>
          <w:szCs w:val="24"/>
        </w:rPr>
        <w:t>,</w:t>
      </w:r>
      <w:r w:rsidR="007E1A94" w:rsidRPr="00AA3949">
        <w:rPr>
          <w:rFonts w:ascii="Arial" w:hAnsi="Arial" w:cs="Arial"/>
          <w:sz w:val="24"/>
          <w:szCs w:val="24"/>
        </w:rPr>
        <w:t xml:space="preserve"> en nota de fecha </w:t>
      </w:r>
      <w:r w:rsidR="00AA3949">
        <w:rPr>
          <w:rFonts w:ascii="Arial" w:hAnsi="Arial" w:cs="Arial"/>
          <w:sz w:val="24"/>
          <w:szCs w:val="24"/>
        </w:rPr>
        <w:t>30/05/2019</w:t>
      </w:r>
      <w:r w:rsidR="00C82031">
        <w:rPr>
          <w:rFonts w:ascii="Arial" w:hAnsi="Arial" w:cs="Arial"/>
          <w:sz w:val="24"/>
          <w:szCs w:val="24"/>
        </w:rPr>
        <w:t>,</w:t>
      </w:r>
      <w:r w:rsidR="007E1A94" w:rsidRPr="00AA3949">
        <w:rPr>
          <w:rFonts w:ascii="Arial" w:hAnsi="Arial" w:cs="Arial"/>
          <w:sz w:val="24"/>
          <w:szCs w:val="24"/>
        </w:rPr>
        <w:t xml:space="preserve"> que las afectaciones realizadas refieren a la ejecución 2019</w:t>
      </w:r>
      <w:r w:rsidR="00AA3949">
        <w:rPr>
          <w:rFonts w:ascii="Arial" w:hAnsi="Arial" w:cs="Arial"/>
          <w:sz w:val="24"/>
          <w:szCs w:val="24"/>
        </w:rPr>
        <w:t xml:space="preserve">, incluyendo los ajustes paramétricos, el saldo </w:t>
      </w:r>
      <w:r w:rsidR="006305ED">
        <w:rPr>
          <w:rFonts w:ascii="Arial" w:hAnsi="Arial" w:cs="Arial"/>
          <w:sz w:val="24"/>
          <w:szCs w:val="24"/>
        </w:rPr>
        <w:t>restante se afectará en el 2020</w:t>
      </w:r>
      <w:r w:rsidR="00AA3949" w:rsidRPr="00AA3949">
        <w:rPr>
          <w:rFonts w:ascii="Arial" w:hAnsi="Arial" w:cs="Arial"/>
          <w:sz w:val="24"/>
          <w:szCs w:val="24"/>
        </w:rPr>
        <w:t>;</w:t>
      </w:r>
    </w:p>
    <w:p w:rsidR="00C52B4C" w:rsidRDefault="00DE7D68" w:rsidP="00C52B4C">
      <w:pPr>
        <w:spacing w:after="0" w:line="360" w:lineRule="auto"/>
        <w:ind w:firstLine="2835"/>
        <w:jc w:val="both"/>
        <w:rPr>
          <w:rFonts w:ascii="Arial" w:hAnsi="Arial" w:cs="Arial"/>
          <w:sz w:val="24"/>
          <w:szCs w:val="24"/>
        </w:rPr>
      </w:pPr>
      <w:r>
        <w:rPr>
          <w:rFonts w:ascii="Arial" w:hAnsi="Arial" w:cs="Arial"/>
          <w:b/>
          <w:sz w:val="24"/>
          <w:szCs w:val="24"/>
        </w:rPr>
        <w:t>1</w:t>
      </w:r>
      <w:r w:rsidR="00C82031">
        <w:rPr>
          <w:rFonts w:ascii="Arial" w:hAnsi="Arial" w:cs="Arial"/>
          <w:b/>
          <w:sz w:val="24"/>
          <w:szCs w:val="24"/>
        </w:rPr>
        <w:t>4</w:t>
      </w:r>
      <w:r w:rsidR="007D4BF9" w:rsidRPr="006305ED">
        <w:rPr>
          <w:rFonts w:ascii="Arial" w:hAnsi="Arial" w:cs="Arial"/>
          <w:b/>
          <w:sz w:val="24"/>
          <w:szCs w:val="24"/>
        </w:rPr>
        <w:t xml:space="preserve">) </w:t>
      </w:r>
      <w:r w:rsidR="006305ED" w:rsidRPr="006305ED">
        <w:rPr>
          <w:rFonts w:ascii="Arial" w:hAnsi="Arial" w:cs="Arial"/>
          <w:sz w:val="24"/>
          <w:szCs w:val="24"/>
        </w:rPr>
        <w:t>que</w:t>
      </w:r>
      <w:r w:rsidR="00C82031">
        <w:rPr>
          <w:rFonts w:ascii="Arial" w:hAnsi="Arial" w:cs="Arial"/>
          <w:sz w:val="24"/>
          <w:szCs w:val="24"/>
        </w:rPr>
        <w:t xml:space="preserve"> se da cuenta que </w:t>
      </w:r>
      <w:r w:rsidR="006305ED" w:rsidRPr="006305ED">
        <w:rPr>
          <w:rFonts w:ascii="Arial" w:hAnsi="Arial" w:cs="Arial"/>
          <w:sz w:val="24"/>
          <w:szCs w:val="24"/>
        </w:rPr>
        <w:t xml:space="preserve"> el Programa de Desarrollo y Fortalecimiento de la Gestión Fiscal y de Servicios </w:t>
      </w:r>
      <w:proofErr w:type="spellStart"/>
      <w:r w:rsidR="006305ED" w:rsidRPr="006305ED">
        <w:rPr>
          <w:rFonts w:ascii="Arial" w:hAnsi="Arial" w:cs="Arial"/>
          <w:sz w:val="24"/>
          <w:szCs w:val="24"/>
        </w:rPr>
        <w:t>Subnacionales</w:t>
      </w:r>
      <w:proofErr w:type="spellEnd"/>
      <w:r w:rsidR="006305ED" w:rsidRPr="006305ED">
        <w:rPr>
          <w:rFonts w:ascii="Arial" w:hAnsi="Arial" w:cs="Arial"/>
          <w:sz w:val="24"/>
          <w:szCs w:val="24"/>
        </w:rPr>
        <w:t>- Licitación Pública Internacional N°</w:t>
      </w:r>
      <w:r w:rsidR="00C52B4C">
        <w:rPr>
          <w:rFonts w:ascii="Arial" w:hAnsi="Arial" w:cs="Arial"/>
          <w:sz w:val="24"/>
          <w:szCs w:val="24"/>
        </w:rPr>
        <w:t xml:space="preserve"> </w:t>
      </w:r>
      <w:r w:rsidR="006305ED" w:rsidRPr="006305ED">
        <w:rPr>
          <w:rFonts w:ascii="Arial" w:hAnsi="Arial" w:cs="Arial"/>
          <w:sz w:val="24"/>
          <w:szCs w:val="24"/>
        </w:rPr>
        <w:t>1/2018 financiará el 100% de la Licitación;</w:t>
      </w:r>
    </w:p>
    <w:p w:rsidR="00DE7D68" w:rsidRDefault="00DE7D68" w:rsidP="00C52B4C">
      <w:pPr>
        <w:spacing w:after="0" w:line="360" w:lineRule="auto"/>
        <w:ind w:firstLine="2835"/>
        <w:jc w:val="both"/>
        <w:rPr>
          <w:rFonts w:ascii="Arial" w:hAnsi="Arial" w:cs="Arial"/>
          <w:sz w:val="24"/>
          <w:szCs w:val="24"/>
        </w:rPr>
      </w:pPr>
      <w:r w:rsidRPr="00DE7D68">
        <w:rPr>
          <w:rFonts w:ascii="Arial" w:hAnsi="Arial" w:cs="Arial"/>
          <w:b/>
          <w:sz w:val="24"/>
          <w:szCs w:val="24"/>
        </w:rPr>
        <w:t>1</w:t>
      </w:r>
      <w:r w:rsidR="00C82031">
        <w:rPr>
          <w:rFonts w:ascii="Arial" w:hAnsi="Arial" w:cs="Arial"/>
          <w:b/>
          <w:sz w:val="24"/>
          <w:szCs w:val="24"/>
        </w:rPr>
        <w:t>5</w:t>
      </w:r>
      <w:r w:rsidRPr="00DE7D68">
        <w:rPr>
          <w:rFonts w:ascii="Arial" w:hAnsi="Arial" w:cs="Arial"/>
          <w:b/>
          <w:sz w:val="24"/>
          <w:szCs w:val="24"/>
        </w:rPr>
        <w:t>)</w:t>
      </w:r>
      <w:r>
        <w:rPr>
          <w:rFonts w:ascii="Arial" w:hAnsi="Arial" w:cs="Arial"/>
          <w:sz w:val="24"/>
          <w:szCs w:val="24"/>
        </w:rPr>
        <w:t xml:space="preserve"> que no surge Resolución que disponga la transferencia de fondos por parte de la Oficina de Planeamiento y Presupuesto;</w:t>
      </w:r>
    </w:p>
    <w:p w:rsidR="00C52B4C" w:rsidRDefault="00726DA1" w:rsidP="00C52B4C">
      <w:pPr>
        <w:spacing w:after="0" w:line="360" w:lineRule="auto"/>
        <w:ind w:firstLine="851"/>
        <w:jc w:val="both"/>
        <w:rPr>
          <w:rFonts w:ascii="Arial" w:hAnsi="Arial" w:cs="Arial"/>
          <w:sz w:val="24"/>
          <w:szCs w:val="24"/>
        </w:rPr>
      </w:pPr>
      <w:r w:rsidRPr="006305ED">
        <w:rPr>
          <w:rFonts w:ascii="Arial" w:hAnsi="Arial" w:cs="Arial"/>
          <w:b/>
          <w:sz w:val="24"/>
          <w:szCs w:val="24"/>
        </w:rPr>
        <w:t xml:space="preserve">CONSIDERANDO: </w:t>
      </w:r>
      <w:r w:rsidR="00DE7D68">
        <w:rPr>
          <w:rFonts w:ascii="Arial" w:hAnsi="Arial" w:cs="Arial"/>
          <w:b/>
          <w:sz w:val="24"/>
          <w:szCs w:val="24"/>
        </w:rPr>
        <w:t xml:space="preserve">1) </w:t>
      </w:r>
      <w:r w:rsidRPr="006305ED">
        <w:rPr>
          <w:rFonts w:ascii="Arial" w:hAnsi="Arial" w:cs="Arial"/>
          <w:sz w:val="24"/>
          <w:szCs w:val="24"/>
        </w:rPr>
        <w:t xml:space="preserve">que la Licitación </w:t>
      </w:r>
      <w:r w:rsidR="00B51E28" w:rsidRPr="006305ED">
        <w:rPr>
          <w:rFonts w:ascii="Arial" w:hAnsi="Arial" w:cs="Arial"/>
          <w:sz w:val="24"/>
          <w:szCs w:val="24"/>
        </w:rPr>
        <w:t xml:space="preserve">Pública Internacional N° 1/2018 se ha </w:t>
      </w:r>
      <w:r w:rsidR="00DD0D25">
        <w:rPr>
          <w:rFonts w:ascii="Arial" w:hAnsi="Arial" w:cs="Arial"/>
          <w:sz w:val="24"/>
          <w:szCs w:val="24"/>
        </w:rPr>
        <w:t xml:space="preserve">regulado por las normas </w:t>
      </w:r>
      <w:r w:rsidR="00686167">
        <w:rPr>
          <w:rFonts w:ascii="Arial" w:hAnsi="Arial" w:cs="Arial"/>
          <w:sz w:val="24"/>
          <w:szCs w:val="24"/>
        </w:rPr>
        <w:t xml:space="preserve">de contratación </w:t>
      </w:r>
      <w:r w:rsidR="00C52B4C">
        <w:rPr>
          <w:rFonts w:ascii="Arial" w:hAnsi="Arial" w:cs="Arial"/>
          <w:sz w:val="24"/>
          <w:szCs w:val="24"/>
        </w:rPr>
        <w:t>establecidas en el Contrato de P</w:t>
      </w:r>
      <w:r w:rsidR="00686167">
        <w:rPr>
          <w:rFonts w:ascii="Arial" w:hAnsi="Arial" w:cs="Arial"/>
          <w:sz w:val="24"/>
          <w:szCs w:val="24"/>
        </w:rPr>
        <w:t xml:space="preserve">réstamo con el BID de referencia </w:t>
      </w:r>
      <w:r w:rsidR="00DD0D25">
        <w:rPr>
          <w:rFonts w:ascii="Arial" w:hAnsi="Arial" w:cs="Arial"/>
          <w:sz w:val="24"/>
          <w:szCs w:val="24"/>
        </w:rPr>
        <w:t xml:space="preserve"> en aplicación de lo dispuesto por el </w:t>
      </w:r>
      <w:r w:rsidR="00C52B4C">
        <w:rPr>
          <w:rFonts w:ascii="Arial" w:hAnsi="Arial" w:cs="Arial"/>
          <w:sz w:val="24"/>
          <w:szCs w:val="24"/>
        </w:rPr>
        <w:t>A</w:t>
      </w:r>
      <w:r w:rsidR="00704CFB" w:rsidRPr="006305ED">
        <w:rPr>
          <w:rFonts w:ascii="Arial" w:hAnsi="Arial" w:cs="Arial"/>
          <w:sz w:val="24"/>
          <w:szCs w:val="24"/>
        </w:rPr>
        <w:t>rtículo 45 del TOCAF</w:t>
      </w:r>
      <w:r w:rsidR="00B51E28" w:rsidRPr="006305ED">
        <w:rPr>
          <w:rFonts w:ascii="Arial" w:hAnsi="Arial" w:cs="Arial"/>
          <w:sz w:val="24"/>
          <w:szCs w:val="24"/>
        </w:rPr>
        <w:t>;</w:t>
      </w:r>
    </w:p>
    <w:p w:rsidR="006E4B04" w:rsidRDefault="00DE7D68" w:rsidP="006E4B04">
      <w:pPr>
        <w:spacing w:after="0" w:line="360" w:lineRule="auto"/>
        <w:ind w:firstLine="2977"/>
        <w:jc w:val="both"/>
        <w:rPr>
          <w:rFonts w:ascii="Arial" w:hAnsi="Arial" w:cs="Arial"/>
          <w:sz w:val="24"/>
          <w:szCs w:val="24"/>
        </w:rPr>
      </w:pPr>
      <w:r>
        <w:rPr>
          <w:rFonts w:ascii="Arial" w:hAnsi="Arial" w:cs="Arial"/>
          <w:b/>
          <w:sz w:val="24"/>
          <w:szCs w:val="24"/>
        </w:rPr>
        <w:t>2</w:t>
      </w:r>
      <w:r w:rsidR="00F11249" w:rsidRPr="006305ED">
        <w:rPr>
          <w:rFonts w:ascii="Arial" w:hAnsi="Arial" w:cs="Arial"/>
          <w:b/>
          <w:sz w:val="24"/>
          <w:szCs w:val="24"/>
        </w:rPr>
        <w:t xml:space="preserve">) </w:t>
      </w:r>
      <w:r w:rsidR="00DD0D25" w:rsidRPr="00977830">
        <w:rPr>
          <w:rFonts w:ascii="Arial" w:hAnsi="Arial" w:cs="Arial"/>
          <w:sz w:val="24"/>
          <w:szCs w:val="24"/>
        </w:rPr>
        <w:t>que se compar</w:t>
      </w:r>
      <w:r w:rsidR="00C52B4C">
        <w:rPr>
          <w:rFonts w:ascii="Arial" w:hAnsi="Arial" w:cs="Arial"/>
          <w:sz w:val="24"/>
          <w:szCs w:val="24"/>
        </w:rPr>
        <w:t>te el criterio seguido por la Comisión</w:t>
      </w:r>
      <w:r w:rsidR="00DD0D25" w:rsidRPr="00977830">
        <w:rPr>
          <w:rFonts w:ascii="Arial" w:hAnsi="Arial" w:cs="Arial"/>
          <w:sz w:val="24"/>
          <w:szCs w:val="24"/>
        </w:rPr>
        <w:t xml:space="preserve"> Asesora de Adjudicaciones respecto a la impugnación presentada por la firma R &amp; K en cuanto</w:t>
      </w:r>
      <w:r w:rsidR="006077E1" w:rsidRPr="00977830">
        <w:rPr>
          <w:rFonts w:ascii="Arial" w:hAnsi="Arial" w:cs="Arial"/>
          <w:sz w:val="24"/>
          <w:szCs w:val="24"/>
        </w:rPr>
        <w:t xml:space="preserve"> a que </w:t>
      </w:r>
      <w:r w:rsidR="00C52B4C">
        <w:rPr>
          <w:rFonts w:ascii="Arial" w:hAnsi="Arial" w:cs="Arial"/>
          <w:sz w:val="24"/>
          <w:szCs w:val="24"/>
        </w:rPr>
        <w:t>de acuerdo con el</w:t>
      </w:r>
      <w:r w:rsidR="006077E1" w:rsidRPr="00977830">
        <w:rPr>
          <w:rFonts w:ascii="Arial" w:hAnsi="Arial" w:cs="Arial"/>
          <w:sz w:val="24"/>
          <w:szCs w:val="24"/>
        </w:rPr>
        <w:t xml:space="preserve"> </w:t>
      </w:r>
      <w:r w:rsidR="00C52B4C">
        <w:rPr>
          <w:rFonts w:ascii="Arial" w:hAnsi="Arial" w:cs="Arial"/>
          <w:sz w:val="24"/>
          <w:szCs w:val="24"/>
        </w:rPr>
        <w:t>A</w:t>
      </w:r>
      <w:r w:rsidR="006077E1" w:rsidRPr="00977830">
        <w:rPr>
          <w:rFonts w:ascii="Arial" w:hAnsi="Arial" w:cs="Arial"/>
          <w:sz w:val="24"/>
          <w:szCs w:val="24"/>
        </w:rPr>
        <w:t>rt</w:t>
      </w:r>
      <w:r w:rsidR="00C52B4C">
        <w:rPr>
          <w:rFonts w:ascii="Arial" w:hAnsi="Arial" w:cs="Arial"/>
          <w:sz w:val="24"/>
          <w:szCs w:val="24"/>
        </w:rPr>
        <w:t>ículo 5.5 L</w:t>
      </w:r>
      <w:r w:rsidR="006077E1" w:rsidRPr="00977830">
        <w:rPr>
          <w:rFonts w:ascii="Arial" w:hAnsi="Arial" w:cs="Arial"/>
          <w:sz w:val="24"/>
          <w:szCs w:val="24"/>
        </w:rPr>
        <w:t>iteral e) de las Instrucciones a los oferentes (IAO), para adjudicar el contrato constituye un requisito mínimo para la calificación, entre otros, el contar con activos líquidos y /o disponibilidad de créditos, por un monto superior a la suma indicada en los DDL, y de acuerdo a lo que surge de las actuaciones la firma reclamante no lo presento con su oferta, por lo que de solicitárselo posteriormente, podría haber afectado el principio de igualdad de oferentes. Sin perjuicio de ello,</w:t>
      </w:r>
      <w:r w:rsidR="00C52B4C">
        <w:rPr>
          <w:rFonts w:ascii="Arial" w:hAnsi="Arial" w:cs="Arial"/>
          <w:sz w:val="24"/>
          <w:szCs w:val="24"/>
        </w:rPr>
        <w:t xml:space="preserve"> se entiende que en el A</w:t>
      </w:r>
      <w:r w:rsidR="006077E1" w:rsidRPr="00977830">
        <w:rPr>
          <w:rFonts w:ascii="Arial" w:hAnsi="Arial" w:cs="Arial"/>
          <w:sz w:val="24"/>
          <w:szCs w:val="24"/>
        </w:rPr>
        <w:t>rt</w:t>
      </w:r>
      <w:r w:rsidR="00C52B4C">
        <w:rPr>
          <w:rFonts w:ascii="Arial" w:hAnsi="Arial" w:cs="Arial"/>
          <w:sz w:val="24"/>
          <w:szCs w:val="24"/>
        </w:rPr>
        <w:t>ículo</w:t>
      </w:r>
      <w:r w:rsidR="006077E1" w:rsidRPr="00977830">
        <w:rPr>
          <w:rFonts w:ascii="Arial" w:hAnsi="Arial" w:cs="Arial"/>
          <w:sz w:val="24"/>
          <w:szCs w:val="24"/>
        </w:rPr>
        <w:t xml:space="preserve"> 5.3 de las IAO  </w:t>
      </w:r>
      <w:r w:rsidR="00977830" w:rsidRPr="00977830">
        <w:rPr>
          <w:rFonts w:ascii="Arial" w:hAnsi="Arial" w:cs="Arial"/>
          <w:sz w:val="24"/>
          <w:szCs w:val="24"/>
        </w:rPr>
        <w:t xml:space="preserve">sobre la documentación </w:t>
      </w:r>
      <w:r w:rsidR="006077E1" w:rsidRPr="00977830">
        <w:rPr>
          <w:rFonts w:ascii="Arial" w:hAnsi="Arial" w:cs="Arial"/>
          <w:sz w:val="24"/>
          <w:szCs w:val="24"/>
        </w:rPr>
        <w:t>que debía presentar el of</w:t>
      </w:r>
      <w:r w:rsidR="00C52B4C">
        <w:rPr>
          <w:rFonts w:ascii="Arial" w:hAnsi="Arial" w:cs="Arial"/>
          <w:sz w:val="24"/>
          <w:szCs w:val="24"/>
        </w:rPr>
        <w:t>erente con su propuesta, en el L</w:t>
      </w:r>
      <w:r w:rsidR="006077E1" w:rsidRPr="00977830">
        <w:rPr>
          <w:rFonts w:ascii="Arial" w:hAnsi="Arial" w:cs="Arial"/>
          <w:sz w:val="24"/>
          <w:szCs w:val="24"/>
        </w:rPr>
        <w:t xml:space="preserve">iteral </w:t>
      </w:r>
      <w:r w:rsidR="00977830" w:rsidRPr="00977830">
        <w:rPr>
          <w:rFonts w:ascii="Arial" w:hAnsi="Arial" w:cs="Arial"/>
          <w:sz w:val="24"/>
          <w:szCs w:val="24"/>
        </w:rPr>
        <w:t>g) que hace referencia a las líneas de crédito y disponibilidad, se debió precisar el monto de los activos líquidos y disponibilidad de crédito reque</w:t>
      </w:r>
      <w:r w:rsidR="00C52B4C">
        <w:rPr>
          <w:rFonts w:ascii="Arial" w:hAnsi="Arial" w:cs="Arial"/>
          <w:sz w:val="24"/>
          <w:szCs w:val="24"/>
        </w:rPr>
        <w:t>rido, como se estableció en el Art</w:t>
      </w:r>
      <w:r w:rsidR="006E4B04">
        <w:rPr>
          <w:rFonts w:ascii="Arial" w:hAnsi="Arial" w:cs="Arial"/>
          <w:sz w:val="24"/>
          <w:szCs w:val="24"/>
        </w:rPr>
        <w:t>ículo 5.</w:t>
      </w:r>
      <w:r w:rsidR="00977830" w:rsidRPr="00977830">
        <w:rPr>
          <w:rFonts w:ascii="Arial" w:hAnsi="Arial" w:cs="Arial"/>
          <w:sz w:val="24"/>
          <w:szCs w:val="24"/>
        </w:rPr>
        <w:t xml:space="preserve">5 </w:t>
      </w:r>
      <w:r w:rsidR="006E4B04">
        <w:rPr>
          <w:rFonts w:ascii="Arial" w:hAnsi="Arial" w:cs="Arial"/>
          <w:sz w:val="24"/>
          <w:szCs w:val="24"/>
        </w:rPr>
        <w:t>L</w:t>
      </w:r>
      <w:r w:rsidR="00977830" w:rsidRPr="00977830">
        <w:rPr>
          <w:rFonts w:ascii="Arial" w:hAnsi="Arial" w:cs="Arial"/>
          <w:sz w:val="24"/>
          <w:szCs w:val="24"/>
        </w:rPr>
        <w:t>it</w:t>
      </w:r>
      <w:r w:rsidR="006E4B04">
        <w:rPr>
          <w:rFonts w:ascii="Arial" w:hAnsi="Arial" w:cs="Arial"/>
          <w:sz w:val="24"/>
          <w:szCs w:val="24"/>
        </w:rPr>
        <w:t>eral</w:t>
      </w:r>
      <w:r w:rsidR="00977830" w:rsidRPr="00977830">
        <w:rPr>
          <w:rFonts w:ascii="Arial" w:hAnsi="Arial" w:cs="Arial"/>
          <w:sz w:val="24"/>
          <w:szCs w:val="24"/>
        </w:rPr>
        <w:t xml:space="preserve"> e) de las IAO</w:t>
      </w:r>
      <w:r w:rsidR="00977830">
        <w:rPr>
          <w:rFonts w:ascii="Arial" w:hAnsi="Arial" w:cs="Arial"/>
          <w:sz w:val="24"/>
          <w:szCs w:val="24"/>
        </w:rPr>
        <w:t>, para darle certeza al oferente de lo que debía presentar;</w:t>
      </w:r>
    </w:p>
    <w:p w:rsidR="000B75F0" w:rsidRPr="006305ED" w:rsidRDefault="00977830" w:rsidP="006E4B04">
      <w:pPr>
        <w:spacing w:after="0" w:line="360" w:lineRule="auto"/>
        <w:ind w:firstLine="2977"/>
        <w:jc w:val="both"/>
        <w:rPr>
          <w:rFonts w:ascii="Arial" w:hAnsi="Arial" w:cs="Arial"/>
          <w:sz w:val="24"/>
          <w:szCs w:val="24"/>
        </w:rPr>
      </w:pPr>
      <w:r w:rsidRPr="006E4B04">
        <w:rPr>
          <w:rFonts w:ascii="Arial" w:hAnsi="Arial" w:cs="Arial"/>
          <w:b/>
          <w:sz w:val="24"/>
          <w:szCs w:val="24"/>
        </w:rPr>
        <w:t>3)</w:t>
      </w:r>
      <w:r w:rsidRPr="006305ED">
        <w:rPr>
          <w:rFonts w:ascii="Arial" w:hAnsi="Arial" w:cs="Arial"/>
          <w:sz w:val="24"/>
          <w:szCs w:val="24"/>
        </w:rPr>
        <w:t xml:space="preserve"> que</w:t>
      </w:r>
      <w:r w:rsidR="00F11249" w:rsidRPr="006305ED">
        <w:rPr>
          <w:rFonts w:ascii="Arial" w:hAnsi="Arial" w:cs="Arial"/>
          <w:sz w:val="24"/>
          <w:szCs w:val="24"/>
        </w:rPr>
        <w:t xml:space="preserve"> </w:t>
      </w:r>
      <w:r w:rsidR="000B75F0" w:rsidRPr="006305ED">
        <w:rPr>
          <w:rFonts w:ascii="Arial" w:hAnsi="Arial" w:cs="Arial"/>
          <w:sz w:val="24"/>
          <w:szCs w:val="24"/>
        </w:rPr>
        <w:t>se encuentra pendiente el dictado de Resolución de Oficina de Planeamiento y Presupuesto respecto de la</w:t>
      </w:r>
      <w:r w:rsidR="00DE7D68">
        <w:rPr>
          <w:rFonts w:ascii="Arial" w:hAnsi="Arial" w:cs="Arial"/>
          <w:sz w:val="24"/>
          <w:szCs w:val="24"/>
        </w:rPr>
        <w:t xml:space="preserve"> transferencia correspondiente;</w:t>
      </w:r>
    </w:p>
    <w:p w:rsidR="00B51E28" w:rsidRPr="006305ED" w:rsidRDefault="000B75F0" w:rsidP="006E4B04">
      <w:pPr>
        <w:spacing w:after="0" w:line="360" w:lineRule="auto"/>
        <w:ind w:firstLine="851"/>
        <w:jc w:val="both"/>
        <w:rPr>
          <w:rFonts w:ascii="Arial" w:hAnsi="Arial" w:cs="Arial"/>
          <w:sz w:val="24"/>
          <w:szCs w:val="24"/>
        </w:rPr>
      </w:pPr>
      <w:r w:rsidRPr="006305ED">
        <w:rPr>
          <w:rFonts w:ascii="Arial" w:hAnsi="Arial" w:cs="Arial"/>
          <w:b/>
          <w:sz w:val="24"/>
          <w:szCs w:val="24"/>
        </w:rPr>
        <w:t>A</w:t>
      </w:r>
      <w:r w:rsidR="00B51E28" w:rsidRPr="006305ED">
        <w:rPr>
          <w:rFonts w:ascii="Arial" w:hAnsi="Arial" w:cs="Arial"/>
          <w:b/>
          <w:sz w:val="24"/>
          <w:szCs w:val="24"/>
        </w:rPr>
        <w:t xml:space="preserve">TENTO: </w:t>
      </w:r>
      <w:r w:rsidR="006E4B04">
        <w:rPr>
          <w:rFonts w:ascii="Arial" w:hAnsi="Arial" w:cs="Arial"/>
          <w:sz w:val="24"/>
          <w:szCs w:val="24"/>
        </w:rPr>
        <w:t>a lo dispuesto por el Artículo 211 L</w:t>
      </w:r>
      <w:r w:rsidR="00B51E28" w:rsidRPr="006305ED">
        <w:rPr>
          <w:rFonts w:ascii="Arial" w:hAnsi="Arial" w:cs="Arial"/>
          <w:sz w:val="24"/>
          <w:szCs w:val="24"/>
        </w:rPr>
        <w:t>iteral B) de la</w:t>
      </w:r>
      <w:r w:rsidR="006E4B04">
        <w:rPr>
          <w:rFonts w:ascii="Arial" w:hAnsi="Arial" w:cs="Arial"/>
          <w:sz w:val="24"/>
          <w:szCs w:val="24"/>
        </w:rPr>
        <w:t xml:space="preserve"> Constitución de la República;</w:t>
      </w:r>
    </w:p>
    <w:p w:rsidR="00B51E28" w:rsidRPr="00DE7D68" w:rsidRDefault="00B51E28" w:rsidP="006E4B04">
      <w:pPr>
        <w:spacing w:after="0" w:line="360" w:lineRule="auto"/>
        <w:jc w:val="center"/>
        <w:rPr>
          <w:rFonts w:ascii="Arial" w:hAnsi="Arial" w:cs="Arial"/>
          <w:b/>
          <w:sz w:val="24"/>
          <w:szCs w:val="24"/>
        </w:rPr>
      </w:pPr>
      <w:r w:rsidRPr="00DE7D68">
        <w:rPr>
          <w:rFonts w:ascii="Arial" w:hAnsi="Arial" w:cs="Arial"/>
          <w:b/>
          <w:sz w:val="24"/>
          <w:szCs w:val="24"/>
        </w:rPr>
        <w:t>EL TRIBUNAL ACUERDA</w:t>
      </w:r>
    </w:p>
    <w:p w:rsidR="00704CFB" w:rsidRPr="006E4B04" w:rsidRDefault="006E4B04" w:rsidP="006E4B04">
      <w:pPr>
        <w:pStyle w:val="Prrafodelista"/>
        <w:numPr>
          <w:ilvl w:val="0"/>
          <w:numId w:val="1"/>
        </w:numPr>
        <w:spacing w:after="0" w:line="360" w:lineRule="auto"/>
        <w:ind w:left="284" w:hanging="284"/>
        <w:jc w:val="both"/>
        <w:rPr>
          <w:rFonts w:ascii="Arial" w:hAnsi="Arial" w:cs="Arial"/>
          <w:sz w:val="24"/>
          <w:szCs w:val="24"/>
        </w:rPr>
      </w:pPr>
      <w:r>
        <w:rPr>
          <w:rFonts w:ascii="Arial" w:hAnsi="Arial" w:cs="Arial"/>
          <w:sz w:val="24"/>
          <w:szCs w:val="24"/>
        </w:rPr>
        <w:t>Cometer al Contador Auditor d</w:t>
      </w:r>
      <w:r w:rsidR="00704CFB" w:rsidRPr="006E4B04">
        <w:rPr>
          <w:rFonts w:ascii="Arial" w:hAnsi="Arial" w:cs="Arial"/>
          <w:sz w:val="24"/>
          <w:szCs w:val="24"/>
        </w:rPr>
        <w:t>estacado ante Presidencia de la República la inter</w:t>
      </w:r>
      <w:r w:rsidR="00DE7D68" w:rsidRPr="006E4B04">
        <w:rPr>
          <w:rFonts w:ascii="Arial" w:hAnsi="Arial" w:cs="Arial"/>
          <w:sz w:val="24"/>
          <w:szCs w:val="24"/>
        </w:rPr>
        <w:t>vención de la transferencia de $</w:t>
      </w:r>
      <w:r>
        <w:rPr>
          <w:rFonts w:ascii="Arial" w:hAnsi="Arial" w:cs="Arial"/>
          <w:sz w:val="24"/>
          <w:szCs w:val="24"/>
        </w:rPr>
        <w:t xml:space="preserve"> 12:</w:t>
      </w:r>
      <w:r w:rsidR="00DE7D68" w:rsidRPr="006E4B04">
        <w:rPr>
          <w:rFonts w:ascii="Arial" w:hAnsi="Arial" w:cs="Arial"/>
          <w:sz w:val="24"/>
          <w:szCs w:val="24"/>
        </w:rPr>
        <w:t xml:space="preserve">337.295 y $ </w:t>
      </w:r>
      <w:r>
        <w:rPr>
          <w:rFonts w:ascii="Arial" w:hAnsi="Arial" w:cs="Arial"/>
          <w:sz w:val="24"/>
          <w:szCs w:val="24"/>
        </w:rPr>
        <w:t>2:</w:t>
      </w:r>
      <w:r w:rsidR="00DE7D68" w:rsidRPr="006E4B04">
        <w:rPr>
          <w:rFonts w:ascii="Arial" w:hAnsi="Arial" w:cs="Arial"/>
          <w:sz w:val="24"/>
          <w:szCs w:val="24"/>
        </w:rPr>
        <w:t>714.205</w:t>
      </w:r>
      <w:r w:rsidR="00704CFB" w:rsidRPr="006E4B04">
        <w:rPr>
          <w:rFonts w:ascii="Arial" w:hAnsi="Arial" w:cs="Arial"/>
          <w:sz w:val="24"/>
          <w:szCs w:val="24"/>
        </w:rPr>
        <w:t xml:space="preserve">, </w:t>
      </w:r>
      <w:r w:rsidR="000B7BF6" w:rsidRPr="006E4B04">
        <w:rPr>
          <w:rFonts w:ascii="Arial" w:hAnsi="Arial" w:cs="Arial"/>
          <w:sz w:val="24"/>
          <w:szCs w:val="24"/>
        </w:rPr>
        <w:t>previo control de la Resolución que dispon</w:t>
      </w:r>
      <w:r>
        <w:rPr>
          <w:rFonts w:ascii="Arial" w:hAnsi="Arial" w:cs="Arial"/>
          <w:sz w:val="24"/>
          <w:szCs w:val="24"/>
        </w:rPr>
        <w:t>e la afectación dictada por el O</w:t>
      </w:r>
      <w:r w:rsidR="000B7BF6" w:rsidRPr="006E4B04">
        <w:rPr>
          <w:rFonts w:ascii="Arial" w:hAnsi="Arial" w:cs="Arial"/>
          <w:sz w:val="24"/>
          <w:szCs w:val="24"/>
        </w:rPr>
        <w:t>rdenador competente</w:t>
      </w:r>
      <w:r w:rsidR="00704CFB" w:rsidRPr="006E4B04">
        <w:rPr>
          <w:rFonts w:ascii="Arial" w:hAnsi="Arial" w:cs="Arial"/>
          <w:sz w:val="24"/>
          <w:szCs w:val="24"/>
        </w:rPr>
        <w:t>;</w:t>
      </w:r>
    </w:p>
    <w:p w:rsidR="000B75F0" w:rsidRPr="006E4B04" w:rsidRDefault="000B75F0" w:rsidP="006E4B04">
      <w:pPr>
        <w:pStyle w:val="Prrafodelista"/>
        <w:numPr>
          <w:ilvl w:val="0"/>
          <w:numId w:val="1"/>
        </w:numPr>
        <w:spacing w:after="0" w:line="360" w:lineRule="auto"/>
        <w:ind w:left="284" w:hanging="284"/>
        <w:jc w:val="both"/>
        <w:rPr>
          <w:rFonts w:ascii="Arial" w:hAnsi="Arial" w:cs="Arial"/>
          <w:sz w:val="24"/>
          <w:szCs w:val="24"/>
        </w:rPr>
      </w:pPr>
      <w:r w:rsidRPr="006E4B04">
        <w:rPr>
          <w:rFonts w:ascii="Arial" w:hAnsi="Arial" w:cs="Arial"/>
          <w:sz w:val="24"/>
          <w:szCs w:val="24"/>
        </w:rPr>
        <w:t>C</w:t>
      </w:r>
      <w:r w:rsidR="006E4B04">
        <w:rPr>
          <w:rFonts w:ascii="Arial" w:hAnsi="Arial" w:cs="Arial"/>
          <w:sz w:val="24"/>
          <w:szCs w:val="24"/>
        </w:rPr>
        <w:t>ometer al Contador Delegado en</w:t>
      </w:r>
      <w:r w:rsidRPr="006E4B04">
        <w:rPr>
          <w:rFonts w:ascii="Arial" w:hAnsi="Arial" w:cs="Arial"/>
          <w:sz w:val="24"/>
          <w:szCs w:val="24"/>
        </w:rPr>
        <w:t xml:space="preserve"> la Intendencia de </w:t>
      </w:r>
      <w:r w:rsidR="000B7BF6" w:rsidRPr="006E4B04">
        <w:rPr>
          <w:rFonts w:ascii="Arial" w:hAnsi="Arial" w:cs="Arial"/>
          <w:sz w:val="24"/>
          <w:szCs w:val="24"/>
        </w:rPr>
        <w:t>Canelones</w:t>
      </w:r>
      <w:r w:rsidR="00704CFB" w:rsidRPr="006E4B04">
        <w:rPr>
          <w:rFonts w:ascii="Arial" w:hAnsi="Arial" w:cs="Arial"/>
          <w:sz w:val="24"/>
          <w:szCs w:val="24"/>
        </w:rPr>
        <w:t xml:space="preserve"> la intervención del gasto una vez </w:t>
      </w:r>
      <w:r w:rsidR="000B7BF6" w:rsidRPr="006E4B04">
        <w:rPr>
          <w:rFonts w:ascii="Arial" w:hAnsi="Arial" w:cs="Arial"/>
          <w:sz w:val="24"/>
          <w:szCs w:val="24"/>
        </w:rPr>
        <w:t xml:space="preserve">dictada la Resolución por el Ordenador competente en el sentido propuesto y </w:t>
      </w:r>
      <w:r w:rsidR="00704CFB" w:rsidRPr="006E4B04">
        <w:rPr>
          <w:rFonts w:ascii="Arial" w:hAnsi="Arial" w:cs="Arial"/>
          <w:sz w:val="24"/>
          <w:szCs w:val="24"/>
        </w:rPr>
        <w:t>cump</w:t>
      </w:r>
      <w:r w:rsidR="000B7BF6" w:rsidRPr="006E4B04">
        <w:rPr>
          <w:rFonts w:ascii="Arial" w:hAnsi="Arial" w:cs="Arial"/>
          <w:sz w:val="24"/>
          <w:szCs w:val="24"/>
        </w:rPr>
        <w:t>lida la transferencia antedicha</w:t>
      </w:r>
      <w:r w:rsidR="00704CFB" w:rsidRPr="006E4B04">
        <w:rPr>
          <w:rFonts w:ascii="Arial" w:hAnsi="Arial" w:cs="Arial"/>
          <w:sz w:val="24"/>
          <w:szCs w:val="24"/>
        </w:rPr>
        <w:t xml:space="preserve">; </w:t>
      </w:r>
    </w:p>
    <w:p w:rsidR="00704CFB" w:rsidRPr="006E4B04" w:rsidRDefault="00704CFB" w:rsidP="006E4B04">
      <w:pPr>
        <w:pStyle w:val="Prrafodelista"/>
        <w:numPr>
          <w:ilvl w:val="0"/>
          <w:numId w:val="1"/>
        </w:numPr>
        <w:spacing w:after="0" w:line="360" w:lineRule="auto"/>
        <w:ind w:left="284" w:hanging="284"/>
        <w:jc w:val="both"/>
        <w:rPr>
          <w:rFonts w:ascii="Arial" w:hAnsi="Arial" w:cs="Arial"/>
          <w:sz w:val="24"/>
          <w:szCs w:val="24"/>
        </w:rPr>
      </w:pPr>
      <w:r w:rsidRPr="006E4B04">
        <w:rPr>
          <w:rFonts w:ascii="Arial" w:hAnsi="Arial" w:cs="Arial"/>
          <w:sz w:val="24"/>
          <w:szCs w:val="24"/>
        </w:rPr>
        <w:t>Comunicar al Contador</w:t>
      </w:r>
      <w:r w:rsidR="006E4B04">
        <w:rPr>
          <w:rFonts w:ascii="Arial" w:hAnsi="Arial" w:cs="Arial"/>
          <w:sz w:val="24"/>
          <w:szCs w:val="24"/>
        </w:rPr>
        <w:t xml:space="preserve"> Auditor</w:t>
      </w:r>
      <w:r w:rsidRPr="006E4B04">
        <w:rPr>
          <w:rFonts w:ascii="Arial" w:hAnsi="Arial" w:cs="Arial"/>
          <w:sz w:val="24"/>
          <w:szCs w:val="24"/>
        </w:rPr>
        <w:t xml:space="preserve"> destacado ante la Presiden</w:t>
      </w:r>
      <w:r w:rsidR="006E4B04">
        <w:rPr>
          <w:rFonts w:ascii="Arial" w:hAnsi="Arial" w:cs="Arial"/>
          <w:sz w:val="24"/>
          <w:szCs w:val="24"/>
        </w:rPr>
        <w:t>cia, y al Contador Delegado en</w:t>
      </w:r>
      <w:r w:rsidRPr="006E4B04">
        <w:rPr>
          <w:rFonts w:ascii="Arial" w:hAnsi="Arial" w:cs="Arial"/>
          <w:sz w:val="24"/>
          <w:szCs w:val="24"/>
        </w:rPr>
        <w:t xml:space="preserve"> la Intendencia de </w:t>
      </w:r>
      <w:r w:rsidR="00505CC6" w:rsidRPr="006E4B04">
        <w:rPr>
          <w:rFonts w:ascii="Arial" w:hAnsi="Arial" w:cs="Arial"/>
          <w:sz w:val="24"/>
          <w:szCs w:val="24"/>
        </w:rPr>
        <w:t>Canelones</w:t>
      </w:r>
      <w:r w:rsidRPr="006E4B04">
        <w:rPr>
          <w:rFonts w:ascii="Arial" w:hAnsi="Arial" w:cs="Arial"/>
          <w:sz w:val="24"/>
          <w:szCs w:val="24"/>
        </w:rPr>
        <w:t>;</w:t>
      </w:r>
    </w:p>
    <w:p w:rsidR="00977830" w:rsidRDefault="006E4B04" w:rsidP="006E4B04">
      <w:pPr>
        <w:spacing w:after="0" w:line="360" w:lineRule="auto"/>
        <w:jc w:val="both"/>
        <w:rPr>
          <w:rFonts w:ascii="Arial" w:hAnsi="Arial" w:cs="Arial"/>
          <w:b/>
          <w:sz w:val="24"/>
          <w:szCs w:val="24"/>
        </w:rPr>
      </w:pPr>
      <w:r>
        <w:rPr>
          <w:rFonts w:ascii="Arial" w:hAnsi="Arial" w:cs="Arial"/>
          <w:b/>
          <w:sz w:val="24"/>
          <w:szCs w:val="24"/>
        </w:rPr>
        <w:t xml:space="preserve">4) </w:t>
      </w:r>
      <w:r w:rsidR="00977830" w:rsidRPr="00977830">
        <w:rPr>
          <w:rFonts w:ascii="Arial" w:hAnsi="Arial" w:cs="Arial"/>
          <w:sz w:val="24"/>
          <w:szCs w:val="24"/>
        </w:rPr>
        <w:t>Téngase presente lo expres</w:t>
      </w:r>
      <w:r>
        <w:rPr>
          <w:rFonts w:ascii="Arial" w:hAnsi="Arial" w:cs="Arial"/>
          <w:sz w:val="24"/>
          <w:szCs w:val="24"/>
        </w:rPr>
        <w:t>ado en el C</w:t>
      </w:r>
      <w:r w:rsidR="00977830" w:rsidRPr="00977830">
        <w:rPr>
          <w:rFonts w:ascii="Arial" w:hAnsi="Arial" w:cs="Arial"/>
          <w:sz w:val="24"/>
          <w:szCs w:val="24"/>
        </w:rPr>
        <w:t>onsiderando 2</w:t>
      </w:r>
      <w:r>
        <w:rPr>
          <w:rFonts w:ascii="Arial" w:hAnsi="Arial" w:cs="Arial"/>
          <w:sz w:val="24"/>
          <w:szCs w:val="24"/>
        </w:rPr>
        <w:t>);</w:t>
      </w:r>
    </w:p>
    <w:p w:rsidR="006E4B04" w:rsidRDefault="006E4B04" w:rsidP="006E4B04">
      <w:pPr>
        <w:spacing w:after="0" w:line="360" w:lineRule="auto"/>
        <w:jc w:val="both"/>
        <w:rPr>
          <w:rFonts w:ascii="Arial" w:hAnsi="Arial" w:cs="Arial"/>
          <w:sz w:val="24"/>
          <w:szCs w:val="24"/>
        </w:rPr>
      </w:pPr>
      <w:r w:rsidRPr="006E4B04">
        <w:rPr>
          <w:rFonts w:ascii="Arial" w:hAnsi="Arial" w:cs="Arial"/>
          <w:b/>
          <w:sz w:val="24"/>
          <w:szCs w:val="24"/>
        </w:rPr>
        <w:t>5)</w:t>
      </w:r>
      <w:r>
        <w:rPr>
          <w:rFonts w:ascii="Arial" w:hAnsi="Arial" w:cs="Arial"/>
          <w:sz w:val="24"/>
          <w:szCs w:val="24"/>
        </w:rPr>
        <w:t xml:space="preserve"> </w:t>
      </w:r>
      <w:r w:rsidR="00977830" w:rsidRPr="00DE7D68">
        <w:rPr>
          <w:rFonts w:ascii="Arial" w:hAnsi="Arial" w:cs="Arial"/>
          <w:sz w:val="24"/>
          <w:szCs w:val="24"/>
        </w:rPr>
        <w:t>Devolver</w:t>
      </w:r>
      <w:r>
        <w:rPr>
          <w:rFonts w:ascii="Arial" w:hAnsi="Arial" w:cs="Arial"/>
          <w:sz w:val="24"/>
          <w:szCs w:val="24"/>
        </w:rPr>
        <w:t xml:space="preserve"> las actuaciones.</w:t>
      </w:r>
    </w:p>
    <w:p w:rsidR="006E4B04" w:rsidRDefault="006E4B04" w:rsidP="006E4B04">
      <w:pPr>
        <w:spacing w:after="0" w:line="360" w:lineRule="auto"/>
        <w:jc w:val="both"/>
        <w:rPr>
          <w:rFonts w:ascii="Arial" w:hAnsi="Arial" w:cs="Arial"/>
          <w:sz w:val="24"/>
          <w:szCs w:val="24"/>
        </w:rPr>
      </w:pPr>
    </w:p>
    <w:p w:rsidR="006E4B04" w:rsidRDefault="006E4B04" w:rsidP="006E4B04">
      <w:pPr>
        <w:spacing w:after="0" w:line="360" w:lineRule="auto"/>
        <w:jc w:val="both"/>
        <w:rPr>
          <w:rFonts w:ascii="Arial" w:hAnsi="Arial" w:cs="Arial"/>
          <w:sz w:val="24"/>
          <w:szCs w:val="24"/>
        </w:rPr>
      </w:pPr>
    </w:p>
    <w:p w:rsidR="006E4B04" w:rsidRDefault="006E4B04" w:rsidP="006E4B04">
      <w:pPr>
        <w:spacing w:after="0" w:line="360" w:lineRule="auto"/>
        <w:jc w:val="both"/>
        <w:rPr>
          <w:rFonts w:ascii="Arial" w:hAnsi="Arial" w:cs="Arial"/>
          <w:sz w:val="24"/>
          <w:szCs w:val="24"/>
        </w:rPr>
      </w:pPr>
    </w:p>
    <w:p w:rsidR="006E4B04" w:rsidRDefault="006E4B04" w:rsidP="006E4B04">
      <w:pPr>
        <w:spacing w:after="0" w:line="360" w:lineRule="auto"/>
        <w:jc w:val="both"/>
        <w:rPr>
          <w:rFonts w:ascii="Arial" w:hAnsi="Arial" w:cs="Arial"/>
          <w:sz w:val="24"/>
          <w:szCs w:val="24"/>
        </w:rPr>
      </w:pPr>
    </w:p>
    <w:p w:rsidR="00C56CF1" w:rsidRDefault="006E4B04" w:rsidP="006E4B04">
      <w:pPr>
        <w:spacing w:after="0" w:line="360" w:lineRule="auto"/>
        <w:ind w:hanging="426"/>
        <w:jc w:val="both"/>
        <w:rPr>
          <w:rFonts w:ascii="Arial" w:hAnsi="Arial" w:cs="Arial"/>
          <w:sz w:val="24"/>
          <w:szCs w:val="24"/>
        </w:rPr>
      </w:pPr>
      <w:proofErr w:type="gramStart"/>
      <w:r>
        <w:rPr>
          <w:rFonts w:ascii="Arial" w:hAnsi="Arial" w:cs="Arial"/>
          <w:sz w:val="24"/>
          <w:szCs w:val="24"/>
        </w:rPr>
        <w:t>dc</w:t>
      </w:r>
      <w:proofErr w:type="gramEnd"/>
      <w:r>
        <w:rPr>
          <w:rFonts w:ascii="Arial" w:hAnsi="Arial" w:cs="Arial"/>
          <w:sz w:val="24"/>
          <w:szCs w:val="24"/>
        </w:rPr>
        <w:t xml:space="preserve"> </w:t>
      </w:r>
    </w:p>
    <w:p w:rsidR="00C56CF1" w:rsidRPr="00505CC6" w:rsidRDefault="00C56CF1" w:rsidP="00276ECD">
      <w:pPr>
        <w:spacing w:after="0" w:line="360" w:lineRule="auto"/>
        <w:ind w:firstLine="708"/>
        <w:jc w:val="both"/>
        <w:rPr>
          <w:rFonts w:ascii="Arial" w:hAnsi="Arial" w:cs="Arial"/>
          <w:sz w:val="24"/>
          <w:szCs w:val="24"/>
        </w:rPr>
      </w:pPr>
    </w:p>
    <w:sectPr w:rsidR="00C56CF1" w:rsidRPr="00505CC6" w:rsidSect="00173297">
      <w:footerReference w:type="default" r:id="rId9"/>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297" w:rsidRDefault="00173297" w:rsidP="00173297">
      <w:pPr>
        <w:spacing w:after="0" w:line="240" w:lineRule="auto"/>
      </w:pPr>
      <w:r>
        <w:separator/>
      </w:r>
    </w:p>
  </w:endnote>
  <w:endnote w:type="continuationSeparator" w:id="0">
    <w:p w:rsidR="00173297" w:rsidRDefault="00173297" w:rsidP="0017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103682"/>
      <w:docPartObj>
        <w:docPartGallery w:val="Page Numbers (Bottom of Page)"/>
        <w:docPartUnique/>
      </w:docPartObj>
    </w:sdtPr>
    <w:sdtContent>
      <w:p w:rsidR="00173297" w:rsidRDefault="00173297">
        <w:pPr>
          <w:pStyle w:val="Piedepgina"/>
          <w:jc w:val="center"/>
        </w:pPr>
        <w:r>
          <w:fldChar w:fldCharType="begin"/>
        </w:r>
        <w:r>
          <w:instrText>PAGE   \* MERGEFORMAT</w:instrText>
        </w:r>
        <w:r>
          <w:fldChar w:fldCharType="separate"/>
        </w:r>
        <w:r w:rsidR="00201507" w:rsidRPr="00201507">
          <w:rPr>
            <w:noProof/>
            <w:lang w:val="es-ES"/>
          </w:rPr>
          <w:t>1</w:t>
        </w:r>
        <w:r>
          <w:fldChar w:fldCharType="end"/>
        </w:r>
      </w:p>
    </w:sdtContent>
  </w:sdt>
  <w:p w:rsidR="00173297" w:rsidRDefault="001732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297" w:rsidRDefault="00173297" w:rsidP="00173297">
      <w:pPr>
        <w:spacing w:after="0" w:line="240" w:lineRule="auto"/>
      </w:pPr>
      <w:r>
        <w:separator/>
      </w:r>
    </w:p>
  </w:footnote>
  <w:footnote w:type="continuationSeparator" w:id="0">
    <w:p w:rsidR="00173297" w:rsidRDefault="00173297" w:rsidP="001732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B0A1E"/>
    <w:multiLevelType w:val="hybridMultilevel"/>
    <w:tmpl w:val="A3047590"/>
    <w:lvl w:ilvl="0" w:tplc="85EAE4D6">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310"/>
    <w:rsid w:val="00004684"/>
    <w:rsid w:val="000273B5"/>
    <w:rsid w:val="00031359"/>
    <w:rsid w:val="00033FE2"/>
    <w:rsid w:val="00061B4C"/>
    <w:rsid w:val="0006350C"/>
    <w:rsid w:val="00066EDA"/>
    <w:rsid w:val="000A2116"/>
    <w:rsid w:val="000B75F0"/>
    <w:rsid w:val="000B7BF6"/>
    <w:rsid w:val="000D1FED"/>
    <w:rsid w:val="000D3F87"/>
    <w:rsid w:val="000F1EDE"/>
    <w:rsid w:val="0010732F"/>
    <w:rsid w:val="00113310"/>
    <w:rsid w:val="001363B0"/>
    <w:rsid w:val="00156404"/>
    <w:rsid w:val="00173297"/>
    <w:rsid w:val="0017488D"/>
    <w:rsid w:val="00180653"/>
    <w:rsid w:val="001A175A"/>
    <w:rsid w:val="001C164B"/>
    <w:rsid w:val="001C3A1A"/>
    <w:rsid w:val="001D43F9"/>
    <w:rsid w:val="001E6F58"/>
    <w:rsid w:val="001E73E8"/>
    <w:rsid w:val="00201507"/>
    <w:rsid w:val="00252716"/>
    <w:rsid w:val="002649C7"/>
    <w:rsid w:val="00276ECD"/>
    <w:rsid w:val="002A7367"/>
    <w:rsid w:val="002E0263"/>
    <w:rsid w:val="002E6906"/>
    <w:rsid w:val="002F2A57"/>
    <w:rsid w:val="00370E9C"/>
    <w:rsid w:val="003B2FBF"/>
    <w:rsid w:val="003B39BC"/>
    <w:rsid w:val="003E23C7"/>
    <w:rsid w:val="00400821"/>
    <w:rsid w:val="00431547"/>
    <w:rsid w:val="00467628"/>
    <w:rsid w:val="004823FB"/>
    <w:rsid w:val="004B3DED"/>
    <w:rsid w:val="004F550C"/>
    <w:rsid w:val="00505CC6"/>
    <w:rsid w:val="005369D8"/>
    <w:rsid w:val="005565E7"/>
    <w:rsid w:val="00563B11"/>
    <w:rsid w:val="00587260"/>
    <w:rsid w:val="00595539"/>
    <w:rsid w:val="005E044C"/>
    <w:rsid w:val="006077E1"/>
    <w:rsid w:val="00621BA0"/>
    <w:rsid w:val="006305ED"/>
    <w:rsid w:val="00637066"/>
    <w:rsid w:val="006702AE"/>
    <w:rsid w:val="006719D1"/>
    <w:rsid w:val="00686167"/>
    <w:rsid w:val="006C4400"/>
    <w:rsid w:val="006E4B04"/>
    <w:rsid w:val="00702967"/>
    <w:rsid w:val="00704CFB"/>
    <w:rsid w:val="00717932"/>
    <w:rsid w:val="00726DA1"/>
    <w:rsid w:val="00773AF7"/>
    <w:rsid w:val="007C74CC"/>
    <w:rsid w:val="007D4BF9"/>
    <w:rsid w:val="007E1A94"/>
    <w:rsid w:val="00832C1D"/>
    <w:rsid w:val="0084240C"/>
    <w:rsid w:val="00861859"/>
    <w:rsid w:val="00865EA7"/>
    <w:rsid w:val="00873E96"/>
    <w:rsid w:val="00876EA8"/>
    <w:rsid w:val="008C1EE0"/>
    <w:rsid w:val="00905DFD"/>
    <w:rsid w:val="009105B4"/>
    <w:rsid w:val="00940356"/>
    <w:rsid w:val="00977830"/>
    <w:rsid w:val="0099750D"/>
    <w:rsid w:val="009C5112"/>
    <w:rsid w:val="009F35A4"/>
    <w:rsid w:val="009F6076"/>
    <w:rsid w:val="00A238C3"/>
    <w:rsid w:val="00A6531E"/>
    <w:rsid w:val="00A91E11"/>
    <w:rsid w:val="00A93723"/>
    <w:rsid w:val="00AA3949"/>
    <w:rsid w:val="00AC5122"/>
    <w:rsid w:val="00B01E43"/>
    <w:rsid w:val="00B33CA9"/>
    <w:rsid w:val="00B51E28"/>
    <w:rsid w:val="00C000A6"/>
    <w:rsid w:val="00C25310"/>
    <w:rsid w:val="00C31153"/>
    <w:rsid w:val="00C329F6"/>
    <w:rsid w:val="00C443FA"/>
    <w:rsid w:val="00C52B4C"/>
    <w:rsid w:val="00C56CF1"/>
    <w:rsid w:val="00C76A47"/>
    <w:rsid w:val="00C82031"/>
    <w:rsid w:val="00D0704D"/>
    <w:rsid w:val="00D1060E"/>
    <w:rsid w:val="00D618E1"/>
    <w:rsid w:val="00D747F6"/>
    <w:rsid w:val="00DA1C1D"/>
    <w:rsid w:val="00DB2A1B"/>
    <w:rsid w:val="00DD0D25"/>
    <w:rsid w:val="00DE7D68"/>
    <w:rsid w:val="00E5501C"/>
    <w:rsid w:val="00E667DA"/>
    <w:rsid w:val="00E936CD"/>
    <w:rsid w:val="00EA4383"/>
    <w:rsid w:val="00EB04B8"/>
    <w:rsid w:val="00ED49CE"/>
    <w:rsid w:val="00F04DAD"/>
    <w:rsid w:val="00F11249"/>
    <w:rsid w:val="00F701DE"/>
    <w:rsid w:val="00F915A5"/>
    <w:rsid w:val="00FC6A4B"/>
    <w:rsid w:val="00FF5BC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51E28"/>
    <w:rPr>
      <w:color w:val="0000FF" w:themeColor="hyperlink"/>
      <w:u w:val="single"/>
    </w:rPr>
  </w:style>
  <w:style w:type="paragraph" w:styleId="Textodeglobo">
    <w:name w:val="Balloon Text"/>
    <w:basedOn w:val="Normal"/>
    <w:link w:val="TextodegloboCar"/>
    <w:uiPriority w:val="99"/>
    <w:semiHidden/>
    <w:unhideWhenUsed/>
    <w:rsid w:val="00C000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00A6"/>
    <w:rPr>
      <w:rFonts w:ascii="Tahoma" w:hAnsi="Tahoma" w:cs="Tahoma"/>
      <w:sz w:val="16"/>
      <w:szCs w:val="16"/>
    </w:rPr>
  </w:style>
  <w:style w:type="paragraph" w:styleId="Encabezado">
    <w:name w:val="header"/>
    <w:basedOn w:val="Normal"/>
    <w:link w:val="EncabezadoCar"/>
    <w:uiPriority w:val="99"/>
    <w:unhideWhenUsed/>
    <w:rsid w:val="001732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3297"/>
  </w:style>
  <w:style w:type="paragraph" w:styleId="Piedepgina">
    <w:name w:val="footer"/>
    <w:basedOn w:val="Normal"/>
    <w:link w:val="PiedepginaCar"/>
    <w:uiPriority w:val="99"/>
    <w:unhideWhenUsed/>
    <w:rsid w:val="001732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3297"/>
  </w:style>
  <w:style w:type="paragraph" w:styleId="Prrafodelista">
    <w:name w:val="List Paragraph"/>
    <w:basedOn w:val="Normal"/>
    <w:uiPriority w:val="34"/>
    <w:qFormat/>
    <w:rsid w:val="006E4B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51E28"/>
    <w:rPr>
      <w:color w:val="0000FF" w:themeColor="hyperlink"/>
      <w:u w:val="single"/>
    </w:rPr>
  </w:style>
  <w:style w:type="paragraph" w:styleId="Textodeglobo">
    <w:name w:val="Balloon Text"/>
    <w:basedOn w:val="Normal"/>
    <w:link w:val="TextodegloboCar"/>
    <w:uiPriority w:val="99"/>
    <w:semiHidden/>
    <w:unhideWhenUsed/>
    <w:rsid w:val="00C000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00A6"/>
    <w:rPr>
      <w:rFonts w:ascii="Tahoma" w:hAnsi="Tahoma" w:cs="Tahoma"/>
      <w:sz w:val="16"/>
      <w:szCs w:val="16"/>
    </w:rPr>
  </w:style>
  <w:style w:type="paragraph" w:styleId="Encabezado">
    <w:name w:val="header"/>
    <w:basedOn w:val="Normal"/>
    <w:link w:val="EncabezadoCar"/>
    <w:uiPriority w:val="99"/>
    <w:unhideWhenUsed/>
    <w:rsid w:val="001732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3297"/>
  </w:style>
  <w:style w:type="paragraph" w:styleId="Piedepgina">
    <w:name w:val="footer"/>
    <w:basedOn w:val="Normal"/>
    <w:link w:val="PiedepginaCar"/>
    <w:uiPriority w:val="99"/>
    <w:unhideWhenUsed/>
    <w:rsid w:val="001732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3297"/>
  </w:style>
  <w:style w:type="paragraph" w:styleId="Prrafodelista">
    <w:name w:val="List Paragraph"/>
    <w:basedOn w:val="Normal"/>
    <w:uiPriority w:val="34"/>
    <w:qFormat/>
    <w:rsid w:val="006E4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11E14-C0A3-4795-AAE7-8054232F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1444</Words>
  <Characters>7942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2019-07-04T17:35:00Z</cp:lastPrinted>
  <dcterms:created xsi:type="dcterms:W3CDTF">2019-07-22T18:50:00Z</dcterms:created>
  <dcterms:modified xsi:type="dcterms:W3CDTF">2019-07-22T18:50:00Z</dcterms:modified>
</cp:coreProperties>
</file>