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4A" w:rsidRPr="007A7443" w:rsidRDefault="006C3F4A" w:rsidP="006C3F4A">
      <w:pPr>
        <w:tabs>
          <w:tab w:val="center" w:pos="4253"/>
        </w:tabs>
        <w:suppressAutoHyphens/>
        <w:spacing w:after="0" w:line="480" w:lineRule="auto"/>
        <w:jc w:val="right"/>
        <w:rPr>
          <w:rFonts w:ascii="Arial" w:hAnsi="Arial" w:cs="Arial"/>
          <w:b/>
          <w:sz w:val="28"/>
          <w:szCs w:val="28"/>
        </w:rPr>
      </w:pPr>
      <w:bookmarkStart w:id="0" w:name="_GoBack"/>
      <w:bookmarkEnd w:id="0"/>
      <w:r w:rsidRPr="007A7443">
        <w:rPr>
          <w:rFonts w:ascii="Arial" w:hAnsi="Arial" w:cs="Arial"/>
          <w:b/>
          <w:sz w:val="28"/>
          <w:szCs w:val="28"/>
        </w:rPr>
        <w:t xml:space="preserve">RES. </w:t>
      </w:r>
      <w:r>
        <w:rPr>
          <w:rFonts w:ascii="Arial" w:hAnsi="Arial" w:cs="Arial"/>
          <w:b/>
          <w:sz w:val="28"/>
          <w:szCs w:val="28"/>
        </w:rPr>
        <w:t>1546</w:t>
      </w:r>
      <w:r w:rsidRPr="007A7443">
        <w:rPr>
          <w:rFonts w:ascii="Arial" w:hAnsi="Arial" w:cs="Arial"/>
          <w:b/>
          <w:sz w:val="28"/>
          <w:szCs w:val="28"/>
        </w:rPr>
        <w:t>/19</w:t>
      </w:r>
    </w:p>
    <w:p w:rsidR="006C3F4A" w:rsidRPr="000F48AC" w:rsidRDefault="006C3F4A" w:rsidP="006C3F4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6C3F4A" w:rsidRPr="000F48AC" w:rsidRDefault="006C3F4A" w:rsidP="006C3F4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6C3F4A" w:rsidRPr="000F48AC" w:rsidRDefault="006C3F4A" w:rsidP="006C3F4A">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26 DE JUNIO DE 2019</w:t>
      </w:r>
    </w:p>
    <w:p w:rsidR="006C3F4A" w:rsidRDefault="006C3F4A" w:rsidP="006C3F4A">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2019-17-1-0002739, </w:t>
      </w:r>
      <w:proofErr w:type="spellStart"/>
      <w:r>
        <w:rPr>
          <w:rFonts w:ascii="Arial" w:hAnsi="Arial" w:cs="Arial"/>
          <w:b/>
          <w:sz w:val="24"/>
          <w:szCs w:val="24"/>
        </w:rPr>
        <w:t>Ent</w:t>
      </w:r>
      <w:proofErr w:type="spellEnd"/>
      <w:r>
        <w:rPr>
          <w:rFonts w:ascii="Arial" w:hAnsi="Arial" w:cs="Arial"/>
          <w:b/>
          <w:sz w:val="24"/>
          <w:szCs w:val="24"/>
        </w:rPr>
        <w:t>. N° 2160/19</w:t>
      </w:r>
      <w:r w:rsidRPr="00BB4DEC">
        <w:rPr>
          <w:rFonts w:ascii="Arial" w:hAnsi="Arial" w:cs="Arial"/>
          <w:b/>
          <w:sz w:val="24"/>
          <w:szCs w:val="24"/>
        </w:rPr>
        <w:t>)</w:t>
      </w:r>
    </w:p>
    <w:p w:rsidR="006C3F4A" w:rsidRPr="00BB4DEC" w:rsidRDefault="006C3F4A" w:rsidP="006C3F4A">
      <w:pPr>
        <w:tabs>
          <w:tab w:val="center" w:pos="4253"/>
        </w:tabs>
        <w:suppressAutoHyphens/>
        <w:spacing w:after="0" w:line="360" w:lineRule="auto"/>
        <w:jc w:val="center"/>
        <w:rPr>
          <w:rFonts w:ascii="Arial" w:hAnsi="Arial" w:cs="Arial"/>
          <w:b/>
          <w:sz w:val="24"/>
          <w:szCs w:val="24"/>
        </w:rPr>
      </w:pPr>
    </w:p>
    <w:p w:rsidR="00086D47" w:rsidRDefault="007B0CFC" w:rsidP="008B6CD5">
      <w:pPr>
        <w:spacing w:after="0" w:line="360" w:lineRule="auto"/>
        <w:ind w:firstLine="851"/>
        <w:jc w:val="both"/>
        <w:rPr>
          <w:rFonts w:ascii="Arial" w:hAnsi="Arial" w:cs="Arial"/>
          <w:sz w:val="24"/>
          <w:szCs w:val="24"/>
        </w:rPr>
      </w:pPr>
      <w:r>
        <w:rPr>
          <w:rFonts w:ascii="Arial" w:hAnsi="Arial" w:cs="Arial"/>
          <w:b/>
          <w:sz w:val="24"/>
          <w:szCs w:val="24"/>
        </w:rPr>
        <w:t>VISTO</w:t>
      </w:r>
      <w:r w:rsidR="00086D47">
        <w:rPr>
          <w:rFonts w:ascii="Arial" w:hAnsi="Arial" w:cs="Arial"/>
          <w:b/>
          <w:sz w:val="24"/>
          <w:szCs w:val="24"/>
        </w:rPr>
        <w:t>:</w:t>
      </w:r>
      <w:r w:rsidRPr="009D54E0">
        <w:rPr>
          <w:rFonts w:ascii="Arial" w:hAnsi="Arial" w:cs="Arial"/>
          <w:sz w:val="24"/>
          <w:szCs w:val="24"/>
        </w:rPr>
        <w:t xml:space="preserve"> </w:t>
      </w:r>
      <w:r w:rsidR="009D54E0" w:rsidRPr="009D54E0">
        <w:rPr>
          <w:rFonts w:ascii="Arial" w:hAnsi="Arial" w:cs="Arial"/>
          <w:sz w:val="24"/>
          <w:szCs w:val="24"/>
        </w:rPr>
        <w:t>las</w:t>
      </w:r>
      <w:r w:rsidR="009D54E0">
        <w:rPr>
          <w:rFonts w:ascii="Arial" w:hAnsi="Arial" w:cs="Arial"/>
          <w:sz w:val="24"/>
          <w:szCs w:val="24"/>
        </w:rPr>
        <w:t xml:space="preserve"> actuaciones remitidas por el Ministerio de </w:t>
      </w:r>
      <w:r w:rsidR="00BF5E71">
        <w:rPr>
          <w:rFonts w:ascii="Arial" w:hAnsi="Arial" w:cs="Arial"/>
          <w:sz w:val="24"/>
          <w:szCs w:val="24"/>
        </w:rPr>
        <w:t>Turismo (</w:t>
      </w:r>
      <w:r w:rsidR="00086D47">
        <w:rPr>
          <w:rFonts w:ascii="Arial" w:hAnsi="Arial" w:cs="Arial"/>
          <w:sz w:val="24"/>
          <w:szCs w:val="24"/>
        </w:rPr>
        <w:t>M</w:t>
      </w:r>
      <w:r w:rsidR="00BF5E71">
        <w:rPr>
          <w:rFonts w:ascii="Arial" w:hAnsi="Arial" w:cs="Arial"/>
          <w:sz w:val="24"/>
          <w:szCs w:val="24"/>
        </w:rPr>
        <w:t>INTUR)</w:t>
      </w:r>
      <w:r w:rsidR="009D54E0">
        <w:rPr>
          <w:rFonts w:ascii="Arial" w:hAnsi="Arial" w:cs="Arial"/>
          <w:sz w:val="24"/>
          <w:szCs w:val="24"/>
        </w:rPr>
        <w:t xml:space="preserve">, relacionadas con </w:t>
      </w:r>
      <w:r w:rsidR="00086D47">
        <w:rPr>
          <w:rFonts w:ascii="Arial" w:hAnsi="Arial" w:cs="Arial"/>
          <w:sz w:val="24"/>
          <w:szCs w:val="24"/>
        </w:rPr>
        <w:t>un</w:t>
      </w:r>
      <w:r w:rsidR="009D54E0">
        <w:rPr>
          <w:rFonts w:ascii="Arial" w:hAnsi="Arial" w:cs="Arial"/>
          <w:sz w:val="24"/>
          <w:szCs w:val="24"/>
        </w:rPr>
        <w:t xml:space="preserve"> </w:t>
      </w:r>
      <w:r w:rsidR="006851C0">
        <w:rPr>
          <w:rFonts w:ascii="Arial" w:hAnsi="Arial" w:cs="Arial"/>
          <w:sz w:val="24"/>
          <w:szCs w:val="24"/>
        </w:rPr>
        <w:t>Convenio M</w:t>
      </w:r>
      <w:r w:rsidR="009D54E0">
        <w:rPr>
          <w:rFonts w:ascii="Arial" w:hAnsi="Arial" w:cs="Arial"/>
          <w:sz w:val="24"/>
          <w:szCs w:val="24"/>
        </w:rPr>
        <w:t xml:space="preserve">arco </w:t>
      </w:r>
      <w:r w:rsidR="00BF5E71">
        <w:rPr>
          <w:rFonts w:ascii="Arial" w:hAnsi="Arial" w:cs="Arial"/>
          <w:sz w:val="24"/>
          <w:szCs w:val="24"/>
        </w:rPr>
        <w:t>a suscribir</w:t>
      </w:r>
      <w:r w:rsidR="009D4C8F">
        <w:rPr>
          <w:rFonts w:ascii="Arial" w:hAnsi="Arial" w:cs="Arial"/>
          <w:sz w:val="24"/>
          <w:szCs w:val="24"/>
        </w:rPr>
        <w:t xml:space="preserve"> con</w:t>
      </w:r>
      <w:r w:rsidR="009D54E0">
        <w:rPr>
          <w:rFonts w:ascii="Arial" w:hAnsi="Arial" w:cs="Arial"/>
          <w:sz w:val="24"/>
          <w:szCs w:val="24"/>
        </w:rPr>
        <w:t xml:space="preserve"> el Instituto Nacional de</w:t>
      </w:r>
      <w:r w:rsidR="00CB75D9">
        <w:rPr>
          <w:rFonts w:ascii="Arial" w:hAnsi="Arial" w:cs="Arial"/>
          <w:sz w:val="24"/>
          <w:szCs w:val="24"/>
        </w:rPr>
        <w:t>l</w:t>
      </w:r>
      <w:r w:rsidR="009D54E0">
        <w:rPr>
          <w:rFonts w:ascii="Arial" w:hAnsi="Arial" w:cs="Arial"/>
          <w:sz w:val="24"/>
          <w:szCs w:val="24"/>
        </w:rPr>
        <w:t xml:space="preserve"> </w:t>
      </w:r>
      <w:r w:rsidR="00CB75D9">
        <w:rPr>
          <w:rFonts w:ascii="Arial" w:hAnsi="Arial" w:cs="Arial"/>
          <w:sz w:val="24"/>
          <w:szCs w:val="24"/>
        </w:rPr>
        <w:t>Cooperativismo</w:t>
      </w:r>
      <w:r w:rsidR="009D54E0">
        <w:rPr>
          <w:rFonts w:ascii="Arial" w:hAnsi="Arial" w:cs="Arial"/>
          <w:sz w:val="24"/>
          <w:szCs w:val="24"/>
        </w:rPr>
        <w:t xml:space="preserve"> </w:t>
      </w:r>
      <w:r w:rsidR="00B0425E">
        <w:rPr>
          <w:rFonts w:ascii="Arial" w:hAnsi="Arial" w:cs="Arial"/>
          <w:sz w:val="24"/>
          <w:szCs w:val="24"/>
        </w:rPr>
        <w:t>(</w:t>
      </w:r>
      <w:r w:rsidR="009D54E0">
        <w:rPr>
          <w:rFonts w:ascii="Arial" w:hAnsi="Arial" w:cs="Arial"/>
          <w:sz w:val="24"/>
          <w:szCs w:val="24"/>
        </w:rPr>
        <w:t>IN</w:t>
      </w:r>
      <w:r w:rsidR="00CB75D9">
        <w:rPr>
          <w:rFonts w:ascii="Arial" w:hAnsi="Arial" w:cs="Arial"/>
          <w:sz w:val="24"/>
          <w:szCs w:val="24"/>
        </w:rPr>
        <w:t>AC</w:t>
      </w:r>
      <w:r w:rsidR="00AC501D">
        <w:rPr>
          <w:rFonts w:ascii="Arial" w:hAnsi="Arial" w:cs="Arial"/>
          <w:sz w:val="24"/>
          <w:szCs w:val="24"/>
        </w:rPr>
        <w:t>O</w:t>
      </w:r>
      <w:r w:rsidR="00CB75D9">
        <w:rPr>
          <w:rFonts w:ascii="Arial" w:hAnsi="Arial" w:cs="Arial"/>
          <w:sz w:val="24"/>
          <w:szCs w:val="24"/>
        </w:rPr>
        <w:t>OP)</w:t>
      </w:r>
      <w:r w:rsidR="009D54E0">
        <w:rPr>
          <w:rFonts w:ascii="Arial" w:hAnsi="Arial" w:cs="Arial"/>
          <w:sz w:val="24"/>
          <w:szCs w:val="24"/>
        </w:rPr>
        <w:t>;</w:t>
      </w:r>
    </w:p>
    <w:p w:rsidR="00A44DBF" w:rsidRDefault="009D54E0" w:rsidP="008B6CD5">
      <w:pPr>
        <w:spacing w:after="0" w:line="360" w:lineRule="auto"/>
        <w:ind w:firstLine="851"/>
        <w:jc w:val="both"/>
        <w:rPr>
          <w:rFonts w:ascii="Arial" w:hAnsi="Arial" w:cs="Arial"/>
          <w:sz w:val="24"/>
          <w:szCs w:val="24"/>
        </w:rPr>
      </w:pPr>
      <w:r w:rsidRPr="009D54E0">
        <w:rPr>
          <w:rFonts w:ascii="Arial" w:hAnsi="Arial" w:cs="Arial"/>
          <w:b/>
          <w:sz w:val="24"/>
          <w:szCs w:val="24"/>
        </w:rPr>
        <w:t xml:space="preserve">RESULTANDO: 1) </w:t>
      </w:r>
      <w:r w:rsidRPr="009D54E0">
        <w:rPr>
          <w:rFonts w:ascii="Arial" w:hAnsi="Arial" w:cs="Arial"/>
          <w:sz w:val="24"/>
          <w:szCs w:val="24"/>
        </w:rPr>
        <w:t xml:space="preserve">que el </w:t>
      </w:r>
      <w:r w:rsidR="00F9355D">
        <w:rPr>
          <w:rFonts w:ascii="Arial" w:hAnsi="Arial" w:cs="Arial"/>
          <w:sz w:val="24"/>
          <w:szCs w:val="24"/>
        </w:rPr>
        <w:t xml:space="preserve">proyecto de </w:t>
      </w:r>
      <w:r w:rsidRPr="009D54E0">
        <w:rPr>
          <w:rFonts w:ascii="Arial" w:hAnsi="Arial" w:cs="Arial"/>
          <w:sz w:val="24"/>
          <w:szCs w:val="24"/>
        </w:rPr>
        <w:t>con</w:t>
      </w:r>
      <w:r>
        <w:rPr>
          <w:rFonts w:ascii="Arial" w:hAnsi="Arial" w:cs="Arial"/>
          <w:sz w:val="24"/>
          <w:szCs w:val="24"/>
        </w:rPr>
        <w:t xml:space="preserve">venio </w:t>
      </w:r>
      <w:r w:rsidR="00F9355D">
        <w:rPr>
          <w:rFonts w:ascii="Arial" w:hAnsi="Arial" w:cs="Arial"/>
          <w:sz w:val="24"/>
          <w:szCs w:val="24"/>
        </w:rPr>
        <w:t xml:space="preserve">adjunto tiene </w:t>
      </w:r>
      <w:r w:rsidRPr="002F0A83">
        <w:rPr>
          <w:rFonts w:ascii="Arial" w:hAnsi="Arial" w:cs="Arial"/>
          <w:sz w:val="24"/>
          <w:szCs w:val="24"/>
        </w:rPr>
        <w:t>por objeto</w:t>
      </w:r>
      <w:r w:rsidR="002F0A83">
        <w:rPr>
          <w:rFonts w:ascii="Arial" w:hAnsi="Arial" w:cs="Arial"/>
          <w:sz w:val="24"/>
          <w:szCs w:val="24"/>
        </w:rPr>
        <w:t xml:space="preserve"> l</w:t>
      </w:r>
      <w:r w:rsidR="009D4C8F">
        <w:rPr>
          <w:rFonts w:ascii="Arial" w:hAnsi="Arial" w:cs="Arial"/>
          <w:sz w:val="24"/>
          <w:szCs w:val="24"/>
        </w:rPr>
        <w:t xml:space="preserve">a conjunción de esfuerzos para promover la complementariedad en el diseño y ejecución de las políticas activas </w:t>
      </w:r>
      <w:r w:rsidR="00AC501D">
        <w:rPr>
          <w:rFonts w:ascii="Arial" w:hAnsi="Arial" w:cs="Arial"/>
          <w:sz w:val="24"/>
          <w:szCs w:val="24"/>
        </w:rPr>
        <w:t xml:space="preserve">en el ámbito de las respectivas </w:t>
      </w:r>
      <w:r w:rsidR="009D4C8F">
        <w:rPr>
          <w:rFonts w:ascii="Arial" w:hAnsi="Arial" w:cs="Arial"/>
          <w:sz w:val="24"/>
          <w:szCs w:val="24"/>
        </w:rPr>
        <w:t>competencias</w:t>
      </w:r>
      <w:r w:rsidR="006851C0">
        <w:rPr>
          <w:rFonts w:ascii="Arial" w:hAnsi="Arial" w:cs="Arial"/>
          <w:sz w:val="24"/>
          <w:szCs w:val="24"/>
        </w:rPr>
        <w:t xml:space="preserve"> de las partes</w:t>
      </w:r>
      <w:r w:rsidR="009D4C8F">
        <w:rPr>
          <w:rFonts w:ascii="Arial" w:hAnsi="Arial" w:cs="Arial"/>
          <w:sz w:val="24"/>
          <w:szCs w:val="24"/>
        </w:rPr>
        <w:t xml:space="preserve">, </w:t>
      </w:r>
      <w:r w:rsidR="00AC501D">
        <w:rPr>
          <w:rFonts w:ascii="Arial" w:hAnsi="Arial" w:cs="Arial"/>
          <w:sz w:val="24"/>
          <w:szCs w:val="24"/>
        </w:rPr>
        <w:t>en particular se promoverá la consolidación de cooperativas en el sector turístico</w:t>
      </w:r>
      <w:r w:rsidR="006851C0">
        <w:rPr>
          <w:rFonts w:ascii="Arial" w:hAnsi="Arial" w:cs="Arial"/>
          <w:sz w:val="24"/>
          <w:szCs w:val="24"/>
        </w:rPr>
        <w:t>,</w:t>
      </w:r>
      <w:r w:rsidR="00AC501D">
        <w:rPr>
          <w:rFonts w:ascii="Arial" w:hAnsi="Arial" w:cs="Arial"/>
          <w:sz w:val="24"/>
          <w:szCs w:val="24"/>
        </w:rPr>
        <w:t xml:space="preserve"> a través de programas de formación y asistencia técnica, financiamiento e incubación de proyectos</w:t>
      </w:r>
      <w:r w:rsidR="00E71648">
        <w:rPr>
          <w:rFonts w:ascii="Arial" w:hAnsi="Arial" w:cs="Arial"/>
          <w:sz w:val="24"/>
          <w:szCs w:val="24"/>
        </w:rPr>
        <w:t>;</w:t>
      </w:r>
    </w:p>
    <w:p w:rsidR="008B4602" w:rsidRDefault="009D4C8F" w:rsidP="008B4602">
      <w:pPr>
        <w:spacing w:after="0" w:line="360" w:lineRule="auto"/>
        <w:ind w:firstLine="2835"/>
        <w:jc w:val="both"/>
        <w:rPr>
          <w:rFonts w:ascii="Arial" w:hAnsi="Arial" w:cs="Arial"/>
          <w:sz w:val="24"/>
          <w:szCs w:val="24"/>
        </w:rPr>
      </w:pPr>
      <w:r w:rsidRPr="00A44DBF">
        <w:rPr>
          <w:rFonts w:ascii="Arial" w:hAnsi="Arial" w:cs="Arial"/>
          <w:b/>
          <w:sz w:val="24"/>
          <w:szCs w:val="24"/>
        </w:rPr>
        <w:t>2)</w:t>
      </w:r>
      <w:r w:rsidRPr="00A44DBF">
        <w:rPr>
          <w:rFonts w:ascii="Arial" w:hAnsi="Arial" w:cs="Arial"/>
          <w:sz w:val="24"/>
          <w:szCs w:val="24"/>
        </w:rPr>
        <w:t xml:space="preserve"> que</w:t>
      </w:r>
      <w:r w:rsidR="00B523A0">
        <w:rPr>
          <w:rFonts w:ascii="Arial" w:hAnsi="Arial" w:cs="Arial"/>
          <w:sz w:val="24"/>
          <w:szCs w:val="24"/>
        </w:rPr>
        <w:t xml:space="preserve"> la cláusula segunda</w:t>
      </w:r>
      <w:r w:rsidR="00F9355D">
        <w:rPr>
          <w:rFonts w:ascii="Arial" w:hAnsi="Arial" w:cs="Arial"/>
          <w:sz w:val="24"/>
          <w:szCs w:val="24"/>
        </w:rPr>
        <w:t xml:space="preserve"> </w:t>
      </w:r>
      <w:r w:rsidR="006851C0">
        <w:rPr>
          <w:rFonts w:ascii="Arial" w:hAnsi="Arial" w:cs="Arial"/>
          <w:sz w:val="24"/>
          <w:szCs w:val="24"/>
        </w:rPr>
        <w:t xml:space="preserve">prevé que </w:t>
      </w:r>
      <w:r w:rsidR="00032EC5" w:rsidRPr="00A44DBF">
        <w:rPr>
          <w:rFonts w:ascii="Arial" w:hAnsi="Arial" w:cs="Arial"/>
          <w:sz w:val="24"/>
          <w:szCs w:val="24"/>
        </w:rPr>
        <w:t>se suscribirán Acuerdos Complementarios o</w:t>
      </w:r>
      <w:r w:rsidR="002C097F">
        <w:rPr>
          <w:rFonts w:ascii="Arial" w:hAnsi="Arial" w:cs="Arial"/>
          <w:sz w:val="24"/>
          <w:szCs w:val="24"/>
        </w:rPr>
        <w:t xml:space="preserve"> P</w:t>
      </w:r>
      <w:r w:rsidR="00032EC5" w:rsidRPr="00A44DBF">
        <w:rPr>
          <w:rFonts w:ascii="Arial" w:hAnsi="Arial" w:cs="Arial"/>
          <w:sz w:val="24"/>
          <w:szCs w:val="24"/>
        </w:rPr>
        <w:t>articulares a los efectos de dar cumplimiento a</w:t>
      </w:r>
      <w:r w:rsidR="006851C0">
        <w:rPr>
          <w:rFonts w:ascii="Arial" w:hAnsi="Arial" w:cs="Arial"/>
          <w:sz w:val="24"/>
          <w:szCs w:val="24"/>
        </w:rPr>
        <w:t xml:space="preserve"> dicho Convenio Marco, y que se podrá solicitar la participación de otros organismos públicos o privados para cumplir las actividades enmarcadas en dicho convenio</w:t>
      </w:r>
      <w:r w:rsidR="00B523A0">
        <w:rPr>
          <w:rFonts w:ascii="Arial" w:hAnsi="Arial" w:cs="Arial"/>
          <w:sz w:val="24"/>
          <w:szCs w:val="24"/>
        </w:rPr>
        <w:t xml:space="preserve"> (cláusula tercera)</w:t>
      </w:r>
      <w:r w:rsidR="002C097F">
        <w:rPr>
          <w:rFonts w:ascii="Arial" w:hAnsi="Arial" w:cs="Arial"/>
          <w:sz w:val="24"/>
          <w:szCs w:val="24"/>
        </w:rPr>
        <w:t>;</w:t>
      </w:r>
    </w:p>
    <w:p w:rsidR="008B6CD5" w:rsidRDefault="00032EC5" w:rsidP="008B4602">
      <w:pPr>
        <w:spacing w:after="0" w:line="360" w:lineRule="auto"/>
        <w:ind w:firstLine="2835"/>
        <w:jc w:val="both"/>
        <w:rPr>
          <w:rFonts w:ascii="Arial" w:hAnsi="Arial" w:cs="Arial"/>
          <w:b/>
          <w:sz w:val="24"/>
          <w:szCs w:val="24"/>
        </w:rPr>
      </w:pPr>
      <w:r>
        <w:rPr>
          <w:rFonts w:ascii="Arial" w:hAnsi="Arial" w:cs="Arial"/>
          <w:b/>
          <w:sz w:val="24"/>
          <w:szCs w:val="24"/>
        </w:rPr>
        <w:t>3</w:t>
      </w:r>
      <w:r w:rsidR="002D7BFA" w:rsidRPr="002D7BFA">
        <w:rPr>
          <w:rFonts w:ascii="Arial" w:hAnsi="Arial" w:cs="Arial"/>
          <w:b/>
          <w:sz w:val="24"/>
          <w:szCs w:val="24"/>
        </w:rPr>
        <w:t xml:space="preserve">) </w:t>
      </w:r>
      <w:r w:rsidR="00B523A0">
        <w:rPr>
          <w:rFonts w:ascii="Arial" w:hAnsi="Arial" w:cs="Arial"/>
          <w:sz w:val="24"/>
          <w:szCs w:val="24"/>
        </w:rPr>
        <w:t>que el plazo de</w:t>
      </w:r>
      <w:r w:rsidR="002C097F">
        <w:rPr>
          <w:rFonts w:ascii="Arial" w:hAnsi="Arial" w:cs="Arial"/>
          <w:sz w:val="24"/>
          <w:szCs w:val="24"/>
        </w:rPr>
        <w:t xml:space="preserve"> </w:t>
      </w:r>
      <w:r>
        <w:rPr>
          <w:rFonts w:ascii="Arial" w:hAnsi="Arial" w:cs="Arial"/>
          <w:sz w:val="24"/>
          <w:szCs w:val="24"/>
        </w:rPr>
        <w:t xml:space="preserve">vigencia </w:t>
      </w:r>
      <w:r w:rsidR="00B523A0">
        <w:rPr>
          <w:rFonts w:ascii="Arial" w:hAnsi="Arial" w:cs="Arial"/>
          <w:sz w:val="24"/>
          <w:szCs w:val="24"/>
        </w:rPr>
        <w:t xml:space="preserve">será </w:t>
      </w:r>
      <w:r>
        <w:rPr>
          <w:rFonts w:ascii="Arial" w:hAnsi="Arial" w:cs="Arial"/>
          <w:sz w:val="24"/>
          <w:szCs w:val="24"/>
        </w:rPr>
        <w:t>d</w:t>
      </w:r>
      <w:r w:rsidR="006851C0">
        <w:rPr>
          <w:rFonts w:ascii="Arial" w:hAnsi="Arial" w:cs="Arial"/>
          <w:sz w:val="24"/>
          <w:szCs w:val="24"/>
        </w:rPr>
        <w:t>e dos años a contar de su firma, pudiendo ser rescindido por cualquiera de las partes, mediante comunicación a la otra parte con una antelación no menor a 30 días</w:t>
      </w:r>
      <w:r w:rsidR="00B523A0">
        <w:rPr>
          <w:rFonts w:ascii="Arial" w:hAnsi="Arial" w:cs="Arial"/>
          <w:sz w:val="24"/>
          <w:szCs w:val="24"/>
        </w:rPr>
        <w:t xml:space="preserve"> (cláusula quinta)</w:t>
      </w:r>
      <w:r w:rsidR="006851C0">
        <w:rPr>
          <w:rFonts w:ascii="Arial" w:hAnsi="Arial" w:cs="Arial"/>
          <w:sz w:val="24"/>
          <w:szCs w:val="24"/>
        </w:rPr>
        <w:t>;</w:t>
      </w:r>
    </w:p>
    <w:p w:rsidR="0044124E" w:rsidRPr="008B6CD5" w:rsidRDefault="00032EC5" w:rsidP="008B4602">
      <w:pPr>
        <w:spacing w:after="0" w:line="360" w:lineRule="auto"/>
        <w:ind w:firstLine="2835"/>
        <w:jc w:val="both"/>
        <w:rPr>
          <w:rFonts w:ascii="Arial" w:hAnsi="Arial" w:cs="Arial"/>
          <w:b/>
          <w:sz w:val="24"/>
          <w:szCs w:val="24"/>
        </w:rPr>
      </w:pPr>
      <w:r>
        <w:rPr>
          <w:rFonts w:ascii="Arial" w:hAnsi="Arial" w:cs="Arial"/>
          <w:b/>
          <w:sz w:val="24"/>
          <w:szCs w:val="24"/>
        </w:rPr>
        <w:t>4</w:t>
      </w:r>
      <w:r w:rsidR="002D7BFA" w:rsidRPr="002D7BFA">
        <w:rPr>
          <w:rFonts w:ascii="Arial" w:hAnsi="Arial" w:cs="Arial"/>
          <w:b/>
          <w:sz w:val="24"/>
          <w:szCs w:val="24"/>
        </w:rPr>
        <w:t>)</w:t>
      </w:r>
      <w:r w:rsidR="002D7BFA">
        <w:rPr>
          <w:rFonts w:ascii="Arial" w:hAnsi="Arial" w:cs="Arial"/>
          <w:b/>
          <w:sz w:val="24"/>
          <w:szCs w:val="24"/>
        </w:rPr>
        <w:t xml:space="preserve"> </w:t>
      </w:r>
      <w:r w:rsidR="002C097F">
        <w:rPr>
          <w:rFonts w:ascii="Arial" w:hAnsi="Arial" w:cs="Arial"/>
          <w:sz w:val="24"/>
          <w:szCs w:val="24"/>
        </w:rPr>
        <w:t xml:space="preserve">que </w:t>
      </w:r>
      <w:r w:rsidR="00501278">
        <w:rPr>
          <w:rFonts w:ascii="Arial" w:hAnsi="Arial" w:cs="Arial"/>
          <w:sz w:val="24"/>
          <w:szCs w:val="24"/>
        </w:rPr>
        <w:t xml:space="preserve">por Resolución </w:t>
      </w:r>
      <w:r w:rsidR="0044124E">
        <w:rPr>
          <w:rFonts w:ascii="Arial" w:hAnsi="Arial" w:cs="Arial"/>
          <w:sz w:val="24"/>
          <w:szCs w:val="24"/>
        </w:rPr>
        <w:t>de fecha 17 de mayo de 2019</w:t>
      </w:r>
      <w:r w:rsidR="00501278">
        <w:rPr>
          <w:rFonts w:ascii="Arial" w:hAnsi="Arial" w:cs="Arial"/>
          <w:sz w:val="24"/>
          <w:szCs w:val="24"/>
        </w:rPr>
        <w:t xml:space="preserve"> el</w:t>
      </w:r>
      <w:r w:rsidR="006851C0">
        <w:rPr>
          <w:rFonts w:ascii="Arial" w:hAnsi="Arial" w:cs="Arial"/>
          <w:sz w:val="24"/>
          <w:szCs w:val="24"/>
        </w:rPr>
        <w:t xml:space="preserve"> Ministro (I) de Turismo</w:t>
      </w:r>
      <w:r w:rsidR="00501278">
        <w:rPr>
          <w:rFonts w:ascii="Arial" w:hAnsi="Arial" w:cs="Arial"/>
          <w:sz w:val="24"/>
          <w:szCs w:val="24"/>
        </w:rPr>
        <w:t xml:space="preserve"> </w:t>
      </w:r>
      <w:r w:rsidR="008B6CD5">
        <w:rPr>
          <w:rFonts w:ascii="Arial" w:hAnsi="Arial" w:cs="Arial"/>
          <w:sz w:val="24"/>
          <w:szCs w:val="24"/>
        </w:rPr>
        <w:t>aprobó el texto</w:t>
      </w:r>
      <w:r w:rsidR="0044124E">
        <w:rPr>
          <w:rFonts w:ascii="Arial" w:hAnsi="Arial" w:cs="Arial"/>
          <w:sz w:val="24"/>
          <w:szCs w:val="24"/>
        </w:rPr>
        <w:t xml:space="preserve"> </w:t>
      </w:r>
      <w:r w:rsidR="00B523A0">
        <w:rPr>
          <w:rFonts w:ascii="Arial" w:hAnsi="Arial" w:cs="Arial"/>
          <w:sz w:val="24"/>
          <w:szCs w:val="24"/>
        </w:rPr>
        <w:t>d</w:t>
      </w:r>
      <w:r w:rsidR="0044124E">
        <w:rPr>
          <w:rFonts w:ascii="Arial" w:hAnsi="Arial" w:cs="Arial"/>
          <w:sz w:val="24"/>
          <w:szCs w:val="24"/>
        </w:rPr>
        <w:t>el conveni</w:t>
      </w:r>
      <w:r w:rsidR="00F9355D">
        <w:rPr>
          <w:rFonts w:ascii="Arial" w:hAnsi="Arial" w:cs="Arial"/>
          <w:sz w:val="24"/>
          <w:szCs w:val="24"/>
        </w:rPr>
        <w:t>o de c</w:t>
      </w:r>
      <w:r w:rsidR="00B523A0">
        <w:rPr>
          <w:rFonts w:ascii="Arial" w:hAnsi="Arial" w:cs="Arial"/>
          <w:sz w:val="24"/>
          <w:szCs w:val="24"/>
        </w:rPr>
        <w:t>ooperación a suscribir</w:t>
      </w:r>
      <w:r w:rsidR="00F9355D">
        <w:rPr>
          <w:rFonts w:ascii="Arial" w:hAnsi="Arial" w:cs="Arial"/>
          <w:sz w:val="24"/>
          <w:szCs w:val="24"/>
        </w:rPr>
        <w:t xml:space="preserve"> </w:t>
      </w:r>
      <w:r w:rsidR="0044124E">
        <w:rPr>
          <w:rFonts w:ascii="Arial" w:hAnsi="Arial" w:cs="Arial"/>
          <w:sz w:val="24"/>
          <w:szCs w:val="24"/>
        </w:rPr>
        <w:t>con el INACOOP;</w:t>
      </w:r>
    </w:p>
    <w:p w:rsidR="00354C51" w:rsidRPr="006500FA" w:rsidRDefault="00404E24" w:rsidP="008B6CD5">
      <w:pPr>
        <w:spacing w:after="0" w:line="360" w:lineRule="auto"/>
        <w:ind w:firstLine="851"/>
        <w:jc w:val="both"/>
        <w:rPr>
          <w:rFonts w:ascii="Arial" w:hAnsi="Arial" w:cs="Arial"/>
          <w:sz w:val="24"/>
          <w:szCs w:val="24"/>
        </w:rPr>
      </w:pPr>
      <w:r>
        <w:rPr>
          <w:rFonts w:ascii="Arial" w:hAnsi="Arial" w:cs="Arial"/>
          <w:b/>
          <w:sz w:val="24"/>
          <w:szCs w:val="24"/>
        </w:rPr>
        <w:lastRenderedPageBreak/>
        <w:t xml:space="preserve">CONSIDERANDO: </w:t>
      </w:r>
      <w:r w:rsidR="00C50D26" w:rsidRPr="00C50D26">
        <w:rPr>
          <w:rFonts w:ascii="Arial" w:hAnsi="Arial" w:cs="Arial"/>
          <w:b/>
          <w:bCs/>
          <w:sz w:val="24"/>
          <w:szCs w:val="24"/>
          <w:lang w:val="es-MX"/>
        </w:rPr>
        <w:t xml:space="preserve">1) </w:t>
      </w:r>
      <w:r w:rsidR="00354C51" w:rsidRPr="006500FA">
        <w:rPr>
          <w:rFonts w:ascii="Arial" w:hAnsi="Arial" w:cs="Arial"/>
          <w:sz w:val="24"/>
          <w:szCs w:val="24"/>
        </w:rPr>
        <w:t xml:space="preserve">que de acuerdo con lo dispuesto por el </w:t>
      </w:r>
      <w:r w:rsidR="005B660C">
        <w:rPr>
          <w:rFonts w:ascii="Arial" w:hAnsi="Arial" w:cs="Arial"/>
          <w:sz w:val="24"/>
          <w:szCs w:val="24"/>
        </w:rPr>
        <w:t>artículo 84 de la Ley N° 15.851</w:t>
      </w:r>
      <w:r w:rsidR="00354C51" w:rsidRPr="006500FA">
        <w:rPr>
          <w:rFonts w:ascii="Arial" w:hAnsi="Arial" w:cs="Arial"/>
          <w:sz w:val="24"/>
          <w:szCs w:val="24"/>
        </w:rPr>
        <w:t xml:space="preserve"> del 24/12/86, al Ministerio de Turismo </w:t>
      </w:r>
      <w:r w:rsidR="008B4BAA">
        <w:rPr>
          <w:rFonts w:ascii="Arial" w:hAnsi="Arial" w:cs="Arial"/>
          <w:sz w:val="24"/>
          <w:szCs w:val="24"/>
        </w:rPr>
        <w:t xml:space="preserve">le </w:t>
      </w:r>
      <w:r w:rsidR="00354C51" w:rsidRPr="006500FA">
        <w:rPr>
          <w:rFonts w:ascii="Arial" w:hAnsi="Arial" w:cs="Arial"/>
          <w:sz w:val="24"/>
          <w:szCs w:val="24"/>
        </w:rPr>
        <w:t>corresponde lo concerniente a la política nacional de turismo y su fomento en el país;</w:t>
      </w:r>
    </w:p>
    <w:p w:rsidR="008B6CD5" w:rsidRDefault="008B4602" w:rsidP="008B6CD5">
      <w:pPr>
        <w:spacing w:after="0" w:line="360" w:lineRule="auto"/>
        <w:ind w:firstLine="2977"/>
        <w:jc w:val="both"/>
        <w:rPr>
          <w:rFonts w:ascii="Arial" w:hAnsi="Arial" w:cs="Arial"/>
          <w:sz w:val="24"/>
          <w:szCs w:val="24"/>
        </w:rPr>
      </w:pPr>
      <w:r>
        <w:rPr>
          <w:rFonts w:ascii="Arial" w:hAnsi="Arial" w:cs="Arial"/>
          <w:b/>
          <w:bCs/>
          <w:sz w:val="24"/>
          <w:szCs w:val="24"/>
        </w:rPr>
        <w:t xml:space="preserve"> </w:t>
      </w:r>
      <w:r w:rsidR="00354C51" w:rsidRPr="006500FA">
        <w:rPr>
          <w:rFonts w:ascii="Arial" w:hAnsi="Arial" w:cs="Arial"/>
          <w:b/>
          <w:bCs/>
          <w:sz w:val="24"/>
          <w:szCs w:val="24"/>
        </w:rPr>
        <w:t>2)</w:t>
      </w:r>
      <w:r w:rsidR="00354C51" w:rsidRPr="006500FA">
        <w:rPr>
          <w:rFonts w:ascii="Arial" w:hAnsi="Arial" w:cs="Arial"/>
          <w:sz w:val="24"/>
          <w:szCs w:val="24"/>
        </w:rPr>
        <w:t xml:space="preserve"> que el Dec</w:t>
      </w:r>
      <w:r w:rsidR="006851C0">
        <w:rPr>
          <w:rFonts w:ascii="Arial" w:hAnsi="Arial" w:cs="Arial"/>
          <w:sz w:val="24"/>
          <w:szCs w:val="24"/>
        </w:rPr>
        <w:t>reto</w:t>
      </w:r>
      <w:r w:rsidR="00354C51" w:rsidRPr="006500FA">
        <w:rPr>
          <w:rFonts w:ascii="Arial" w:hAnsi="Arial" w:cs="Arial"/>
          <w:sz w:val="24"/>
          <w:szCs w:val="24"/>
        </w:rPr>
        <w:t xml:space="preserve"> 385/997 de fecha 15/10/997, establece como </w:t>
      </w:r>
      <w:r w:rsidR="00354C51">
        <w:rPr>
          <w:rFonts w:ascii="Arial" w:hAnsi="Arial" w:cs="Arial"/>
          <w:sz w:val="24"/>
          <w:szCs w:val="24"/>
        </w:rPr>
        <w:t xml:space="preserve">competencia </w:t>
      </w:r>
      <w:r w:rsidR="00354C51" w:rsidRPr="006500FA">
        <w:rPr>
          <w:rFonts w:ascii="Arial" w:hAnsi="Arial" w:cs="Arial"/>
          <w:sz w:val="24"/>
          <w:szCs w:val="24"/>
        </w:rPr>
        <w:t xml:space="preserve">del Ministerio de Turismo, </w:t>
      </w:r>
      <w:r w:rsidR="00354C51">
        <w:rPr>
          <w:rFonts w:ascii="Arial" w:hAnsi="Arial" w:cs="Arial"/>
          <w:sz w:val="24"/>
          <w:szCs w:val="24"/>
        </w:rPr>
        <w:t>potenciar los productos turísticos en sus diferentes modalidades, y como uno de sus cometidos específicos, controlar la prestación de los servicios turísticos</w:t>
      </w:r>
      <w:r>
        <w:rPr>
          <w:rFonts w:ascii="Arial" w:hAnsi="Arial" w:cs="Arial"/>
          <w:sz w:val="24"/>
          <w:szCs w:val="24"/>
        </w:rPr>
        <w:t>;</w:t>
      </w:r>
    </w:p>
    <w:p w:rsidR="008B6CD5" w:rsidRDefault="008B6CD5" w:rsidP="008B6CD5">
      <w:pPr>
        <w:spacing w:after="0" w:line="360" w:lineRule="auto"/>
        <w:ind w:firstLine="2977"/>
        <w:jc w:val="both"/>
        <w:rPr>
          <w:rFonts w:ascii="Arial" w:hAnsi="Arial" w:cs="Arial"/>
          <w:sz w:val="24"/>
          <w:szCs w:val="24"/>
        </w:rPr>
      </w:pPr>
      <w:r>
        <w:rPr>
          <w:rFonts w:ascii="Arial" w:hAnsi="Arial" w:cs="Arial"/>
          <w:sz w:val="24"/>
          <w:szCs w:val="24"/>
        </w:rPr>
        <w:t xml:space="preserve"> </w:t>
      </w:r>
      <w:r w:rsidR="00354C51" w:rsidRPr="006500FA">
        <w:rPr>
          <w:rFonts w:ascii="Arial" w:hAnsi="Arial" w:cs="Arial"/>
          <w:b/>
          <w:sz w:val="24"/>
          <w:szCs w:val="24"/>
        </w:rPr>
        <w:t xml:space="preserve">3) </w:t>
      </w:r>
      <w:r w:rsidR="00C30BA5" w:rsidRPr="00C30BA5">
        <w:rPr>
          <w:rFonts w:ascii="Arial" w:hAnsi="Arial" w:cs="Arial"/>
          <w:sz w:val="24"/>
          <w:szCs w:val="24"/>
        </w:rPr>
        <w:t>que el Instituto Nacional de Co</w:t>
      </w:r>
      <w:r w:rsidR="00B523A0">
        <w:rPr>
          <w:rFonts w:ascii="Arial" w:hAnsi="Arial" w:cs="Arial"/>
          <w:sz w:val="24"/>
          <w:szCs w:val="24"/>
        </w:rPr>
        <w:t>operativismo fue creado por la L</w:t>
      </w:r>
      <w:r w:rsidR="00F9355D">
        <w:rPr>
          <w:rFonts w:ascii="Arial" w:hAnsi="Arial" w:cs="Arial"/>
          <w:sz w:val="24"/>
          <w:szCs w:val="24"/>
        </w:rPr>
        <w:t>ey General de Cooperativismo Nº</w:t>
      </w:r>
      <w:r w:rsidR="00C30BA5" w:rsidRPr="00C30BA5">
        <w:rPr>
          <w:rFonts w:ascii="Arial" w:hAnsi="Arial" w:cs="Arial"/>
          <w:sz w:val="24"/>
          <w:szCs w:val="24"/>
        </w:rPr>
        <w:t xml:space="preserve"> 18.407 de fecha 24/11/2008, como persona de derecho público no estatal, para la promoción, asesoramiento y ejecución de la política nacional de cooperativismo;</w:t>
      </w:r>
    </w:p>
    <w:p w:rsidR="008B6CD5" w:rsidRDefault="008B6CD5" w:rsidP="008B6CD5">
      <w:pPr>
        <w:spacing w:after="0" w:line="360" w:lineRule="auto"/>
        <w:ind w:firstLine="2977"/>
        <w:jc w:val="both"/>
        <w:rPr>
          <w:rFonts w:ascii="Arial" w:hAnsi="Arial" w:cs="Arial"/>
          <w:sz w:val="24"/>
          <w:szCs w:val="24"/>
        </w:rPr>
      </w:pPr>
      <w:r>
        <w:rPr>
          <w:rFonts w:ascii="Arial" w:hAnsi="Arial" w:cs="Arial"/>
          <w:sz w:val="24"/>
          <w:szCs w:val="24"/>
        </w:rPr>
        <w:t xml:space="preserve"> </w:t>
      </w:r>
      <w:r w:rsidR="00C30BA5">
        <w:rPr>
          <w:rFonts w:ascii="Arial" w:hAnsi="Arial" w:cs="Arial"/>
          <w:b/>
          <w:sz w:val="24"/>
          <w:szCs w:val="24"/>
          <w:lang w:val="es-UY"/>
        </w:rPr>
        <w:t xml:space="preserve">4) </w:t>
      </w:r>
      <w:r w:rsidR="008B4BAA" w:rsidRPr="008B4BAA">
        <w:rPr>
          <w:rFonts w:ascii="Arial" w:hAnsi="Arial" w:cs="Arial"/>
          <w:sz w:val="24"/>
          <w:szCs w:val="24"/>
        </w:rPr>
        <w:t xml:space="preserve">que </w:t>
      </w:r>
      <w:r w:rsidR="006851C0">
        <w:rPr>
          <w:rFonts w:ascii="Arial" w:hAnsi="Arial" w:cs="Arial"/>
          <w:sz w:val="24"/>
          <w:szCs w:val="24"/>
        </w:rPr>
        <w:t xml:space="preserve">en consecuencia, </w:t>
      </w:r>
      <w:r w:rsidR="008B4BAA" w:rsidRPr="008B4BAA">
        <w:rPr>
          <w:rFonts w:ascii="Arial" w:hAnsi="Arial" w:cs="Arial"/>
          <w:sz w:val="24"/>
          <w:szCs w:val="24"/>
        </w:rPr>
        <w:t xml:space="preserve">el convenio </w:t>
      </w:r>
      <w:r w:rsidR="00F9355D">
        <w:rPr>
          <w:rFonts w:ascii="Arial" w:hAnsi="Arial" w:cs="Arial"/>
          <w:sz w:val="24"/>
          <w:szCs w:val="24"/>
        </w:rPr>
        <w:t xml:space="preserve">a suscribir encuadra en el ámbito de competencia </w:t>
      </w:r>
      <w:r w:rsidR="008B4BAA" w:rsidRPr="008B4BAA">
        <w:rPr>
          <w:rFonts w:ascii="Arial" w:hAnsi="Arial" w:cs="Arial"/>
          <w:sz w:val="24"/>
          <w:szCs w:val="24"/>
        </w:rPr>
        <w:t>de</w:t>
      </w:r>
      <w:r w:rsidR="00F9355D">
        <w:rPr>
          <w:rFonts w:ascii="Arial" w:hAnsi="Arial" w:cs="Arial"/>
          <w:sz w:val="24"/>
          <w:szCs w:val="24"/>
        </w:rPr>
        <w:t xml:space="preserve"> los organismos intervinientes, y la selección directa de la contraparte puede realizarse al amparo de la causal de excepción establecida en el numeral 1 del literal C) del artículo 33 </w:t>
      </w:r>
      <w:r w:rsidR="008B4BAA" w:rsidRPr="008B4BAA">
        <w:rPr>
          <w:rFonts w:ascii="Arial" w:hAnsi="Arial" w:cs="Arial"/>
          <w:sz w:val="24"/>
          <w:szCs w:val="24"/>
        </w:rPr>
        <w:t>del TOCAF</w:t>
      </w:r>
      <w:r w:rsidR="00F9355D">
        <w:rPr>
          <w:rFonts w:ascii="Arial" w:hAnsi="Arial" w:cs="Arial"/>
          <w:sz w:val="24"/>
          <w:szCs w:val="24"/>
        </w:rPr>
        <w:t xml:space="preserve"> en </w:t>
      </w:r>
      <w:r w:rsidR="00F9355D" w:rsidRPr="00F9355D">
        <w:rPr>
          <w:rFonts w:ascii="Arial" w:hAnsi="Arial" w:cs="Arial"/>
          <w:sz w:val="24"/>
          <w:szCs w:val="24"/>
        </w:rPr>
        <w:t>atención a la naturaleza jurídica de las mismas</w:t>
      </w:r>
      <w:r w:rsidR="008B4BAA" w:rsidRPr="00F9355D">
        <w:rPr>
          <w:rFonts w:ascii="Arial" w:hAnsi="Arial" w:cs="Arial"/>
          <w:sz w:val="24"/>
          <w:szCs w:val="24"/>
        </w:rPr>
        <w:t>;</w:t>
      </w:r>
    </w:p>
    <w:p w:rsidR="00F9355D" w:rsidRPr="00F9355D" w:rsidRDefault="008B6CD5" w:rsidP="008B6CD5">
      <w:pPr>
        <w:spacing w:after="0" w:line="360" w:lineRule="auto"/>
        <w:ind w:firstLine="2977"/>
        <w:jc w:val="both"/>
        <w:rPr>
          <w:rFonts w:ascii="Arial" w:hAnsi="Arial" w:cs="Arial"/>
          <w:sz w:val="24"/>
          <w:szCs w:val="24"/>
        </w:rPr>
      </w:pPr>
      <w:r>
        <w:rPr>
          <w:rFonts w:ascii="Arial" w:hAnsi="Arial" w:cs="Arial"/>
          <w:sz w:val="24"/>
          <w:szCs w:val="24"/>
        </w:rPr>
        <w:t xml:space="preserve"> </w:t>
      </w:r>
      <w:r w:rsidR="00F9355D" w:rsidRPr="00F9355D">
        <w:rPr>
          <w:rFonts w:ascii="Arial" w:hAnsi="Arial" w:cs="Arial"/>
          <w:b/>
          <w:sz w:val="24"/>
          <w:szCs w:val="24"/>
        </w:rPr>
        <w:t xml:space="preserve">5) </w:t>
      </w:r>
      <w:r w:rsidR="00F9355D">
        <w:rPr>
          <w:rFonts w:ascii="Arial" w:hAnsi="Arial" w:cs="Arial"/>
          <w:sz w:val="24"/>
          <w:szCs w:val="24"/>
        </w:rPr>
        <w:t>que sin perjuicio de lo expresado, se deberá tener presente que de acuerdo con lo dispuesto por el referido artículo, las contrataciones realizadas al amparo de la causal de excepción invocada “no podrán incluir la participación directa o indirecta de empresas privadas</w:t>
      </w:r>
      <w:r>
        <w:rPr>
          <w:rFonts w:ascii="Arial" w:hAnsi="Arial" w:cs="Arial"/>
          <w:sz w:val="24"/>
          <w:szCs w:val="24"/>
        </w:rPr>
        <w:t>”</w:t>
      </w:r>
      <w:r w:rsidR="00F9355D">
        <w:rPr>
          <w:rFonts w:ascii="Arial" w:hAnsi="Arial" w:cs="Arial"/>
          <w:sz w:val="24"/>
          <w:szCs w:val="24"/>
        </w:rPr>
        <w:t>;</w:t>
      </w:r>
    </w:p>
    <w:p w:rsidR="00C50D26" w:rsidRDefault="00C50D26" w:rsidP="008B6CD5">
      <w:pPr>
        <w:spacing w:after="0" w:line="360" w:lineRule="auto"/>
        <w:ind w:firstLine="851"/>
        <w:jc w:val="both"/>
        <w:rPr>
          <w:rFonts w:ascii="Arial" w:hAnsi="Arial" w:cs="Arial"/>
          <w:sz w:val="24"/>
          <w:szCs w:val="24"/>
        </w:rPr>
      </w:pPr>
      <w:r>
        <w:rPr>
          <w:rFonts w:ascii="Arial" w:hAnsi="Arial" w:cs="Arial"/>
          <w:b/>
          <w:bCs/>
          <w:sz w:val="24"/>
          <w:szCs w:val="24"/>
        </w:rPr>
        <w:t>A</w:t>
      </w:r>
      <w:r w:rsidR="004464E7" w:rsidRPr="004464E7">
        <w:rPr>
          <w:rFonts w:ascii="Arial" w:hAnsi="Arial" w:cs="Arial"/>
          <w:b/>
          <w:bCs/>
          <w:sz w:val="24"/>
          <w:szCs w:val="24"/>
        </w:rPr>
        <w:t>TENTO</w:t>
      </w:r>
      <w:r w:rsidR="002242A7">
        <w:rPr>
          <w:rFonts w:ascii="Arial" w:hAnsi="Arial" w:cs="Arial"/>
          <w:b/>
          <w:bCs/>
          <w:sz w:val="24"/>
          <w:szCs w:val="24"/>
        </w:rPr>
        <w:t>:</w:t>
      </w:r>
      <w:r w:rsidR="002242A7" w:rsidRPr="004464E7">
        <w:rPr>
          <w:rFonts w:ascii="Arial" w:hAnsi="Arial" w:cs="Arial"/>
          <w:sz w:val="24"/>
          <w:szCs w:val="24"/>
        </w:rPr>
        <w:t xml:space="preserve"> a</w:t>
      </w:r>
      <w:r w:rsidR="004464E7" w:rsidRPr="004464E7">
        <w:rPr>
          <w:rFonts w:ascii="Arial" w:hAnsi="Arial" w:cs="Arial"/>
          <w:sz w:val="24"/>
          <w:szCs w:val="24"/>
        </w:rPr>
        <w:t xml:space="preserve"> lo precedentemente expuesto</w:t>
      </w:r>
      <w:r w:rsidR="00B523A0">
        <w:rPr>
          <w:rFonts w:ascii="Arial" w:hAnsi="Arial" w:cs="Arial"/>
          <w:sz w:val="24"/>
          <w:szCs w:val="24"/>
        </w:rPr>
        <w:t xml:space="preserve"> y a lo dispuesto por el artículo 211 literal 3) de la Constitución</w:t>
      </w:r>
      <w:r w:rsidR="008B6CD5">
        <w:rPr>
          <w:rFonts w:ascii="Arial" w:hAnsi="Arial" w:cs="Arial"/>
          <w:sz w:val="24"/>
          <w:szCs w:val="24"/>
        </w:rPr>
        <w:t xml:space="preserve"> de la República</w:t>
      </w:r>
      <w:r>
        <w:rPr>
          <w:rFonts w:ascii="Arial" w:hAnsi="Arial" w:cs="Arial"/>
          <w:sz w:val="24"/>
          <w:szCs w:val="24"/>
        </w:rPr>
        <w:t>;</w:t>
      </w:r>
    </w:p>
    <w:p w:rsidR="004464E7" w:rsidRPr="004464E7" w:rsidRDefault="004464E7" w:rsidP="006C3F4A">
      <w:pPr>
        <w:spacing w:after="0" w:line="360" w:lineRule="auto"/>
        <w:jc w:val="center"/>
        <w:rPr>
          <w:rFonts w:ascii="Arial" w:hAnsi="Arial" w:cs="Arial"/>
        </w:rPr>
      </w:pPr>
      <w:r w:rsidRPr="004464E7">
        <w:rPr>
          <w:rFonts w:ascii="Arial" w:hAnsi="Arial" w:cs="Arial"/>
          <w:b/>
        </w:rPr>
        <w:t>EL TRIBUNAL ACUERDA</w:t>
      </w:r>
    </w:p>
    <w:p w:rsidR="00627A7F" w:rsidRDefault="008B6CD5" w:rsidP="008B6CD5">
      <w:pPr>
        <w:pStyle w:val="Textoindependiente"/>
        <w:rPr>
          <w:rFonts w:ascii="Arial" w:hAnsi="Arial" w:cs="Arial"/>
        </w:rPr>
      </w:pPr>
      <w:r>
        <w:rPr>
          <w:rFonts w:ascii="Arial" w:hAnsi="Arial" w:cs="Arial"/>
          <w:b/>
          <w:lang w:val="es-ES"/>
        </w:rPr>
        <w:t xml:space="preserve">1) </w:t>
      </w:r>
      <w:r w:rsidR="00627A7F">
        <w:rPr>
          <w:rFonts w:ascii="Arial" w:hAnsi="Arial" w:cs="Arial"/>
        </w:rPr>
        <w:t>No formular observaciones al convenio</w:t>
      </w:r>
      <w:r w:rsidR="00C30BA5">
        <w:rPr>
          <w:rFonts w:ascii="Arial" w:hAnsi="Arial" w:cs="Arial"/>
        </w:rPr>
        <w:t xml:space="preserve"> marco</w:t>
      </w:r>
      <w:r w:rsidR="00B523A0">
        <w:rPr>
          <w:rFonts w:ascii="Arial" w:hAnsi="Arial" w:cs="Arial"/>
        </w:rPr>
        <w:t xml:space="preserve"> a suscribir por el</w:t>
      </w:r>
      <w:r w:rsidR="00627A7F">
        <w:rPr>
          <w:rFonts w:ascii="Arial" w:hAnsi="Arial" w:cs="Arial"/>
        </w:rPr>
        <w:t xml:space="preserve"> Ministerio de </w:t>
      </w:r>
      <w:r w:rsidR="00C30BA5">
        <w:rPr>
          <w:rFonts w:ascii="Arial" w:hAnsi="Arial" w:cs="Arial"/>
        </w:rPr>
        <w:t>Turismo</w:t>
      </w:r>
      <w:r w:rsidR="00627A7F">
        <w:rPr>
          <w:rFonts w:ascii="Arial" w:hAnsi="Arial" w:cs="Arial"/>
        </w:rPr>
        <w:t xml:space="preserve"> (M</w:t>
      </w:r>
      <w:r w:rsidR="00C30BA5">
        <w:rPr>
          <w:rFonts w:ascii="Arial" w:hAnsi="Arial" w:cs="Arial"/>
        </w:rPr>
        <w:t>INTUR</w:t>
      </w:r>
      <w:r w:rsidR="00B523A0">
        <w:rPr>
          <w:rFonts w:ascii="Arial" w:hAnsi="Arial" w:cs="Arial"/>
        </w:rPr>
        <w:t>) con</w:t>
      </w:r>
      <w:r w:rsidR="00627A7F">
        <w:rPr>
          <w:rFonts w:ascii="Arial" w:hAnsi="Arial" w:cs="Arial"/>
        </w:rPr>
        <w:t xml:space="preserve"> el </w:t>
      </w:r>
      <w:r w:rsidR="00C30BA5">
        <w:rPr>
          <w:rFonts w:ascii="Arial" w:hAnsi="Arial" w:cs="Arial"/>
          <w:szCs w:val="24"/>
        </w:rPr>
        <w:t>Instituto Nacional del Cooperativismo (INACOOP)</w:t>
      </w:r>
      <w:r w:rsidR="00627A7F">
        <w:rPr>
          <w:rFonts w:ascii="Arial" w:hAnsi="Arial" w:cs="Arial"/>
        </w:rPr>
        <w:t>;</w:t>
      </w:r>
    </w:p>
    <w:p w:rsidR="00627A7F" w:rsidRPr="00B0425E" w:rsidRDefault="003A56CC" w:rsidP="003A56CC">
      <w:pPr>
        <w:spacing w:after="0" w:line="360" w:lineRule="auto"/>
        <w:jc w:val="both"/>
        <w:rPr>
          <w:rFonts w:ascii="Arial" w:hAnsi="Arial" w:cs="Arial"/>
          <w:sz w:val="24"/>
          <w:szCs w:val="24"/>
        </w:rPr>
      </w:pPr>
      <w:r>
        <w:rPr>
          <w:rFonts w:ascii="Arial" w:hAnsi="Arial" w:cs="Arial"/>
          <w:b/>
          <w:sz w:val="24"/>
          <w:szCs w:val="24"/>
          <w:lang w:val="es-MX"/>
        </w:rPr>
        <w:t xml:space="preserve">2) </w:t>
      </w:r>
      <w:r w:rsidR="00627A7F" w:rsidRPr="00B0425E">
        <w:rPr>
          <w:rFonts w:ascii="Arial" w:hAnsi="Arial" w:cs="Arial"/>
          <w:sz w:val="24"/>
          <w:szCs w:val="24"/>
        </w:rPr>
        <w:t>Señalar que los eventuales gastos emergentes de los convenios específicos que se suscriban, deberán ser sometidos a la intervención del Contador Auditor o de este Tribunal, según corresponda por su monto o naturaleza;</w:t>
      </w:r>
    </w:p>
    <w:p w:rsidR="00B523A0" w:rsidRDefault="003A56CC" w:rsidP="003A56CC">
      <w:pPr>
        <w:spacing w:after="0" w:line="360" w:lineRule="auto"/>
        <w:jc w:val="both"/>
        <w:rPr>
          <w:rFonts w:ascii="Arial" w:hAnsi="Arial" w:cs="Arial"/>
          <w:sz w:val="24"/>
          <w:szCs w:val="24"/>
        </w:rPr>
      </w:pPr>
      <w:r>
        <w:rPr>
          <w:rFonts w:ascii="Arial" w:hAnsi="Arial" w:cs="Arial"/>
          <w:b/>
          <w:sz w:val="24"/>
          <w:szCs w:val="24"/>
        </w:rPr>
        <w:t xml:space="preserve">3) </w:t>
      </w:r>
      <w:r w:rsidR="00B523A0">
        <w:rPr>
          <w:rFonts w:ascii="Arial" w:hAnsi="Arial" w:cs="Arial"/>
          <w:sz w:val="24"/>
          <w:szCs w:val="24"/>
        </w:rPr>
        <w:t>Téngase presente lo expresado en el Considerando 5);</w:t>
      </w:r>
    </w:p>
    <w:p w:rsidR="00627A7F" w:rsidRPr="00B0425E" w:rsidRDefault="003A56CC" w:rsidP="003A56CC">
      <w:pPr>
        <w:spacing w:after="0" w:line="360" w:lineRule="auto"/>
        <w:jc w:val="both"/>
        <w:rPr>
          <w:rFonts w:ascii="Arial" w:hAnsi="Arial" w:cs="Arial"/>
          <w:sz w:val="24"/>
          <w:szCs w:val="24"/>
        </w:rPr>
      </w:pPr>
      <w:r>
        <w:rPr>
          <w:rFonts w:ascii="Arial" w:hAnsi="Arial" w:cs="Arial"/>
          <w:b/>
          <w:sz w:val="24"/>
          <w:szCs w:val="24"/>
        </w:rPr>
        <w:t xml:space="preserve">4) </w:t>
      </w:r>
      <w:r w:rsidR="00627A7F" w:rsidRPr="00B0425E">
        <w:rPr>
          <w:rFonts w:ascii="Arial" w:hAnsi="Arial" w:cs="Arial"/>
          <w:sz w:val="24"/>
          <w:szCs w:val="24"/>
        </w:rPr>
        <w:t>Comun</w:t>
      </w:r>
      <w:r>
        <w:rPr>
          <w:rFonts w:ascii="Arial" w:hAnsi="Arial" w:cs="Arial"/>
          <w:sz w:val="24"/>
          <w:szCs w:val="24"/>
        </w:rPr>
        <w:t>icar al Contador Auditor ante</w:t>
      </w:r>
      <w:r w:rsidR="00CE79D1">
        <w:rPr>
          <w:rFonts w:ascii="Arial" w:hAnsi="Arial" w:cs="Arial"/>
          <w:sz w:val="24"/>
          <w:szCs w:val="24"/>
        </w:rPr>
        <w:t xml:space="preserve"> el MINTUR</w:t>
      </w:r>
      <w:r w:rsidR="00627A7F" w:rsidRPr="00B0425E">
        <w:rPr>
          <w:rFonts w:ascii="Arial" w:hAnsi="Arial" w:cs="Arial"/>
          <w:sz w:val="24"/>
          <w:szCs w:val="24"/>
        </w:rPr>
        <w:t>;</w:t>
      </w:r>
    </w:p>
    <w:p w:rsidR="00627A7F" w:rsidRPr="00B0425E" w:rsidRDefault="00B523A0" w:rsidP="006C3F4A">
      <w:pPr>
        <w:spacing w:after="0" w:line="360" w:lineRule="auto"/>
        <w:jc w:val="both"/>
        <w:rPr>
          <w:rFonts w:ascii="Arial" w:hAnsi="Arial" w:cs="Arial"/>
          <w:sz w:val="24"/>
          <w:szCs w:val="24"/>
          <w:lang w:val="es-UY"/>
        </w:rPr>
      </w:pPr>
      <w:r>
        <w:rPr>
          <w:rFonts w:ascii="Arial" w:hAnsi="Arial" w:cs="Arial"/>
          <w:b/>
          <w:sz w:val="24"/>
          <w:szCs w:val="24"/>
          <w:lang w:val="es-UY"/>
        </w:rPr>
        <w:t>5</w:t>
      </w:r>
      <w:r w:rsidR="003A56CC">
        <w:rPr>
          <w:rFonts w:ascii="Arial" w:hAnsi="Arial" w:cs="Arial"/>
          <w:b/>
          <w:sz w:val="24"/>
          <w:szCs w:val="24"/>
          <w:lang w:val="es-UY"/>
        </w:rPr>
        <w:t xml:space="preserve">) </w:t>
      </w:r>
      <w:r w:rsidR="00627A7F" w:rsidRPr="00B0425E">
        <w:rPr>
          <w:rFonts w:ascii="Arial" w:hAnsi="Arial" w:cs="Arial"/>
          <w:sz w:val="24"/>
          <w:szCs w:val="24"/>
          <w:lang w:val="es-UY"/>
        </w:rPr>
        <w:t>Devolver los antecedentes a la Administración actuante.</w:t>
      </w:r>
    </w:p>
    <w:p w:rsidR="00627A7F" w:rsidRPr="00B0425E" w:rsidRDefault="00627A7F" w:rsidP="006C3F4A">
      <w:pPr>
        <w:pStyle w:val="Textoindependiente"/>
        <w:ind w:left="1058"/>
        <w:rPr>
          <w:rFonts w:ascii="Arial" w:hAnsi="Arial" w:cs="Arial"/>
          <w:szCs w:val="24"/>
        </w:rPr>
      </w:pPr>
    </w:p>
    <w:p w:rsidR="00627A7F" w:rsidRPr="008B4602" w:rsidRDefault="003A56CC" w:rsidP="006C3F4A">
      <w:pPr>
        <w:spacing w:after="0" w:line="360" w:lineRule="auto"/>
        <w:jc w:val="both"/>
        <w:rPr>
          <w:rFonts w:ascii="Arial" w:hAnsi="Arial" w:cs="Arial"/>
          <w:sz w:val="24"/>
          <w:szCs w:val="24"/>
        </w:rPr>
      </w:pPr>
      <w:proofErr w:type="gramStart"/>
      <w:r>
        <w:rPr>
          <w:rFonts w:ascii="Arial" w:hAnsi="Arial" w:cs="Arial"/>
          <w:sz w:val="24"/>
          <w:szCs w:val="24"/>
        </w:rPr>
        <w:t>lm</w:t>
      </w:r>
      <w:proofErr w:type="gramEnd"/>
    </w:p>
    <w:sectPr w:rsidR="00627A7F" w:rsidRPr="008B4602" w:rsidSect="00FD0EB9">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DE" w:rsidRDefault="00791BDE" w:rsidP="00D6024A">
      <w:pPr>
        <w:spacing w:after="0" w:line="240" w:lineRule="auto"/>
      </w:pPr>
      <w:r>
        <w:separator/>
      </w:r>
    </w:p>
  </w:endnote>
  <w:endnote w:type="continuationSeparator" w:id="0">
    <w:p w:rsidR="00791BDE" w:rsidRDefault="00791BDE" w:rsidP="00D6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D5" w:rsidRDefault="008B6CD5">
    <w:pPr>
      <w:pStyle w:val="Piedepgina"/>
      <w:jc w:val="center"/>
    </w:pPr>
  </w:p>
  <w:p w:rsidR="008B6CD5" w:rsidRDefault="00D02BE3">
    <w:pPr>
      <w:pStyle w:val="Piedepgina"/>
      <w:jc w:val="center"/>
    </w:pPr>
    <w:sdt>
      <w:sdtPr>
        <w:id w:val="1582642588"/>
        <w:docPartObj>
          <w:docPartGallery w:val="Page Numbers (Bottom of Page)"/>
          <w:docPartUnique/>
        </w:docPartObj>
      </w:sdtPr>
      <w:sdtEndPr/>
      <w:sdtContent>
        <w:r w:rsidR="008B6CD5">
          <w:fldChar w:fldCharType="begin"/>
        </w:r>
        <w:r w:rsidR="008B6CD5">
          <w:instrText>PAGE   \* MERGEFORMAT</w:instrText>
        </w:r>
        <w:r w:rsidR="008B6CD5">
          <w:fldChar w:fldCharType="separate"/>
        </w:r>
        <w:r>
          <w:rPr>
            <w:noProof/>
          </w:rPr>
          <w:t>1</w:t>
        </w:r>
        <w:r w:rsidR="008B6CD5">
          <w:fldChar w:fldCharType="end"/>
        </w:r>
      </w:sdtContent>
    </w:sdt>
  </w:p>
  <w:p w:rsidR="008B6CD5" w:rsidRDefault="008B6C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DE" w:rsidRDefault="00791BDE" w:rsidP="00D6024A">
      <w:pPr>
        <w:spacing w:after="0" w:line="240" w:lineRule="auto"/>
      </w:pPr>
      <w:r>
        <w:separator/>
      </w:r>
    </w:p>
  </w:footnote>
  <w:footnote w:type="continuationSeparator" w:id="0">
    <w:p w:rsidR="00791BDE" w:rsidRDefault="00791BDE" w:rsidP="00D60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03951"/>
    <w:multiLevelType w:val="hybridMultilevel"/>
    <w:tmpl w:val="2ED60CF4"/>
    <w:lvl w:ilvl="0" w:tplc="D780F2F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ECA7C49"/>
    <w:multiLevelType w:val="multilevel"/>
    <w:tmpl w:val="884656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30"/>
    <w:rsid w:val="00032EC5"/>
    <w:rsid w:val="00086D47"/>
    <w:rsid w:val="00091C06"/>
    <w:rsid w:val="00107DED"/>
    <w:rsid w:val="001F1180"/>
    <w:rsid w:val="00210A40"/>
    <w:rsid w:val="002242A7"/>
    <w:rsid w:val="00230F61"/>
    <w:rsid w:val="002A6C2D"/>
    <w:rsid w:val="002C097F"/>
    <w:rsid w:val="002D7BFA"/>
    <w:rsid w:val="002F0A83"/>
    <w:rsid w:val="00301307"/>
    <w:rsid w:val="00321755"/>
    <w:rsid w:val="00354C51"/>
    <w:rsid w:val="00381FEE"/>
    <w:rsid w:val="003929ED"/>
    <w:rsid w:val="003A13AD"/>
    <w:rsid w:val="003A56CC"/>
    <w:rsid w:val="00404E24"/>
    <w:rsid w:val="00424AD7"/>
    <w:rsid w:val="0044124E"/>
    <w:rsid w:val="004464E7"/>
    <w:rsid w:val="004E4BCF"/>
    <w:rsid w:val="00501278"/>
    <w:rsid w:val="005445CE"/>
    <w:rsid w:val="00565D7D"/>
    <w:rsid w:val="00581BC9"/>
    <w:rsid w:val="005853FD"/>
    <w:rsid w:val="005A22D7"/>
    <w:rsid w:val="005B660C"/>
    <w:rsid w:val="005D388B"/>
    <w:rsid w:val="00626CBA"/>
    <w:rsid w:val="00627A7F"/>
    <w:rsid w:val="00637452"/>
    <w:rsid w:val="006851C0"/>
    <w:rsid w:val="006C0DD8"/>
    <w:rsid w:val="006C3F4A"/>
    <w:rsid w:val="00727DB3"/>
    <w:rsid w:val="00791BDE"/>
    <w:rsid w:val="007B0CFC"/>
    <w:rsid w:val="007E5330"/>
    <w:rsid w:val="008B4602"/>
    <w:rsid w:val="008B4BAA"/>
    <w:rsid w:val="008B6CD5"/>
    <w:rsid w:val="008C1207"/>
    <w:rsid w:val="009D4C8F"/>
    <w:rsid w:val="009D54E0"/>
    <w:rsid w:val="00A17FC4"/>
    <w:rsid w:val="00A44DBF"/>
    <w:rsid w:val="00AC501D"/>
    <w:rsid w:val="00AD04ED"/>
    <w:rsid w:val="00B0425E"/>
    <w:rsid w:val="00B05AE6"/>
    <w:rsid w:val="00B523A0"/>
    <w:rsid w:val="00B76F00"/>
    <w:rsid w:val="00BF5E71"/>
    <w:rsid w:val="00C30BA5"/>
    <w:rsid w:val="00C50D26"/>
    <w:rsid w:val="00CB75D9"/>
    <w:rsid w:val="00CD6DAA"/>
    <w:rsid w:val="00CE79D1"/>
    <w:rsid w:val="00D02BE3"/>
    <w:rsid w:val="00D14163"/>
    <w:rsid w:val="00D6024A"/>
    <w:rsid w:val="00DE505C"/>
    <w:rsid w:val="00E71648"/>
    <w:rsid w:val="00E9702C"/>
    <w:rsid w:val="00EF1D4C"/>
    <w:rsid w:val="00F9355D"/>
    <w:rsid w:val="00FB576B"/>
    <w:rsid w:val="00FD0EB9"/>
    <w:rsid w:val="00FD112A"/>
    <w:rsid w:val="00FD6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F11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4464E7"/>
    <w:pPr>
      <w:suppressAutoHyphens/>
      <w:autoSpaceDN w:val="0"/>
      <w:spacing w:after="0" w:line="240" w:lineRule="auto"/>
      <w:ind w:left="720"/>
      <w:contextualSpacing/>
      <w:textAlignment w:val="baseline"/>
    </w:pPr>
    <w:rPr>
      <w:rFonts w:ascii="Arial" w:eastAsia="Times New Roman" w:hAnsi="Arial" w:cs="Times New Roman"/>
      <w:sz w:val="24"/>
      <w:szCs w:val="24"/>
      <w:lang w:eastAsia="es-ES"/>
    </w:rPr>
  </w:style>
  <w:style w:type="paragraph" w:styleId="Subttulo">
    <w:name w:val="Subtitle"/>
    <w:basedOn w:val="Normal"/>
    <w:next w:val="Normal"/>
    <w:link w:val="SubttuloCar"/>
    <w:uiPriority w:val="11"/>
    <w:qFormat/>
    <w:rsid w:val="00107D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07DED"/>
    <w:rPr>
      <w:rFonts w:asciiTheme="majorHAnsi" w:eastAsiaTheme="majorEastAsia" w:hAnsiTheme="majorHAnsi" w:cstheme="majorBidi"/>
      <w:i/>
      <w:iCs/>
      <w:color w:val="4F81BD" w:themeColor="accent1"/>
      <w:spacing w:val="15"/>
      <w:sz w:val="24"/>
      <w:szCs w:val="24"/>
    </w:rPr>
  </w:style>
  <w:style w:type="paragraph" w:styleId="Textodeglobo">
    <w:name w:val="Balloon Text"/>
    <w:basedOn w:val="Normal"/>
    <w:link w:val="TextodegloboCar"/>
    <w:uiPriority w:val="99"/>
    <w:semiHidden/>
    <w:unhideWhenUsed/>
    <w:rsid w:val="00107D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DED"/>
    <w:rPr>
      <w:rFonts w:ascii="Tahoma" w:hAnsi="Tahoma" w:cs="Tahoma"/>
      <w:sz w:val="16"/>
      <w:szCs w:val="16"/>
    </w:rPr>
  </w:style>
  <w:style w:type="paragraph" w:styleId="Textoindependiente">
    <w:name w:val="Body Text"/>
    <w:basedOn w:val="Normal"/>
    <w:link w:val="TextoindependienteCar"/>
    <w:semiHidden/>
    <w:rsid w:val="00C50D26"/>
    <w:pPr>
      <w:spacing w:after="0" w:line="360" w:lineRule="auto"/>
      <w:jc w:val="both"/>
    </w:pPr>
    <w:rPr>
      <w:rFonts w:ascii="Bookman Old Style" w:eastAsia="Times New Roman" w:hAnsi="Bookman Old Style" w:cs="Times New Roman"/>
      <w:color w:val="000000"/>
      <w:sz w:val="24"/>
      <w:szCs w:val="20"/>
      <w:lang w:val="es-MX" w:eastAsia="es-ES"/>
    </w:rPr>
  </w:style>
  <w:style w:type="character" w:customStyle="1" w:styleId="TextoindependienteCar">
    <w:name w:val="Texto independiente Car"/>
    <w:basedOn w:val="Fuentedeprrafopredeter"/>
    <w:link w:val="Textoindependiente"/>
    <w:semiHidden/>
    <w:rsid w:val="00C50D26"/>
    <w:rPr>
      <w:rFonts w:ascii="Bookman Old Style" w:eastAsia="Times New Roman" w:hAnsi="Bookman Old Style" w:cs="Times New Roman"/>
      <w:color w:val="000000"/>
      <w:sz w:val="24"/>
      <w:szCs w:val="20"/>
      <w:lang w:val="es-MX" w:eastAsia="es-ES"/>
    </w:rPr>
  </w:style>
  <w:style w:type="paragraph" w:styleId="Textoindependiente2">
    <w:name w:val="Body Text 2"/>
    <w:basedOn w:val="Normal"/>
    <w:link w:val="Textoindependiente2Car"/>
    <w:uiPriority w:val="99"/>
    <w:semiHidden/>
    <w:unhideWhenUsed/>
    <w:rsid w:val="00627A7F"/>
    <w:pPr>
      <w:spacing w:after="120" w:line="480" w:lineRule="auto"/>
    </w:pPr>
  </w:style>
  <w:style w:type="character" w:customStyle="1" w:styleId="Textoindependiente2Car">
    <w:name w:val="Texto independiente 2 Car"/>
    <w:basedOn w:val="Fuentedeprrafopredeter"/>
    <w:link w:val="Textoindependiente2"/>
    <w:uiPriority w:val="99"/>
    <w:semiHidden/>
    <w:rsid w:val="00627A7F"/>
  </w:style>
  <w:style w:type="character" w:customStyle="1" w:styleId="Ttulo1Car">
    <w:name w:val="Título 1 Car"/>
    <w:basedOn w:val="Fuentedeprrafopredeter"/>
    <w:link w:val="Ttulo1"/>
    <w:uiPriority w:val="9"/>
    <w:rsid w:val="001F118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F11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4464E7"/>
    <w:pPr>
      <w:suppressAutoHyphens/>
      <w:autoSpaceDN w:val="0"/>
      <w:spacing w:after="0" w:line="240" w:lineRule="auto"/>
      <w:ind w:left="720"/>
      <w:contextualSpacing/>
      <w:textAlignment w:val="baseline"/>
    </w:pPr>
    <w:rPr>
      <w:rFonts w:ascii="Arial" w:eastAsia="Times New Roman" w:hAnsi="Arial" w:cs="Times New Roman"/>
      <w:sz w:val="24"/>
      <w:szCs w:val="24"/>
      <w:lang w:eastAsia="es-ES"/>
    </w:rPr>
  </w:style>
  <w:style w:type="paragraph" w:styleId="Subttulo">
    <w:name w:val="Subtitle"/>
    <w:basedOn w:val="Normal"/>
    <w:next w:val="Normal"/>
    <w:link w:val="SubttuloCar"/>
    <w:uiPriority w:val="11"/>
    <w:qFormat/>
    <w:rsid w:val="00107D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07DED"/>
    <w:rPr>
      <w:rFonts w:asciiTheme="majorHAnsi" w:eastAsiaTheme="majorEastAsia" w:hAnsiTheme="majorHAnsi" w:cstheme="majorBidi"/>
      <w:i/>
      <w:iCs/>
      <w:color w:val="4F81BD" w:themeColor="accent1"/>
      <w:spacing w:val="15"/>
      <w:sz w:val="24"/>
      <w:szCs w:val="24"/>
    </w:rPr>
  </w:style>
  <w:style w:type="paragraph" w:styleId="Textodeglobo">
    <w:name w:val="Balloon Text"/>
    <w:basedOn w:val="Normal"/>
    <w:link w:val="TextodegloboCar"/>
    <w:uiPriority w:val="99"/>
    <w:semiHidden/>
    <w:unhideWhenUsed/>
    <w:rsid w:val="00107D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DED"/>
    <w:rPr>
      <w:rFonts w:ascii="Tahoma" w:hAnsi="Tahoma" w:cs="Tahoma"/>
      <w:sz w:val="16"/>
      <w:szCs w:val="16"/>
    </w:rPr>
  </w:style>
  <w:style w:type="paragraph" w:styleId="Textoindependiente">
    <w:name w:val="Body Text"/>
    <w:basedOn w:val="Normal"/>
    <w:link w:val="TextoindependienteCar"/>
    <w:semiHidden/>
    <w:rsid w:val="00C50D26"/>
    <w:pPr>
      <w:spacing w:after="0" w:line="360" w:lineRule="auto"/>
      <w:jc w:val="both"/>
    </w:pPr>
    <w:rPr>
      <w:rFonts w:ascii="Bookman Old Style" w:eastAsia="Times New Roman" w:hAnsi="Bookman Old Style" w:cs="Times New Roman"/>
      <w:color w:val="000000"/>
      <w:sz w:val="24"/>
      <w:szCs w:val="20"/>
      <w:lang w:val="es-MX" w:eastAsia="es-ES"/>
    </w:rPr>
  </w:style>
  <w:style w:type="character" w:customStyle="1" w:styleId="TextoindependienteCar">
    <w:name w:val="Texto independiente Car"/>
    <w:basedOn w:val="Fuentedeprrafopredeter"/>
    <w:link w:val="Textoindependiente"/>
    <w:semiHidden/>
    <w:rsid w:val="00C50D26"/>
    <w:rPr>
      <w:rFonts w:ascii="Bookman Old Style" w:eastAsia="Times New Roman" w:hAnsi="Bookman Old Style" w:cs="Times New Roman"/>
      <w:color w:val="000000"/>
      <w:sz w:val="24"/>
      <w:szCs w:val="20"/>
      <w:lang w:val="es-MX" w:eastAsia="es-ES"/>
    </w:rPr>
  </w:style>
  <w:style w:type="paragraph" w:styleId="Textoindependiente2">
    <w:name w:val="Body Text 2"/>
    <w:basedOn w:val="Normal"/>
    <w:link w:val="Textoindependiente2Car"/>
    <w:uiPriority w:val="99"/>
    <w:semiHidden/>
    <w:unhideWhenUsed/>
    <w:rsid w:val="00627A7F"/>
    <w:pPr>
      <w:spacing w:after="120" w:line="480" w:lineRule="auto"/>
    </w:pPr>
  </w:style>
  <w:style w:type="character" w:customStyle="1" w:styleId="Textoindependiente2Car">
    <w:name w:val="Texto independiente 2 Car"/>
    <w:basedOn w:val="Fuentedeprrafopredeter"/>
    <w:link w:val="Textoindependiente2"/>
    <w:uiPriority w:val="99"/>
    <w:semiHidden/>
    <w:rsid w:val="00627A7F"/>
  </w:style>
  <w:style w:type="character" w:customStyle="1" w:styleId="Ttulo1Car">
    <w:name w:val="Título 1 Car"/>
    <w:basedOn w:val="Fuentedeprrafopredeter"/>
    <w:link w:val="Ttulo1"/>
    <w:uiPriority w:val="9"/>
    <w:rsid w:val="001F118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D7DD-5D41-4D2D-B96F-8650876F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2019-07-02T19:40:00Z</cp:lastPrinted>
  <dcterms:created xsi:type="dcterms:W3CDTF">2019-07-02T19:28:00Z</dcterms:created>
  <dcterms:modified xsi:type="dcterms:W3CDTF">2019-07-15T15:22:00Z</dcterms:modified>
</cp:coreProperties>
</file>