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901" w:rsidRDefault="00830901" w:rsidP="00FB620C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Montevideo, 13 de junio de 2019.-</w:t>
      </w:r>
    </w:p>
    <w:p w:rsidR="00830901" w:rsidRDefault="00D337FA" w:rsidP="00FB620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Juzgado</w:t>
      </w:r>
      <w:r w:rsidR="00341FA4">
        <w:rPr>
          <w:rFonts w:ascii="Arial" w:hAnsi="Arial" w:cs="Arial"/>
          <w:sz w:val="24"/>
          <w:szCs w:val="24"/>
        </w:rPr>
        <w:t xml:space="preserve"> Letrado de</w:t>
      </w:r>
      <w:r w:rsidR="003E449B">
        <w:rPr>
          <w:rFonts w:ascii="Arial" w:hAnsi="Arial" w:cs="Arial"/>
          <w:sz w:val="24"/>
          <w:szCs w:val="24"/>
        </w:rPr>
        <w:t xml:space="preserve"> </w:t>
      </w:r>
    </w:p>
    <w:p w:rsidR="00830901" w:rsidRDefault="003E449B" w:rsidP="00FB620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Primera Instancia en lo </w:t>
      </w:r>
    </w:p>
    <w:p w:rsidR="00830901" w:rsidRDefault="003E449B" w:rsidP="00FB620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Penal y de Adolescentes </w:t>
      </w:r>
    </w:p>
    <w:p w:rsidR="00341FA4" w:rsidRDefault="00830901" w:rsidP="00FB620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Segundo Turno de Salto</w:t>
      </w:r>
    </w:p>
    <w:p w:rsidR="00830901" w:rsidRDefault="00830901" w:rsidP="00FB620C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E.E. 2016-17-1-000</w:t>
      </w:r>
      <w:r w:rsidR="00FB620C">
        <w:rPr>
          <w:rFonts w:ascii="Arial" w:hAnsi="Arial" w:cs="Arial"/>
          <w:sz w:val="24"/>
          <w:szCs w:val="24"/>
        </w:rPr>
        <w:t>9078</w:t>
      </w:r>
    </w:p>
    <w:p w:rsidR="00FB620C" w:rsidRDefault="00FB620C" w:rsidP="00FB620C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Entrada 2022/19</w:t>
      </w:r>
    </w:p>
    <w:p w:rsidR="00FB620C" w:rsidRDefault="00FB620C" w:rsidP="00FB620C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Oficio 2875/19</w:t>
      </w:r>
    </w:p>
    <w:p w:rsidR="00FB620C" w:rsidRDefault="00341FA4" w:rsidP="00FB620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Tribunal de Cuentas ha considerado su Oficio </w:t>
      </w:r>
      <w:r w:rsidR="003E449B">
        <w:rPr>
          <w:rFonts w:ascii="Arial" w:hAnsi="Arial" w:cs="Arial"/>
          <w:sz w:val="24"/>
          <w:szCs w:val="24"/>
        </w:rPr>
        <w:t>N° 1020/2019</w:t>
      </w:r>
      <w:r>
        <w:rPr>
          <w:rFonts w:ascii="Arial" w:hAnsi="Arial" w:cs="Arial"/>
          <w:sz w:val="24"/>
          <w:szCs w:val="24"/>
        </w:rPr>
        <w:t>, librado en autos caratulados “</w:t>
      </w:r>
      <w:r w:rsidR="003E449B">
        <w:rPr>
          <w:rFonts w:ascii="Arial" w:hAnsi="Arial" w:cs="Arial"/>
          <w:sz w:val="24"/>
          <w:szCs w:val="24"/>
        </w:rPr>
        <w:t xml:space="preserve">MILICH, Germán; SOUZA, Joaquín, Denuncia (d: MÁRQUEZ, María de los Ángeles); </w:t>
      </w:r>
      <w:r>
        <w:rPr>
          <w:rFonts w:ascii="Arial" w:hAnsi="Arial" w:cs="Arial"/>
          <w:sz w:val="24"/>
          <w:szCs w:val="24"/>
        </w:rPr>
        <w:t xml:space="preserve">IUE </w:t>
      </w:r>
      <w:r w:rsidR="003E449B">
        <w:rPr>
          <w:rFonts w:ascii="Arial" w:hAnsi="Arial" w:cs="Arial"/>
          <w:sz w:val="24"/>
          <w:szCs w:val="24"/>
        </w:rPr>
        <w:t>354-1118/2017</w:t>
      </w:r>
      <w:r>
        <w:rPr>
          <w:rFonts w:ascii="Arial" w:hAnsi="Arial" w:cs="Arial"/>
          <w:sz w:val="24"/>
          <w:szCs w:val="24"/>
        </w:rPr>
        <w:t xml:space="preserve"> por el que se requiere la remisión de </w:t>
      </w:r>
      <w:r w:rsidR="003E449B">
        <w:rPr>
          <w:rFonts w:ascii="Arial" w:hAnsi="Arial" w:cs="Arial"/>
          <w:sz w:val="24"/>
          <w:szCs w:val="24"/>
        </w:rPr>
        <w:t>testimonio</w:t>
      </w:r>
      <w:r>
        <w:rPr>
          <w:rFonts w:ascii="Arial" w:hAnsi="Arial" w:cs="Arial"/>
          <w:sz w:val="24"/>
          <w:szCs w:val="24"/>
        </w:rPr>
        <w:t xml:space="preserve"> de la Resolución del Tribunal de Cuentas </w:t>
      </w:r>
      <w:r w:rsidR="00FB620C">
        <w:rPr>
          <w:rFonts w:ascii="Arial" w:hAnsi="Arial" w:cs="Arial"/>
          <w:sz w:val="24"/>
          <w:szCs w:val="24"/>
        </w:rPr>
        <w:t>N°</w:t>
      </w:r>
      <w:r w:rsidR="003E449B">
        <w:rPr>
          <w:rFonts w:ascii="Arial" w:hAnsi="Arial" w:cs="Arial"/>
          <w:sz w:val="24"/>
          <w:szCs w:val="24"/>
        </w:rPr>
        <w:t xml:space="preserve">1195/2017 </w:t>
      </w:r>
      <w:r>
        <w:rPr>
          <w:rFonts w:ascii="Arial" w:hAnsi="Arial" w:cs="Arial"/>
          <w:sz w:val="24"/>
          <w:szCs w:val="24"/>
        </w:rPr>
        <w:t>de</w:t>
      </w:r>
      <w:r w:rsidR="00FB620C">
        <w:rPr>
          <w:rFonts w:ascii="Arial" w:hAnsi="Arial" w:cs="Arial"/>
          <w:sz w:val="24"/>
          <w:szCs w:val="24"/>
        </w:rPr>
        <w:t xml:space="preserve"> S</w:t>
      </w:r>
      <w:r w:rsidR="003E449B">
        <w:rPr>
          <w:rFonts w:ascii="Arial" w:hAnsi="Arial" w:cs="Arial"/>
          <w:sz w:val="24"/>
          <w:szCs w:val="24"/>
        </w:rPr>
        <w:t>esión de</w:t>
      </w:r>
      <w:r>
        <w:rPr>
          <w:rFonts w:ascii="Arial" w:hAnsi="Arial" w:cs="Arial"/>
          <w:sz w:val="24"/>
          <w:szCs w:val="24"/>
        </w:rPr>
        <w:t xml:space="preserve"> fecha </w:t>
      </w:r>
      <w:r w:rsidR="003E449B">
        <w:rPr>
          <w:rFonts w:ascii="Arial" w:hAnsi="Arial" w:cs="Arial"/>
          <w:sz w:val="24"/>
          <w:szCs w:val="24"/>
        </w:rPr>
        <w:t>20/04/2017</w:t>
      </w:r>
      <w:r w:rsidR="00FB620C">
        <w:rPr>
          <w:rFonts w:ascii="Arial" w:hAnsi="Arial" w:cs="Arial"/>
          <w:sz w:val="24"/>
          <w:szCs w:val="24"/>
        </w:rPr>
        <w:t>.</w:t>
      </w:r>
    </w:p>
    <w:p w:rsidR="00FB620C" w:rsidRDefault="006179B6" w:rsidP="00FB620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cumplimiento de ello se adjunta copia </w:t>
      </w:r>
      <w:r w:rsidR="00FB620C">
        <w:rPr>
          <w:rFonts w:ascii="Arial" w:hAnsi="Arial" w:cs="Arial"/>
          <w:sz w:val="24"/>
          <w:szCs w:val="24"/>
        </w:rPr>
        <w:t>fiel de la referida Resolución.</w:t>
      </w:r>
    </w:p>
    <w:p w:rsidR="00341FA4" w:rsidRDefault="00FB620C" w:rsidP="00FB620C">
      <w:pPr>
        <w:spacing w:after="0" w:line="360" w:lineRule="auto"/>
        <w:ind w:firstLine="85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Saluda a Usted</w:t>
      </w:r>
      <w:r w:rsidR="00341F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="00341FA4">
        <w:rPr>
          <w:rFonts w:ascii="Arial" w:hAnsi="Arial" w:cs="Arial"/>
          <w:sz w:val="24"/>
          <w:szCs w:val="24"/>
        </w:rPr>
        <w:t>tentamente</w:t>
      </w:r>
      <w:r>
        <w:rPr>
          <w:rFonts w:ascii="Arial" w:hAnsi="Arial" w:cs="Arial"/>
          <w:sz w:val="24"/>
          <w:szCs w:val="24"/>
        </w:rPr>
        <w:t>,</w:t>
      </w:r>
    </w:p>
    <w:p w:rsidR="00FB620C" w:rsidRDefault="00FB620C" w:rsidP="00FB620C">
      <w:pPr>
        <w:spacing w:after="0" w:line="36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FB620C" w:rsidRDefault="00FB620C" w:rsidP="00FB620C">
      <w:pPr>
        <w:spacing w:after="0" w:line="36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FB620C" w:rsidRDefault="00FB620C" w:rsidP="00FB620C">
      <w:pPr>
        <w:spacing w:after="0" w:line="36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FB620C" w:rsidRDefault="00FB620C" w:rsidP="00FB620C">
      <w:pPr>
        <w:spacing w:after="0" w:line="36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FB620C" w:rsidRDefault="00FB620C" w:rsidP="00FB620C">
      <w:pPr>
        <w:spacing w:after="0" w:line="36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FB620C" w:rsidRDefault="00FB620C" w:rsidP="00FB620C">
      <w:pPr>
        <w:spacing w:after="0" w:line="360" w:lineRule="auto"/>
        <w:ind w:firstLine="851"/>
        <w:jc w:val="right"/>
        <w:rPr>
          <w:rFonts w:ascii="Arial" w:hAnsi="Arial" w:cs="Arial"/>
          <w:sz w:val="24"/>
          <w:szCs w:val="24"/>
        </w:rPr>
      </w:pPr>
    </w:p>
    <w:p w:rsidR="00FB620C" w:rsidRDefault="00FB620C" w:rsidP="00FB620C">
      <w:pPr>
        <w:spacing w:after="0" w:line="360" w:lineRule="auto"/>
        <w:ind w:hanging="28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bookmarkStart w:id="0" w:name="_GoBack"/>
      <w:bookmarkEnd w:id="0"/>
      <w:proofErr w:type="gramEnd"/>
    </w:p>
    <w:sectPr w:rsidR="00FB620C" w:rsidSect="00FB620C"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FA4"/>
    <w:rsid w:val="001322F4"/>
    <w:rsid w:val="001C6495"/>
    <w:rsid w:val="002C141D"/>
    <w:rsid w:val="00341FA4"/>
    <w:rsid w:val="003E449B"/>
    <w:rsid w:val="006179B6"/>
    <w:rsid w:val="00830901"/>
    <w:rsid w:val="00D13B03"/>
    <w:rsid w:val="00D337FA"/>
    <w:rsid w:val="00E71ED2"/>
    <w:rsid w:val="00FB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2018-17-1-0000358</vt:lpstr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2018-17-1-0000358</dc:title>
  <dc:creator>Tribunal1</dc:creator>
  <cp:lastModifiedBy>tribunal1</cp:lastModifiedBy>
  <cp:revision>2</cp:revision>
  <cp:lastPrinted>2019-06-13T14:27:00Z</cp:lastPrinted>
  <dcterms:created xsi:type="dcterms:W3CDTF">2019-06-13T14:28:00Z</dcterms:created>
  <dcterms:modified xsi:type="dcterms:W3CDTF">2019-06-13T14:28:00Z</dcterms:modified>
</cp:coreProperties>
</file>