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A54" w:rsidRPr="00751A54" w:rsidRDefault="00751A54" w:rsidP="00751A54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1261/19</w:t>
      </w:r>
    </w:p>
    <w:p w:rsidR="00751A54" w:rsidRPr="00751A54" w:rsidRDefault="00751A54" w:rsidP="00751A5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51A54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751A54" w:rsidRPr="00751A54" w:rsidRDefault="00751A54" w:rsidP="00751A54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51A54" w:rsidRPr="00751A54" w:rsidRDefault="00751A54" w:rsidP="00751A5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51A54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751A54" w:rsidRPr="00751A54" w:rsidRDefault="00751A54" w:rsidP="00751A54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51A54" w:rsidRPr="00751A54" w:rsidRDefault="00751A54" w:rsidP="00751A5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51A54">
        <w:rPr>
          <w:rFonts w:ascii="Arial" w:hAnsi="Arial" w:cs="Arial"/>
          <w:b/>
          <w:sz w:val="24"/>
          <w:szCs w:val="24"/>
          <w:lang w:val="es-ES_tradnl"/>
        </w:rPr>
        <w:t>EN SESION DE FECHA 22 DE MAYO DE 2019</w:t>
      </w:r>
    </w:p>
    <w:p w:rsidR="00751A54" w:rsidRPr="00751A54" w:rsidRDefault="00751A54" w:rsidP="00751A5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51A54" w:rsidRPr="00751A54" w:rsidRDefault="00751A54" w:rsidP="00751A5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gramStart"/>
      <w:r w:rsidRPr="00751A54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</w:rPr>
        <w:t>2019-17-1-0001538</w:t>
      </w:r>
      <w:r w:rsidRPr="00751A54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spellStart"/>
      <w:r w:rsidRPr="00751A54">
        <w:rPr>
          <w:rFonts w:ascii="Arial" w:hAnsi="Arial" w:cs="Arial"/>
          <w:b/>
          <w:sz w:val="24"/>
          <w:szCs w:val="24"/>
          <w:lang w:val="en-US"/>
        </w:rPr>
        <w:t>Ent</w:t>
      </w:r>
      <w:r w:rsidR="002A5D71">
        <w:rPr>
          <w:rFonts w:ascii="Arial" w:hAnsi="Arial" w:cs="Arial"/>
          <w:b/>
          <w:sz w:val="24"/>
          <w:szCs w:val="24"/>
          <w:lang w:val="en-US"/>
        </w:rPr>
        <w:t>s</w:t>
      </w:r>
      <w:proofErr w:type="spellEnd"/>
      <w:r w:rsidRPr="00751A54">
        <w:rPr>
          <w:rFonts w:ascii="Arial" w:hAnsi="Arial" w:cs="Arial"/>
          <w:b/>
          <w:sz w:val="24"/>
          <w:szCs w:val="24"/>
          <w:lang w:val="en-US"/>
        </w:rPr>
        <w:t>.</w:t>
      </w:r>
      <w:proofErr w:type="gramEnd"/>
      <w:r w:rsidRPr="00751A54">
        <w:rPr>
          <w:rFonts w:ascii="Arial" w:hAnsi="Arial" w:cs="Arial"/>
          <w:b/>
          <w:sz w:val="24"/>
          <w:szCs w:val="24"/>
          <w:lang w:val="en-US"/>
        </w:rPr>
        <w:t xml:space="preserve"> N° </w:t>
      </w:r>
      <w:r>
        <w:rPr>
          <w:rFonts w:ascii="Arial" w:hAnsi="Arial" w:cs="Arial"/>
          <w:b/>
          <w:sz w:val="24"/>
          <w:szCs w:val="24"/>
          <w:lang w:val="en-US"/>
        </w:rPr>
        <w:t>1224/19</w:t>
      </w:r>
      <w:r w:rsidR="002A5D71">
        <w:rPr>
          <w:rFonts w:ascii="Arial" w:hAnsi="Arial" w:cs="Arial"/>
          <w:b/>
          <w:sz w:val="24"/>
          <w:szCs w:val="24"/>
          <w:lang w:val="en-US"/>
        </w:rPr>
        <w:t xml:space="preserve"> </w:t>
      </w:r>
      <w:bookmarkStart w:id="0" w:name="_GoBack"/>
      <w:r w:rsidR="002A5D71">
        <w:rPr>
          <w:rFonts w:ascii="Arial" w:hAnsi="Arial" w:cs="Arial"/>
          <w:b/>
          <w:sz w:val="24"/>
          <w:szCs w:val="24"/>
          <w:lang w:val="en-US"/>
        </w:rPr>
        <w:t>y N° 1751/19</w:t>
      </w:r>
      <w:r w:rsidRPr="00751A54">
        <w:rPr>
          <w:rFonts w:ascii="Arial" w:hAnsi="Arial" w:cs="Arial"/>
          <w:b/>
          <w:sz w:val="24"/>
          <w:szCs w:val="24"/>
          <w:lang w:val="en-US"/>
        </w:rPr>
        <w:t>)</w:t>
      </w:r>
      <w:bookmarkEnd w:id="0"/>
    </w:p>
    <w:p w:rsidR="00751A54" w:rsidRDefault="00751A54">
      <w:pPr>
        <w:rPr>
          <w:rFonts w:ascii="Arial" w:hAnsi="Arial"/>
          <w:lang w:val="en-US"/>
        </w:rPr>
      </w:pPr>
    </w:p>
    <w:p w:rsidR="005B59E4" w:rsidRDefault="00BA3123" w:rsidP="00751A5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actuaciones remitidas por la Intendencia de </w:t>
      </w:r>
      <w:r w:rsidR="00AC1FAD">
        <w:rPr>
          <w:rFonts w:ascii="Arial" w:hAnsi="Arial" w:cs="Arial"/>
          <w:sz w:val="24"/>
          <w:szCs w:val="24"/>
        </w:rPr>
        <w:t>Lavalleja</w:t>
      </w:r>
      <w:r w:rsidR="005255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relacionadas con la compra directa</w:t>
      </w:r>
      <w:r w:rsidR="00AC1FAD">
        <w:rPr>
          <w:rFonts w:ascii="Arial" w:hAnsi="Arial" w:cs="Arial"/>
          <w:sz w:val="24"/>
          <w:szCs w:val="24"/>
        </w:rPr>
        <w:t xml:space="preserve"> N° 1/2018</w:t>
      </w:r>
      <w:r>
        <w:rPr>
          <w:rFonts w:ascii="Arial" w:hAnsi="Arial" w:cs="Arial"/>
          <w:sz w:val="24"/>
          <w:szCs w:val="24"/>
        </w:rPr>
        <w:t xml:space="preserve"> </w:t>
      </w:r>
      <w:r w:rsidR="005B59E4">
        <w:rPr>
          <w:rFonts w:ascii="Arial" w:hAnsi="Arial" w:cs="Arial"/>
          <w:sz w:val="24"/>
          <w:szCs w:val="24"/>
        </w:rPr>
        <w:t>para la</w:t>
      </w:r>
      <w:r w:rsidR="00163229">
        <w:rPr>
          <w:rFonts w:ascii="Arial" w:hAnsi="Arial" w:cs="Arial"/>
          <w:sz w:val="24"/>
          <w:szCs w:val="24"/>
        </w:rPr>
        <w:t xml:space="preserve"> </w:t>
      </w:r>
      <w:r w:rsidR="00796FC0">
        <w:rPr>
          <w:rFonts w:ascii="Arial" w:hAnsi="Arial" w:cs="Arial"/>
          <w:sz w:val="24"/>
          <w:szCs w:val="24"/>
        </w:rPr>
        <w:t>a</w:t>
      </w:r>
      <w:r w:rsidR="002D667E">
        <w:rPr>
          <w:rFonts w:ascii="Arial" w:hAnsi="Arial" w:cs="Arial"/>
          <w:sz w:val="24"/>
          <w:szCs w:val="24"/>
        </w:rPr>
        <w:t>dquisición de luminarias LED</w:t>
      </w:r>
      <w:r w:rsidR="00AC1FAD">
        <w:rPr>
          <w:rFonts w:ascii="Arial" w:hAnsi="Arial" w:cs="Arial"/>
          <w:sz w:val="24"/>
          <w:szCs w:val="24"/>
        </w:rPr>
        <w:t xml:space="preserve"> para el </w:t>
      </w:r>
      <w:r w:rsidR="00163229">
        <w:rPr>
          <w:rFonts w:ascii="Arial" w:hAnsi="Arial" w:cs="Arial"/>
          <w:sz w:val="24"/>
          <w:szCs w:val="24"/>
        </w:rPr>
        <w:t>Departamento</w:t>
      </w:r>
      <w:r w:rsidR="005B59E4">
        <w:rPr>
          <w:rFonts w:ascii="Arial" w:hAnsi="Arial" w:cs="Arial"/>
          <w:sz w:val="24"/>
          <w:szCs w:val="24"/>
        </w:rPr>
        <w:t>;</w:t>
      </w:r>
    </w:p>
    <w:p w:rsidR="00BF46FD" w:rsidRDefault="005B59E4" w:rsidP="00751A54">
      <w:pPr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7D1FAA">
        <w:rPr>
          <w:rFonts w:ascii="Arial" w:hAnsi="Arial" w:cs="Arial"/>
          <w:b/>
          <w:sz w:val="24"/>
          <w:szCs w:val="24"/>
        </w:rPr>
        <w:t xml:space="preserve"> </w:t>
      </w:r>
      <w:r w:rsidR="007D1FAA" w:rsidRPr="007D1FAA">
        <w:rPr>
          <w:rFonts w:ascii="Arial" w:hAnsi="Arial" w:cs="Arial"/>
          <w:b/>
          <w:sz w:val="24"/>
          <w:szCs w:val="24"/>
        </w:rPr>
        <w:t>RESULTANDO</w:t>
      </w:r>
      <w:r w:rsidR="007D1FAA">
        <w:rPr>
          <w:rFonts w:ascii="Arial" w:hAnsi="Arial" w:cs="Arial"/>
          <w:b/>
          <w:sz w:val="24"/>
          <w:szCs w:val="24"/>
        </w:rPr>
        <w:t>: 1)</w:t>
      </w:r>
      <w:r w:rsidR="00BF46FD">
        <w:rPr>
          <w:rFonts w:ascii="Arial" w:hAnsi="Arial" w:cs="Arial"/>
          <w:b/>
          <w:sz w:val="24"/>
          <w:szCs w:val="24"/>
        </w:rPr>
        <w:t xml:space="preserve"> </w:t>
      </w:r>
      <w:r w:rsidR="00BF46FD" w:rsidRPr="00F61218">
        <w:rPr>
          <w:rFonts w:ascii="Arial" w:hAnsi="Arial" w:cs="Arial"/>
          <w:sz w:val="24"/>
          <w:szCs w:val="24"/>
        </w:rPr>
        <w:t>que por Resolución 6/2017 de fecha 2 de enero de 2017</w:t>
      </w:r>
      <w:r w:rsidR="00BF46FD">
        <w:rPr>
          <w:rFonts w:ascii="Arial" w:hAnsi="Arial" w:cs="Arial"/>
          <w:sz w:val="24"/>
          <w:szCs w:val="24"/>
        </w:rPr>
        <w:t xml:space="preserve"> se dispuso la contratación de una empresa de servicios energéticos SEG INGENIERÍA S.A. para el estudio inicial de posible impacto económico de la medida de eficiencia energética y Asesoramiento de las ofertas técnicas, por un monto total de $ 297.000 más </w:t>
      </w:r>
      <w:proofErr w:type="spellStart"/>
      <w:r w:rsidR="00BF46FD">
        <w:rPr>
          <w:rFonts w:ascii="Arial" w:hAnsi="Arial" w:cs="Arial"/>
          <w:sz w:val="24"/>
          <w:szCs w:val="24"/>
        </w:rPr>
        <w:t>Iva</w:t>
      </w:r>
      <w:proofErr w:type="spellEnd"/>
      <w:r w:rsidR="00BF46FD">
        <w:rPr>
          <w:rFonts w:ascii="Arial" w:hAnsi="Arial" w:cs="Arial"/>
          <w:sz w:val="24"/>
          <w:szCs w:val="24"/>
        </w:rPr>
        <w:t>. El gasto  referido fue observado por la Contadora Delegada con fecha 5 de enero de 2017 por no contar con disponibilidad en el rubro de imputación, siendo reiterado por la Intendente, por Resolución No. 46/2017 de fecha 5 de enero de 2017;</w:t>
      </w:r>
    </w:p>
    <w:p w:rsidR="00163229" w:rsidRDefault="00BF46FD" w:rsidP="00751A54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</w:t>
      </w:r>
      <w:r w:rsidR="007D1FAA">
        <w:rPr>
          <w:rFonts w:ascii="Arial" w:hAnsi="Arial" w:cs="Arial"/>
          <w:b/>
          <w:sz w:val="24"/>
          <w:szCs w:val="24"/>
        </w:rPr>
        <w:t xml:space="preserve"> </w:t>
      </w:r>
      <w:r w:rsidR="00AC1FAD">
        <w:rPr>
          <w:rFonts w:ascii="Arial" w:hAnsi="Arial" w:cs="Arial"/>
          <w:sz w:val="24"/>
          <w:szCs w:val="24"/>
        </w:rPr>
        <w:t>que la</w:t>
      </w:r>
      <w:r w:rsidR="00163229">
        <w:rPr>
          <w:rFonts w:ascii="Arial" w:hAnsi="Arial" w:cs="Arial"/>
          <w:sz w:val="24"/>
          <w:szCs w:val="24"/>
        </w:rPr>
        <w:t xml:space="preserve"> Intendente</w:t>
      </w:r>
      <w:r w:rsidR="00796FC0">
        <w:rPr>
          <w:rFonts w:ascii="Arial" w:hAnsi="Arial" w:cs="Arial"/>
          <w:sz w:val="24"/>
          <w:szCs w:val="24"/>
        </w:rPr>
        <w:t>,</w:t>
      </w:r>
      <w:r w:rsidR="00163229">
        <w:rPr>
          <w:rFonts w:ascii="Arial" w:hAnsi="Arial" w:cs="Arial"/>
          <w:sz w:val="24"/>
          <w:szCs w:val="24"/>
        </w:rPr>
        <w:t xml:space="preserve"> por Resolución </w:t>
      </w:r>
      <w:r w:rsidR="00AC1FAD">
        <w:rPr>
          <w:rFonts w:ascii="Arial" w:hAnsi="Arial" w:cs="Arial"/>
          <w:sz w:val="24"/>
          <w:szCs w:val="24"/>
        </w:rPr>
        <w:t xml:space="preserve">N° </w:t>
      </w:r>
      <w:r w:rsidR="00C01691">
        <w:rPr>
          <w:rFonts w:ascii="Arial" w:hAnsi="Arial" w:cs="Arial"/>
          <w:sz w:val="24"/>
          <w:szCs w:val="24"/>
        </w:rPr>
        <w:t xml:space="preserve">1925/2018 </w:t>
      </w:r>
      <w:r w:rsidR="00163229">
        <w:rPr>
          <w:rFonts w:ascii="Arial" w:hAnsi="Arial" w:cs="Arial"/>
          <w:sz w:val="24"/>
          <w:szCs w:val="24"/>
        </w:rPr>
        <w:t xml:space="preserve">de fecha </w:t>
      </w:r>
      <w:r w:rsidR="00AC1FAD">
        <w:rPr>
          <w:rFonts w:ascii="Arial" w:hAnsi="Arial" w:cs="Arial"/>
          <w:sz w:val="24"/>
          <w:szCs w:val="24"/>
        </w:rPr>
        <w:t>30 de abril de 2018</w:t>
      </w:r>
      <w:r w:rsidR="00796FC0">
        <w:rPr>
          <w:rFonts w:ascii="Arial" w:hAnsi="Arial" w:cs="Arial"/>
          <w:sz w:val="24"/>
          <w:szCs w:val="24"/>
        </w:rPr>
        <w:t xml:space="preserve">, dispuso </w:t>
      </w:r>
      <w:r w:rsidR="00163229">
        <w:rPr>
          <w:rFonts w:ascii="Arial" w:hAnsi="Arial" w:cs="Arial"/>
          <w:sz w:val="24"/>
          <w:szCs w:val="24"/>
        </w:rPr>
        <w:t xml:space="preserve"> </w:t>
      </w:r>
      <w:r w:rsidR="00AC1FAD">
        <w:rPr>
          <w:rFonts w:ascii="Arial" w:hAnsi="Arial" w:cs="Arial"/>
          <w:sz w:val="24"/>
          <w:szCs w:val="24"/>
        </w:rPr>
        <w:t xml:space="preserve">aprobar el </w:t>
      </w:r>
      <w:r w:rsidR="00796FC0">
        <w:rPr>
          <w:rFonts w:ascii="Arial" w:hAnsi="Arial" w:cs="Arial"/>
          <w:sz w:val="24"/>
          <w:szCs w:val="24"/>
        </w:rPr>
        <w:t>P</w:t>
      </w:r>
      <w:r w:rsidR="00AC1FAD">
        <w:rPr>
          <w:rFonts w:ascii="Arial" w:hAnsi="Arial" w:cs="Arial"/>
          <w:sz w:val="24"/>
          <w:szCs w:val="24"/>
        </w:rPr>
        <w:t xml:space="preserve">liego de Condiciones Específicas para proceder al llamado a interesados en contratar con la Administración para la adquisición de hasta 8.500 luminarias LED, por medio del procedimiento de </w:t>
      </w:r>
      <w:r w:rsidR="00796FC0">
        <w:rPr>
          <w:rFonts w:ascii="Arial" w:hAnsi="Arial" w:cs="Arial"/>
          <w:sz w:val="24"/>
          <w:szCs w:val="24"/>
        </w:rPr>
        <w:t xml:space="preserve">contratación </w:t>
      </w:r>
      <w:r w:rsidR="00AC1FAD">
        <w:rPr>
          <w:rFonts w:ascii="Arial" w:hAnsi="Arial" w:cs="Arial"/>
          <w:sz w:val="24"/>
          <w:szCs w:val="24"/>
        </w:rPr>
        <w:t>directa;</w:t>
      </w:r>
      <w:r w:rsidR="00E26AF3">
        <w:rPr>
          <w:rFonts w:ascii="Arial" w:hAnsi="Arial" w:cs="Arial"/>
          <w:sz w:val="24"/>
          <w:szCs w:val="24"/>
        </w:rPr>
        <w:t xml:space="preserve"> </w:t>
      </w:r>
    </w:p>
    <w:p w:rsidR="00836023" w:rsidRPr="00836023" w:rsidRDefault="00BF46FD" w:rsidP="00751A54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3)</w:t>
      </w:r>
      <w:r w:rsidR="00751A54">
        <w:rPr>
          <w:rFonts w:ascii="Arial" w:hAnsi="Arial" w:cs="Arial"/>
          <w:b/>
          <w:sz w:val="24"/>
          <w:szCs w:val="24"/>
        </w:rPr>
        <w:t xml:space="preserve"> </w:t>
      </w:r>
      <w:r w:rsidR="00796FC0" w:rsidRPr="00BF46FD">
        <w:rPr>
          <w:rFonts w:ascii="Arial" w:hAnsi="Arial" w:cs="Arial"/>
          <w:sz w:val="24"/>
          <w:szCs w:val="24"/>
        </w:rPr>
        <w:t>qu</w:t>
      </w:r>
      <w:r w:rsidR="00836023">
        <w:rPr>
          <w:rFonts w:ascii="Arial" w:hAnsi="Arial" w:cs="Arial"/>
          <w:sz w:val="24"/>
          <w:szCs w:val="24"/>
        </w:rPr>
        <w:t xml:space="preserve">e se </w:t>
      </w:r>
      <w:r w:rsidR="00E46329">
        <w:rPr>
          <w:rFonts w:ascii="Arial" w:hAnsi="Arial" w:cs="Arial"/>
          <w:sz w:val="24"/>
          <w:szCs w:val="24"/>
        </w:rPr>
        <w:t xml:space="preserve">presentaron  a la convocatoria </w:t>
      </w:r>
      <w:r w:rsidR="00836023">
        <w:rPr>
          <w:rFonts w:ascii="Arial" w:hAnsi="Arial" w:cs="Arial"/>
          <w:sz w:val="24"/>
          <w:szCs w:val="24"/>
        </w:rPr>
        <w:t xml:space="preserve"> </w:t>
      </w:r>
      <w:r w:rsidR="00836023" w:rsidRPr="00E26AF3">
        <w:rPr>
          <w:rFonts w:ascii="Arial" w:hAnsi="Arial" w:cs="Arial"/>
          <w:sz w:val="24"/>
          <w:szCs w:val="24"/>
        </w:rPr>
        <w:t>las firmas</w:t>
      </w:r>
      <w:r w:rsidR="00836023">
        <w:rPr>
          <w:rFonts w:ascii="Arial" w:hAnsi="Arial" w:cs="Arial"/>
          <w:sz w:val="24"/>
          <w:szCs w:val="24"/>
        </w:rPr>
        <w:t xml:space="preserve">: CABLEX, ENCENGEN S.A., FORMAS, </w:t>
      </w:r>
      <w:r w:rsidR="00836023" w:rsidRPr="00E26AF3">
        <w:rPr>
          <w:rFonts w:ascii="Arial" w:hAnsi="Arial" w:cs="Arial"/>
          <w:sz w:val="24"/>
          <w:szCs w:val="24"/>
        </w:rPr>
        <w:t>NORDICA SA</w:t>
      </w:r>
      <w:r w:rsidR="00836023">
        <w:rPr>
          <w:rFonts w:ascii="Arial" w:hAnsi="Arial" w:cs="Arial"/>
          <w:sz w:val="24"/>
          <w:szCs w:val="24"/>
        </w:rPr>
        <w:t>, ELECTROLUZ Y DIKREM S.A., confeccionándose las respectivas actas de apertura de la</w:t>
      </w:r>
      <w:r w:rsidR="00E46329">
        <w:rPr>
          <w:rFonts w:ascii="Arial" w:hAnsi="Arial" w:cs="Arial"/>
          <w:sz w:val="24"/>
          <w:szCs w:val="24"/>
        </w:rPr>
        <w:t>s</w:t>
      </w:r>
      <w:r w:rsidR="00836023">
        <w:rPr>
          <w:rFonts w:ascii="Arial" w:hAnsi="Arial" w:cs="Arial"/>
          <w:sz w:val="24"/>
          <w:szCs w:val="24"/>
        </w:rPr>
        <w:t xml:space="preserve"> oferta</w:t>
      </w:r>
      <w:r w:rsidR="00E46329">
        <w:rPr>
          <w:rFonts w:ascii="Arial" w:hAnsi="Arial" w:cs="Arial"/>
          <w:sz w:val="24"/>
          <w:szCs w:val="24"/>
        </w:rPr>
        <w:t>s</w:t>
      </w:r>
      <w:r w:rsidR="00836023">
        <w:rPr>
          <w:rFonts w:ascii="Arial" w:hAnsi="Arial" w:cs="Arial"/>
          <w:sz w:val="24"/>
          <w:szCs w:val="24"/>
        </w:rPr>
        <w:t xml:space="preserve"> técnica</w:t>
      </w:r>
      <w:r w:rsidR="00E46329">
        <w:rPr>
          <w:rFonts w:ascii="Arial" w:hAnsi="Arial" w:cs="Arial"/>
          <w:sz w:val="24"/>
          <w:szCs w:val="24"/>
        </w:rPr>
        <w:t>s,</w:t>
      </w:r>
      <w:r w:rsidR="00836023">
        <w:rPr>
          <w:rFonts w:ascii="Arial" w:hAnsi="Arial" w:cs="Arial"/>
          <w:sz w:val="24"/>
          <w:szCs w:val="24"/>
        </w:rPr>
        <w:t xml:space="preserve"> con fecha 4 de julio de 2018 y de la</w:t>
      </w:r>
      <w:r w:rsidR="00E46329">
        <w:rPr>
          <w:rFonts w:ascii="Arial" w:hAnsi="Arial" w:cs="Arial"/>
          <w:sz w:val="24"/>
          <w:szCs w:val="24"/>
        </w:rPr>
        <w:t>s</w:t>
      </w:r>
      <w:r w:rsidR="00836023">
        <w:rPr>
          <w:rFonts w:ascii="Arial" w:hAnsi="Arial" w:cs="Arial"/>
          <w:sz w:val="24"/>
          <w:szCs w:val="24"/>
        </w:rPr>
        <w:t xml:space="preserve"> oferta</w:t>
      </w:r>
      <w:r w:rsidR="00E46329">
        <w:rPr>
          <w:rFonts w:ascii="Arial" w:hAnsi="Arial" w:cs="Arial"/>
          <w:sz w:val="24"/>
          <w:szCs w:val="24"/>
        </w:rPr>
        <w:t>s</w:t>
      </w:r>
      <w:r w:rsidR="00836023">
        <w:rPr>
          <w:rFonts w:ascii="Arial" w:hAnsi="Arial" w:cs="Arial"/>
          <w:sz w:val="24"/>
          <w:szCs w:val="24"/>
        </w:rPr>
        <w:t xml:space="preserve"> económica</w:t>
      </w:r>
      <w:r w:rsidR="00E46329">
        <w:rPr>
          <w:rFonts w:ascii="Arial" w:hAnsi="Arial" w:cs="Arial"/>
          <w:sz w:val="24"/>
          <w:szCs w:val="24"/>
        </w:rPr>
        <w:t>s,</w:t>
      </w:r>
      <w:r w:rsidR="00836023">
        <w:rPr>
          <w:rFonts w:ascii="Arial" w:hAnsi="Arial" w:cs="Arial"/>
          <w:sz w:val="24"/>
          <w:szCs w:val="24"/>
        </w:rPr>
        <w:t xml:space="preserve"> con fecha 11 de julio de 2018</w:t>
      </w:r>
      <w:r w:rsidR="00836023" w:rsidRPr="00E26AF3">
        <w:rPr>
          <w:rFonts w:ascii="Arial" w:hAnsi="Arial" w:cs="Arial"/>
          <w:sz w:val="24"/>
          <w:szCs w:val="24"/>
        </w:rPr>
        <w:t>;</w:t>
      </w:r>
    </w:p>
    <w:p w:rsidR="009D3E91" w:rsidRDefault="00BF46FD" w:rsidP="00751A54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751A54">
        <w:rPr>
          <w:rFonts w:ascii="Arial" w:hAnsi="Arial" w:cs="Arial"/>
          <w:b/>
          <w:sz w:val="24"/>
          <w:szCs w:val="24"/>
        </w:rPr>
        <w:lastRenderedPageBreak/>
        <w:t>4)</w:t>
      </w:r>
      <w:r w:rsidR="00836023">
        <w:rPr>
          <w:rFonts w:ascii="Arial" w:hAnsi="Arial" w:cs="Arial"/>
          <w:b/>
          <w:sz w:val="24"/>
          <w:szCs w:val="24"/>
        </w:rPr>
        <w:t xml:space="preserve"> </w:t>
      </w:r>
      <w:r w:rsidR="00836023">
        <w:rPr>
          <w:rFonts w:ascii="Arial" w:hAnsi="Arial" w:cs="Arial"/>
          <w:sz w:val="24"/>
          <w:szCs w:val="24"/>
        </w:rPr>
        <w:t>que</w:t>
      </w:r>
      <w:r w:rsidR="002D667E" w:rsidRPr="002D667E">
        <w:rPr>
          <w:rFonts w:ascii="Arial" w:hAnsi="Arial" w:cs="Arial"/>
          <w:sz w:val="24"/>
          <w:szCs w:val="24"/>
        </w:rPr>
        <w:t xml:space="preserve"> la empresa </w:t>
      </w:r>
      <w:r w:rsidR="002D667E">
        <w:rPr>
          <w:rFonts w:ascii="Arial" w:hAnsi="Arial" w:cs="Arial"/>
          <w:sz w:val="24"/>
          <w:szCs w:val="24"/>
        </w:rPr>
        <w:t>SEG INGENIERÍA</w:t>
      </w:r>
      <w:r>
        <w:rPr>
          <w:rFonts w:ascii="Arial" w:hAnsi="Arial" w:cs="Arial"/>
          <w:sz w:val="24"/>
          <w:szCs w:val="24"/>
        </w:rPr>
        <w:t>,</w:t>
      </w:r>
      <w:r w:rsidR="002D667E">
        <w:rPr>
          <w:rFonts w:ascii="Arial" w:hAnsi="Arial" w:cs="Arial"/>
          <w:sz w:val="24"/>
          <w:szCs w:val="24"/>
        </w:rPr>
        <w:t xml:space="preserve"> </w:t>
      </w:r>
      <w:r w:rsidR="002A199C">
        <w:rPr>
          <w:rFonts w:ascii="Arial" w:hAnsi="Arial" w:cs="Arial"/>
          <w:sz w:val="24"/>
          <w:szCs w:val="24"/>
        </w:rPr>
        <w:t>luego de efectuar la evaluación técnica de las ofertas</w:t>
      </w:r>
      <w:r>
        <w:rPr>
          <w:rFonts w:ascii="Arial" w:hAnsi="Arial" w:cs="Arial"/>
          <w:sz w:val="24"/>
          <w:szCs w:val="24"/>
        </w:rPr>
        <w:t>,</w:t>
      </w:r>
      <w:r w:rsidR="002A199C">
        <w:rPr>
          <w:rFonts w:ascii="Arial" w:hAnsi="Arial" w:cs="Arial"/>
          <w:sz w:val="24"/>
          <w:szCs w:val="24"/>
        </w:rPr>
        <w:t xml:space="preserve"> informo </w:t>
      </w:r>
      <w:r>
        <w:rPr>
          <w:rFonts w:ascii="Arial" w:hAnsi="Arial" w:cs="Arial"/>
          <w:sz w:val="24"/>
          <w:szCs w:val="24"/>
        </w:rPr>
        <w:t xml:space="preserve"> en lo fundamental, que </w:t>
      </w:r>
      <w:r w:rsidR="002A199C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2A199C">
        <w:rPr>
          <w:rFonts w:ascii="Arial" w:hAnsi="Arial" w:cs="Arial"/>
          <w:sz w:val="24"/>
          <w:szCs w:val="24"/>
        </w:rPr>
        <w:t>Encengen</w:t>
      </w:r>
      <w:proofErr w:type="spellEnd"/>
      <w:r w:rsidR="002A199C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2A199C">
        <w:rPr>
          <w:rFonts w:ascii="Arial" w:hAnsi="Arial" w:cs="Arial"/>
          <w:sz w:val="24"/>
          <w:szCs w:val="24"/>
        </w:rPr>
        <w:t>Electroluz</w:t>
      </w:r>
      <w:proofErr w:type="spellEnd"/>
      <w:r w:rsidR="002A199C">
        <w:rPr>
          <w:rFonts w:ascii="Arial" w:hAnsi="Arial" w:cs="Arial"/>
          <w:sz w:val="24"/>
          <w:szCs w:val="24"/>
        </w:rPr>
        <w:t xml:space="preserve"> son las que cumplen en su totalidad la suficiencia en las pruebas de campo, y presentan menor número de no conformidades graves en la información técnica, aunque </w:t>
      </w:r>
      <w:proofErr w:type="spellStart"/>
      <w:r w:rsidR="002A199C">
        <w:rPr>
          <w:rFonts w:ascii="Arial" w:hAnsi="Arial" w:cs="Arial"/>
          <w:sz w:val="24"/>
          <w:szCs w:val="24"/>
        </w:rPr>
        <w:t>Encengen</w:t>
      </w:r>
      <w:proofErr w:type="spellEnd"/>
      <w:r w:rsidR="002A199C">
        <w:rPr>
          <w:rFonts w:ascii="Arial" w:hAnsi="Arial" w:cs="Arial"/>
          <w:sz w:val="24"/>
          <w:szCs w:val="24"/>
        </w:rPr>
        <w:t xml:space="preserve"> presenta para uno de los escenarios una luminaria Clase 1 lo cual no es aceptable según los términos del llamado y </w:t>
      </w:r>
      <w:proofErr w:type="spellStart"/>
      <w:r w:rsidR="002A199C">
        <w:rPr>
          <w:rFonts w:ascii="Arial" w:hAnsi="Arial" w:cs="Arial"/>
          <w:sz w:val="24"/>
          <w:szCs w:val="24"/>
        </w:rPr>
        <w:t>Electroluz</w:t>
      </w:r>
      <w:proofErr w:type="spellEnd"/>
      <w:r w:rsidR="002A199C">
        <w:rPr>
          <w:rFonts w:ascii="Arial" w:hAnsi="Arial" w:cs="Arial"/>
          <w:sz w:val="24"/>
          <w:szCs w:val="24"/>
        </w:rPr>
        <w:t xml:space="preserve"> no presenta información para algunos otros ítems relevantes</w:t>
      </w:r>
      <w:r w:rsidR="00556E25">
        <w:rPr>
          <w:rFonts w:ascii="Arial" w:hAnsi="Arial" w:cs="Arial"/>
          <w:sz w:val="24"/>
          <w:szCs w:val="24"/>
        </w:rPr>
        <w:t xml:space="preserve"> Respecto a la oferta de Nórdica se señaló que si bien no cumple con todo lo técnicamente solicitado, el ahorro y los costos son significativos, por lo cual podría ser considerada si logra levantar las observaciones</w:t>
      </w:r>
      <w:r w:rsidR="009D3E91">
        <w:rPr>
          <w:rFonts w:ascii="Arial" w:hAnsi="Arial" w:cs="Arial"/>
          <w:sz w:val="24"/>
          <w:szCs w:val="24"/>
        </w:rPr>
        <w:t xml:space="preserve"> </w:t>
      </w:r>
    </w:p>
    <w:p w:rsidR="002D667E" w:rsidRDefault="00BF46FD" w:rsidP="00751A54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751A54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 xml:space="preserve"> </w:t>
      </w:r>
      <w:r w:rsidR="002A199C">
        <w:rPr>
          <w:rFonts w:ascii="Arial" w:hAnsi="Arial" w:cs="Arial"/>
          <w:sz w:val="24"/>
          <w:szCs w:val="24"/>
        </w:rPr>
        <w:t xml:space="preserve"> que </w:t>
      </w:r>
      <w:r w:rsidR="002D667E">
        <w:rPr>
          <w:rFonts w:ascii="Arial" w:hAnsi="Arial" w:cs="Arial"/>
          <w:sz w:val="24"/>
          <w:szCs w:val="24"/>
        </w:rPr>
        <w:t xml:space="preserve"> mediante Resolución N° 6343/2018</w:t>
      </w:r>
      <w:r w:rsidR="00FE0087">
        <w:rPr>
          <w:rFonts w:ascii="Arial" w:hAnsi="Arial" w:cs="Arial"/>
          <w:sz w:val="24"/>
          <w:szCs w:val="24"/>
        </w:rPr>
        <w:t xml:space="preserve"> de fecha 27 de noviembre de 2018</w:t>
      </w:r>
      <w:r>
        <w:rPr>
          <w:rFonts w:ascii="Arial" w:hAnsi="Arial" w:cs="Arial"/>
          <w:sz w:val="24"/>
          <w:szCs w:val="24"/>
        </w:rPr>
        <w:t>,</w:t>
      </w:r>
      <w:r w:rsidR="002D667E">
        <w:rPr>
          <w:rFonts w:ascii="Arial" w:hAnsi="Arial" w:cs="Arial"/>
          <w:sz w:val="24"/>
          <w:szCs w:val="24"/>
        </w:rPr>
        <w:t xml:space="preserve"> se dio vista de las </w:t>
      </w:r>
      <w:r w:rsidR="003A6280">
        <w:rPr>
          <w:rFonts w:ascii="Arial" w:hAnsi="Arial" w:cs="Arial"/>
          <w:sz w:val="24"/>
          <w:szCs w:val="24"/>
        </w:rPr>
        <w:t xml:space="preserve">actuaciones </w:t>
      </w:r>
      <w:r w:rsidR="002D667E">
        <w:rPr>
          <w:rFonts w:ascii="Arial" w:hAnsi="Arial" w:cs="Arial"/>
          <w:sz w:val="24"/>
          <w:szCs w:val="24"/>
        </w:rPr>
        <w:t xml:space="preserve">a todos los oferentes </w:t>
      </w:r>
      <w:r w:rsidR="00556E25">
        <w:rPr>
          <w:rFonts w:ascii="Arial" w:hAnsi="Arial" w:cs="Arial"/>
          <w:sz w:val="24"/>
          <w:szCs w:val="24"/>
        </w:rPr>
        <w:t>a los efectos de que levant</w:t>
      </w:r>
      <w:r w:rsidR="009D3E91">
        <w:rPr>
          <w:rFonts w:ascii="Arial" w:hAnsi="Arial" w:cs="Arial"/>
          <w:sz w:val="24"/>
          <w:szCs w:val="24"/>
        </w:rPr>
        <w:t xml:space="preserve">aran </w:t>
      </w:r>
      <w:r w:rsidR="00556E25">
        <w:rPr>
          <w:rFonts w:ascii="Arial" w:hAnsi="Arial" w:cs="Arial"/>
          <w:sz w:val="24"/>
          <w:szCs w:val="24"/>
        </w:rPr>
        <w:t xml:space="preserve">o no las observaciones constatadas por la empresa </w:t>
      </w:r>
      <w:proofErr w:type="spellStart"/>
      <w:r w:rsidR="00556E25">
        <w:rPr>
          <w:rFonts w:ascii="Arial" w:hAnsi="Arial" w:cs="Arial"/>
          <w:sz w:val="24"/>
          <w:szCs w:val="24"/>
        </w:rPr>
        <w:t>Seg</w:t>
      </w:r>
      <w:proofErr w:type="spellEnd"/>
      <w:r w:rsidR="00556E25">
        <w:rPr>
          <w:rFonts w:ascii="Arial" w:hAnsi="Arial" w:cs="Arial"/>
          <w:sz w:val="24"/>
          <w:szCs w:val="24"/>
        </w:rPr>
        <w:t xml:space="preserve"> </w:t>
      </w:r>
      <w:r w:rsidR="004C5B22">
        <w:rPr>
          <w:rFonts w:ascii="Arial" w:hAnsi="Arial" w:cs="Arial"/>
          <w:sz w:val="24"/>
          <w:szCs w:val="24"/>
        </w:rPr>
        <w:t>Ingeniería</w:t>
      </w:r>
      <w:r w:rsidR="00556E25">
        <w:rPr>
          <w:rFonts w:ascii="Arial" w:hAnsi="Arial" w:cs="Arial"/>
          <w:sz w:val="24"/>
          <w:szCs w:val="24"/>
        </w:rPr>
        <w:t xml:space="preserve"> SA. </w:t>
      </w:r>
      <w:r w:rsidR="003A6280">
        <w:rPr>
          <w:rFonts w:ascii="Arial" w:hAnsi="Arial" w:cs="Arial"/>
          <w:sz w:val="24"/>
          <w:szCs w:val="24"/>
        </w:rPr>
        <w:t xml:space="preserve"> </w:t>
      </w:r>
      <w:r w:rsidR="00556E25">
        <w:rPr>
          <w:rFonts w:ascii="Arial" w:hAnsi="Arial" w:cs="Arial"/>
          <w:sz w:val="24"/>
          <w:szCs w:val="24"/>
        </w:rPr>
        <w:t xml:space="preserve">Se dejó constancia </w:t>
      </w:r>
      <w:r w:rsidR="003A6280">
        <w:rPr>
          <w:rFonts w:ascii="Arial" w:hAnsi="Arial" w:cs="Arial"/>
          <w:sz w:val="24"/>
          <w:szCs w:val="24"/>
        </w:rPr>
        <w:t xml:space="preserve">que </w:t>
      </w:r>
      <w:proofErr w:type="spellStart"/>
      <w:r w:rsidR="003A6280">
        <w:rPr>
          <w:rFonts w:ascii="Arial" w:hAnsi="Arial" w:cs="Arial"/>
          <w:sz w:val="24"/>
          <w:szCs w:val="24"/>
        </w:rPr>
        <w:t>Encengen</w:t>
      </w:r>
      <w:proofErr w:type="spellEnd"/>
      <w:r w:rsidR="003A6280">
        <w:rPr>
          <w:rFonts w:ascii="Arial" w:hAnsi="Arial" w:cs="Arial"/>
          <w:sz w:val="24"/>
          <w:szCs w:val="24"/>
        </w:rPr>
        <w:t xml:space="preserve"> SA, Nórdica SA y </w:t>
      </w:r>
      <w:proofErr w:type="spellStart"/>
      <w:r w:rsidR="003A6280">
        <w:rPr>
          <w:rFonts w:ascii="Arial" w:hAnsi="Arial" w:cs="Arial"/>
          <w:sz w:val="24"/>
          <w:szCs w:val="24"/>
        </w:rPr>
        <w:t>Electroluz</w:t>
      </w:r>
      <w:proofErr w:type="spellEnd"/>
      <w:r w:rsidR="003A6280">
        <w:rPr>
          <w:rFonts w:ascii="Arial" w:hAnsi="Arial" w:cs="Arial"/>
          <w:sz w:val="24"/>
          <w:szCs w:val="24"/>
        </w:rPr>
        <w:t xml:space="preserve"> SA presentaron levantamiento de observaciones</w:t>
      </w:r>
      <w:r w:rsidR="002D667E">
        <w:rPr>
          <w:rFonts w:ascii="Arial" w:hAnsi="Arial" w:cs="Arial"/>
          <w:sz w:val="24"/>
          <w:szCs w:val="24"/>
        </w:rPr>
        <w:t>;</w:t>
      </w:r>
    </w:p>
    <w:p w:rsidR="00751A54" w:rsidRDefault="00BF46FD" w:rsidP="00751A54">
      <w:pPr>
        <w:spacing w:after="0"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  <w:r w:rsidRPr="00751A54">
        <w:rPr>
          <w:rFonts w:ascii="Arial" w:hAnsi="Arial" w:cs="Arial"/>
          <w:b/>
          <w:sz w:val="24"/>
          <w:szCs w:val="24"/>
        </w:rPr>
        <w:t>6</w:t>
      </w:r>
      <w:r w:rsidR="00074125" w:rsidRPr="00751A54">
        <w:rPr>
          <w:rFonts w:ascii="Arial" w:hAnsi="Arial" w:cs="Arial"/>
          <w:b/>
          <w:sz w:val="24"/>
          <w:szCs w:val="24"/>
        </w:rPr>
        <w:t>)</w:t>
      </w:r>
      <w:r w:rsidR="00074125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 xml:space="preserve">del </w:t>
      </w:r>
      <w:r w:rsidR="00074125">
        <w:rPr>
          <w:rFonts w:ascii="Arial" w:hAnsi="Arial" w:cs="Arial"/>
          <w:sz w:val="24"/>
          <w:szCs w:val="24"/>
        </w:rPr>
        <w:t xml:space="preserve"> informe técnico de febrero de 2019 surge que las 3 </w:t>
      </w:r>
      <w:r w:rsidR="00556E25">
        <w:rPr>
          <w:rFonts w:ascii="Arial" w:hAnsi="Arial" w:cs="Arial"/>
          <w:sz w:val="24"/>
          <w:szCs w:val="24"/>
        </w:rPr>
        <w:t>e</w:t>
      </w:r>
      <w:r w:rsidR="00074125">
        <w:rPr>
          <w:rFonts w:ascii="Arial" w:hAnsi="Arial" w:cs="Arial"/>
          <w:sz w:val="24"/>
          <w:szCs w:val="24"/>
        </w:rPr>
        <w:t xml:space="preserve">mpresas: ENCENGEN S.A., ELECTROLUZ Y NORDICA S.A. cumplieron </w:t>
      </w:r>
      <w:r w:rsidR="004C5B22">
        <w:rPr>
          <w:rFonts w:ascii="Arial" w:hAnsi="Arial" w:cs="Arial"/>
          <w:sz w:val="24"/>
          <w:szCs w:val="24"/>
        </w:rPr>
        <w:t xml:space="preserve">en general </w:t>
      </w:r>
      <w:r w:rsidR="00074125">
        <w:rPr>
          <w:rFonts w:ascii="Arial" w:hAnsi="Arial" w:cs="Arial"/>
          <w:sz w:val="24"/>
          <w:szCs w:val="24"/>
        </w:rPr>
        <w:t xml:space="preserve">con las condiciones técnicas del llamado; </w:t>
      </w:r>
    </w:p>
    <w:p w:rsidR="00751A54" w:rsidRDefault="00BF46FD" w:rsidP="00751A54">
      <w:pPr>
        <w:spacing w:after="0"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  <w:r w:rsidRPr="00751A54">
        <w:rPr>
          <w:rFonts w:ascii="Arial" w:hAnsi="Arial" w:cs="Arial"/>
          <w:b/>
          <w:sz w:val="24"/>
          <w:szCs w:val="24"/>
        </w:rPr>
        <w:t>7</w:t>
      </w:r>
      <w:r w:rsidR="00D5183D" w:rsidRPr="00751A54">
        <w:rPr>
          <w:rFonts w:ascii="Arial" w:hAnsi="Arial" w:cs="Arial"/>
          <w:b/>
          <w:sz w:val="24"/>
          <w:szCs w:val="24"/>
        </w:rPr>
        <w:t>)</w:t>
      </w:r>
      <w:r w:rsidR="009E3830">
        <w:rPr>
          <w:rFonts w:ascii="Arial" w:hAnsi="Arial" w:cs="Arial"/>
          <w:b/>
          <w:sz w:val="24"/>
          <w:szCs w:val="24"/>
        </w:rPr>
        <w:t xml:space="preserve"> </w:t>
      </w:r>
      <w:r w:rsidR="00074125">
        <w:rPr>
          <w:rFonts w:ascii="Arial" w:hAnsi="Arial" w:cs="Arial"/>
          <w:sz w:val="24"/>
          <w:szCs w:val="24"/>
        </w:rPr>
        <w:t>que la</w:t>
      </w:r>
      <w:r w:rsidR="009E3830" w:rsidRPr="009E3830">
        <w:rPr>
          <w:rFonts w:ascii="Arial" w:hAnsi="Arial" w:cs="Arial"/>
          <w:sz w:val="24"/>
          <w:szCs w:val="24"/>
        </w:rPr>
        <w:t xml:space="preserve"> Intendente</w:t>
      </w:r>
      <w:r w:rsidR="00B12BA8">
        <w:rPr>
          <w:rFonts w:ascii="Arial" w:hAnsi="Arial" w:cs="Arial"/>
          <w:sz w:val="24"/>
          <w:szCs w:val="24"/>
        </w:rPr>
        <w:t>,</w:t>
      </w:r>
      <w:r w:rsidR="009E3830" w:rsidRPr="009E3830">
        <w:rPr>
          <w:rFonts w:ascii="Arial" w:hAnsi="Arial" w:cs="Arial"/>
          <w:sz w:val="24"/>
          <w:szCs w:val="24"/>
        </w:rPr>
        <w:t xml:space="preserve"> por Resolución</w:t>
      </w:r>
      <w:r w:rsidR="001279D4">
        <w:rPr>
          <w:rFonts w:ascii="Arial" w:hAnsi="Arial" w:cs="Arial"/>
          <w:sz w:val="24"/>
          <w:szCs w:val="24"/>
        </w:rPr>
        <w:t xml:space="preserve"> N° 1473/2019</w:t>
      </w:r>
      <w:r w:rsidR="009E3830" w:rsidRPr="009E3830">
        <w:rPr>
          <w:rFonts w:ascii="Arial" w:hAnsi="Arial" w:cs="Arial"/>
          <w:sz w:val="24"/>
          <w:szCs w:val="24"/>
        </w:rPr>
        <w:t xml:space="preserve"> de fecha </w:t>
      </w:r>
      <w:r w:rsidR="001349B0">
        <w:rPr>
          <w:rFonts w:ascii="Arial" w:hAnsi="Arial" w:cs="Arial"/>
          <w:sz w:val="24"/>
          <w:szCs w:val="24"/>
        </w:rPr>
        <w:t>14 de marzo de 2019</w:t>
      </w:r>
      <w:r w:rsidR="00216092">
        <w:rPr>
          <w:rFonts w:ascii="Arial" w:hAnsi="Arial" w:cs="Arial"/>
          <w:sz w:val="24"/>
          <w:szCs w:val="24"/>
        </w:rPr>
        <w:t>,</w:t>
      </w:r>
      <w:r w:rsidR="009E3830" w:rsidRPr="009E3830">
        <w:rPr>
          <w:rFonts w:ascii="Arial" w:hAnsi="Arial" w:cs="Arial"/>
          <w:sz w:val="24"/>
          <w:szCs w:val="24"/>
        </w:rPr>
        <w:t xml:space="preserve"> dispuso </w:t>
      </w:r>
      <w:r w:rsidR="00FE0087">
        <w:rPr>
          <w:rFonts w:ascii="Arial" w:hAnsi="Arial" w:cs="Arial"/>
          <w:sz w:val="24"/>
          <w:szCs w:val="24"/>
        </w:rPr>
        <w:t xml:space="preserve">adjudicar, ad referéndum de la intervención del Tribunal de Cuentas,  al amparo del </w:t>
      </w:r>
      <w:r w:rsidR="003A6280">
        <w:rPr>
          <w:rFonts w:ascii="Arial" w:hAnsi="Arial" w:cs="Arial"/>
          <w:sz w:val="24"/>
          <w:szCs w:val="24"/>
        </w:rPr>
        <w:t>a</w:t>
      </w:r>
      <w:r w:rsidR="00FE0087">
        <w:rPr>
          <w:rFonts w:ascii="Arial" w:hAnsi="Arial" w:cs="Arial"/>
          <w:sz w:val="24"/>
          <w:szCs w:val="24"/>
        </w:rPr>
        <w:t xml:space="preserve">rtículo 33 literal C) numeral 26) del </w:t>
      </w:r>
      <w:proofErr w:type="spellStart"/>
      <w:r w:rsidR="00FE0087">
        <w:rPr>
          <w:rFonts w:ascii="Arial" w:hAnsi="Arial" w:cs="Arial"/>
          <w:sz w:val="24"/>
          <w:szCs w:val="24"/>
        </w:rPr>
        <w:t>Tocaf</w:t>
      </w:r>
      <w:proofErr w:type="spellEnd"/>
      <w:r w:rsidR="00FE0087">
        <w:rPr>
          <w:rFonts w:ascii="Arial" w:hAnsi="Arial" w:cs="Arial"/>
          <w:sz w:val="24"/>
          <w:szCs w:val="24"/>
        </w:rPr>
        <w:t xml:space="preserve"> a las siguientes empresas: ENCEGUEN S.A.</w:t>
      </w:r>
      <w:r>
        <w:rPr>
          <w:rFonts w:ascii="Arial" w:hAnsi="Arial" w:cs="Arial"/>
          <w:sz w:val="24"/>
          <w:szCs w:val="24"/>
        </w:rPr>
        <w:t>,</w:t>
      </w:r>
      <w:r w:rsidR="00FE0087">
        <w:rPr>
          <w:rFonts w:ascii="Arial" w:hAnsi="Arial" w:cs="Arial"/>
          <w:sz w:val="24"/>
          <w:szCs w:val="24"/>
        </w:rPr>
        <w:t xml:space="preserve"> la adquisición de</w:t>
      </w:r>
      <w:r w:rsidR="00993F16">
        <w:rPr>
          <w:rFonts w:ascii="Arial" w:hAnsi="Arial" w:cs="Arial"/>
          <w:sz w:val="24"/>
          <w:szCs w:val="24"/>
        </w:rPr>
        <w:t xml:space="preserve"> hasta</w:t>
      </w:r>
      <w:r w:rsidR="00074125">
        <w:rPr>
          <w:rFonts w:ascii="Arial" w:hAnsi="Arial" w:cs="Arial"/>
          <w:sz w:val="24"/>
          <w:szCs w:val="24"/>
        </w:rPr>
        <w:t xml:space="preserve"> 5.500 luminarias LED</w:t>
      </w:r>
      <w:r w:rsidR="004C5B22">
        <w:rPr>
          <w:rFonts w:ascii="Arial" w:hAnsi="Arial" w:cs="Arial"/>
          <w:sz w:val="24"/>
          <w:szCs w:val="24"/>
        </w:rPr>
        <w:t>,</w:t>
      </w:r>
      <w:r w:rsidR="00074125">
        <w:rPr>
          <w:rFonts w:ascii="Arial" w:hAnsi="Arial" w:cs="Arial"/>
          <w:sz w:val="24"/>
          <w:szCs w:val="24"/>
        </w:rPr>
        <w:t xml:space="preserve"> </w:t>
      </w:r>
      <w:r w:rsidR="00FE0087">
        <w:rPr>
          <w:rFonts w:ascii="Arial" w:hAnsi="Arial" w:cs="Arial"/>
          <w:sz w:val="24"/>
          <w:szCs w:val="24"/>
        </w:rPr>
        <w:t xml:space="preserve"> por un monto de U$S 2.710.304; ELECTROLUZ S.A.</w:t>
      </w:r>
      <w:r>
        <w:rPr>
          <w:rFonts w:ascii="Arial" w:hAnsi="Arial" w:cs="Arial"/>
          <w:sz w:val="24"/>
          <w:szCs w:val="24"/>
        </w:rPr>
        <w:t>,</w:t>
      </w:r>
      <w:r w:rsidR="00FE0087">
        <w:rPr>
          <w:rFonts w:ascii="Arial" w:hAnsi="Arial" w:cs="Arial"/>
          <w:sz w:val="24"/>
          <w:szCs w:val="24"/>
        </w:rPr>
        <w:t xml:space="preserve"> la adquisición </w:t>
      </w:r>
      <w:r w:rsidR="00993F16">
        <w:rPr>
          <w:rFonts w:ascii="Arial" w:hAnsi="Arial" w:cs="Arial"/>
          <w:sz w:val="24"/>
          <w:szCs w:val="24"/>
        </w:rPr>
        <w:t>de hasta 1.500 luminarias LED</w:t>
      </w:r>
      <w:r w:rsidR="004C5B22">
        <w:rPr>
          <w:rFonts w:ascii="Arial" w:hAnsi="Arial" w:cs="Arial"/>
          <w:sz w:val="24"/>
          <w:szCs w:val="24"/>
        </w:rPr>
        <w:t>,</w:t>
      </w:r>
      <w:r w:rsidR="00993F16">
        <w:rPr>
          <w:rFonts w:ascii="Arial" w:hAnsi="Arial" w:cs="Arial"/>
          <w:sz w:val="24"/>
          <w:szCs w:val="24"/>
        </w:rPr>
        <w:t xml:space="preserve"> por un total de $ 1.013.085 y NORDICA S.A. la adquisición de hasta 1500 luminarias LED</w:t>
      </w:r>
      <w:r w:rsidR="004C5B22">
        <w:rPr>
          <w:rFonts w:ascii="Arial" w:hAnsi="Arial" w:cs="Arial"/>
          <w:sz w:val="24"/>
          <w:szCs w:val="24"/>
        </w:rPr>
        <w:t>,</w:t>
      </w:r>
      <w:r w:rsidR="00993F16">
        <w:rPr>
          <w:rFonts w:ascii="Arial" w:hAnsi="Arial" w:cs="Arial"/>
          <w:sz w:val="24"/>
          <w:szCs w:val="24"/>
        </w:rPr>
        <w:t xml:space="preserve"> por un total de 777.793, debiendo las mencionadas empresas suscribir el respectivo contrato de remuneración por desempeño;</w:t>
      </w:r>
    </w:p>
    <w:p w:rsidR="003B1C28" w:rsidRPr="00751A54" w:rsidRDefault="00BF46FD" w:rsidP="00751A54">
      <w:pPr>
        <w:spacing w:after="0"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3B1C28">
        <w:rPr>
          <w:rFonts w:ascii="Arial" w:hAnsi="Arial" w:cs="Arial"/>
          <w:b/>
          <w:sz w:val="24"/>
          <w:szCs w:val="24"/>
        </w:rPr>
        <w:t>)</w:t>
      </w:r>
      <w:r w:rsidR="00751A54">
        <w:rPr>
          <w:rFonts w:ascii="Arial" w:hAnsi="Arial" w:cs="Arial"/>
          <w:b/>
          <w:sz w:val="24"/>
          <w:szCs w:val="24"/>
        </w:rPr>
        <w:t xml:space="preserve"> </w:t>
      </w:r>
      <w:r w:rsidRPr="00B12BA8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B1C28">
        <w:rPr>
          <w:rFonts w:ascii="Arial" w:hAnsi="Arial" w:cs="Arial"/>
          <w:b/>
          <w:sz w:val="24"/>
          <w:szCs w:val="24"/>
        </w:rPr>
        <w:t xml:space="preserve"> </w:t>
      </w:r>
      <w:r w:rsidR="003B1C28">
        <w:rPr>
          <w:rFonts w:ascii="Arial" w:hAnsi="Arial" w:cs="Arial"/>
          <w:sz w:val="24"/>
          <w:szCs w:val="24"/>
        </w:rPr>
        <w:t>no consta informe contable con la imputación del gasto;</w:t>
      </w:r>
    </w:p>
    <w:p w:rsidR="00F045F3" w:rsidRDefault="00C01737" w:rsidP="00751A5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CONSIDERANDO:</w:t>
      </w:r>
      <w:r w:rsidR="00751A54">
        <w:rPr>
          <w:rFonts w:ascii="Arial" w:hAnsi="Arial" w:cs="Arial"/>
          <w:b/>
          <w:sz w:val="24"/>
          <w:szCs w:val="24"/>
        </w:rPr>
        <w:t xml:space="preserve"> </w:t>
      </w:r>
      <w:r w:rsidR="000A6813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C7579">
        <w:rPr>
          <w:rFonts w:ascii="Arial" w:hAnsi="Arial" w:cs="Arial"/>
          <w:sz w:val="24"/>
          <w:szCs w:val="24"/>
        </w:rPr>
        <w:t xml:space="preserve">que </w:t>
      </w:r>
      <w:r w:rsidR="00BF46FD">
        <w:rPr>
          <w:rFonts w:ascii="Arial" w:hAnsi="Arial" w:cs="Arial"/>
          <w:sz w:val="24"/>
          <w:szCs w:val="24"/>
        </w:rPr>
        <w:t xml:space="preserve">en </w:t>
      </w:r>
      <w:r w:rsidR="00F045F3">
        <w:rPr>
          <w:rFonts w:ascii="Arial" w:hAnsi="Arial" w:cs="Arial"/>
          <w:sz w:val="24"/>
          <w:szCs w:val="24"/>
        </w:rPr>
        <w:t xml:space="preserve"> la presente </w:t>
      </w:r>
      <w:r w:rsidR="00BF46FD">
        <w:rPr>
          <w:rFonts w:ascii="Arial" w:hAnsi="Arial" w:cs="Arial"/>
          <w:sz w:val="24"/>
          <w:szCs w:val="24"/>
        </w:rPr>
        <w:t xml:space="preserve">contratación </w:t>
      </w:r>
      <w:r w:rsidR="00F045F3">
        <w:rPr>
          <w:rFonts w:ascii="Arial" w:hAnsi="Arial" w:cs="Arial"/>
          <w:sz w:val="24"/>
          <w:szCs w:val="24"/>
        </w:rPr>
        <w:t xml:space="preserve">directa, se </w:t>
      </w:r>
      <w:r w:rsidR="00356F26">
        <w:rPr>
          <w:rFonts w:ascii="Arial" w:hAnsi="Arial" w:cs="Arial"/>
          <w:sz w:val="24"/>
          <w:szCs w:val="24"/>
        </w:rPr>
        <w:t xml:space="preserve"> configura la causal de excepción</w:t>
      </w:r>
      <w:r w:rsidR="00BF46FD">
        <w:rPr>
          <w:rFonts w:ascii="Arial" w:hAnsi="Arial" w:cs="Arial"/>
          <w:sz w:val="24"/>
          <w:szCs w:val="24"/>
        </w:rPr>
        <w:t xml:space="preserve"> invocada</w:t>
      </w:r>
      <w:r w:rsidR="00356F26">
        <w:rPr>
          <w:rFonts w:ascii="Arial" w:hAnsi="Arial" w:cs="Arial"/>
          <w:sz w:val="24"/>
          <w:szCs w:val="24"/>
        </w:rPr>
        <w:t xml:space="preserve"> </w:t>
      </w:r>
      <w:r w:rsidR="00F045F3">
        <w:rPr>
          <w:rFonts w:ascii="Arial" w:hAnsi="Arial" w:cs="Arial"/>
          <w:sz w:val="24"/>
          <w:szCs w:val="24"/>
        </w:rPr>
        <w:t xml:space="preserve">prevista por el art. 33, </w:t>
      </w:r>
      <w:proofErr w:type="spellStart"/>
      <w:r w:rsidR="00F045F3">
        <w:rPr>
          <w:rFonts w:ascii="Arial" w:hAnsi="Arial" w:cs="Arial"/>
          <w:sz w:val="24"/>
          <w:szCs w:val="24"/>
        </w:rPr>
        <w:t>lit</w:t>
      </w:r>
      <w:proofErr w:type="spellEnd"/>
      <w:r w:rsidR="00F045F3">
        <w:rPr>
          <w:rFonts w:ascii="Arial" w:hAnsi="Arial" w:cs="Arial"/>
          <w:sz w:val="24"/>
          <w:szCs w:val="24"/>
        </w:rPr>
        <w:t xml:space="preserve"> C, numeral. 26 del TOCAF;</w:t>
      </w:r>
    </w:p>
    <w:p w:rsidR="000A6813" w:rsidRDefault="000A6813" w:rsidP="00751A54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751A54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del informe </w:t>
      </w:r>
      <w:proofErr w:type="spellStart"/>
      <w:r>
        <w:rPr>
          <w:rFonts w:ascii="Arial" w:hAnsi="Arial" w:cs="Arial"/>
          <w:sz w:val="24"/>
          <w:szCs w:val="24"/>
        </w:rPr>
        <w:t>evaluatorio</w:t>
      </w:r>
      <w:proofErr w:type="spellEnd"/>
      <w:r>
        <w:rPr>
          <w:rFonts w:ascii="Arial" w:hAnsi="Arial" w:cs="Arial"/>
          <w:sz w:val="24"/>
          <w:szCs w:val="24"/>
        </w:rPr>
        <w:t xml:space="preserve"> de las ofertas efectuado por  la empresa </w:t>
      </w:r>
      <w:proofErr w:type="spellStart"/>
      <w:r>
        <w:rPr>
          <w:rFonts w:ascii="Arial" w:hAnsi="Arial" w:cs="Arial"/>
          <w:sz w:val="24"/>
          <w:szCs w:val="24"/>
        </w:rPr>
        <w:t>Seg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Ingenieria</w:t>
      </w:r>
      <w:proofErr w:type="spellEnd"/>
      <w:r>
        <w:rPr>
          <w:rFonts w:ascii="Arial" w:hAnsi="Arial" w:cs="Arial"/>
          <w:sz w:val="24"/>
          <w:szCs w:val="24"/>
        </w:rPr>
        <w:t xml:space="preserve"> (Resultando </w:t>
      </w:r>
      <w:r w:rsidR="00BF46F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 ) surge que todos los proponentes tuvieron </w:t>
      </w:r>
      <w:r w:rsidR="00BF46FD">
        <w:rPr>
          <w:rFonts w:ascii="Arial" w:hAnsi="Arial" w:cs="Arial"/>
          <w:sz w:val="24"/>
          <w:szCs w:val="24"/>
        </w:rPr>
        <w:t xml:space="preserve"> “no</w:t>
      </w:r>
      <w:r>
        <w:rPr>
          <w:rFonts w:ascii="Arial" w:hAnsi="Arial" w:cs="Arial"/>
          <w:sz w:val="24"/>
          <w:szCs w:val="24"/>
        </w:rPr>
        <w:t xml:space="preserve"> conformidades” graves</w:t>
      </w:r>
      <w:r w:rsidR="00BF46FD">
        <w:rPr>
          <w:rFonts w:ascii="Arial" w:hAnsi="Arial" w:cs="Arial"/>
          <w:sz w:val="24"/>
          <w:szCs w:val="24"/>
        </w:rPr>
        <w:t xml:space="preserve"> (algunas de las empresas en mayor cantidad)</w:t>
      </w:r>
      <w:r>
        <w:rPr>
          <w:rFonts w:ascii="Arial" w:hAnsi="Arial" w:cs="Arial"/>
          <w:sz w:val="24"/>
          <w:szCs w:val="24"/>
        </w:rPr>
        <w:t xml:space="preserve"> respecto a lo solicitado </w:t>
      </w:r>
      <w:r w:rsidR="00BF46FD">
        <w:rPr>
          <w:rFonts w:ascii="Arial" w:hAnsi="Arial" w:cs="Arial"/>
          <w:sz w:val="24"/>
          <w:szCs w:val="24"/>
        </w:rPr>
        <w:t>técnicamente, pero en la medida que se les dio vista a todos los oferentes para que pudieran levantar las observaciones técnicas, dándoles a todos la misma oportunidad, y tratándose de una contratación amparada en causal de excepción, no se formula  observación al respecto</w:t>
      </w:r>
      <w:r w:rsidR="00751A54">
        <w:rPr>
          <w:rFonts w:ascii="Arial" w:hAnsi="Arial" w:cs="Arial"/>
          <w:sz w:val="24"/>
          <w:szCs w:val="24"/>
        </w:rPr>
        <w:t>;</w:t>
      </w:r>
    </w:p>
    <w:p w:rsidR="00820D2D" w:rsidRDefault="000F553D" w:rsidP="00751A5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ATENTO: </w:t>
      </w:r>
      <w:r>
        <w:rPr>
          <w:rFonts w:ascii="Arial" w:hAnsi="Arial" w:cs="Arial"/>
          <w:sz w:val="24"/>
          <w:szCs w:val="24"/>
        </w:rPr>
        <w:t xml:space="preserve">a lo </w:t>
      </w:r>
      <w:r w:rsidR="006738AC">
        <w:rPr>
          <w:rFonts w:ascii="Arial" w:hAnsi="Arial" w:cs="Arial"/>
          <w:sz w:val="24"/>
          <w:szCs w:val="24"/>
        </w:rPr>
        <w:t>precedentemente expuesto;</w:t>
      </w:r>
      <w:r w:rsidR="00F045F3">
        <w:rPr>
          <w:rFonts w:ascii="Arial" w:hAnsi="Arial" w:cs="Arial"/>
          <w:sz w:val="24"/>
          <w:szCs w:val="24"/>
        </w:rPr>
        <w:t xml:space="preserve"> y a lo dispuesto por el </w:t>
      </w:r>
      <w:r w:rsidR="00751A54">
        <w:rPr>
          <w:rFonts w:ascii="Arial" w:hAnsi="Arial" w:cs="Arial"/>
          <w:sz w:val="24"/>
          <w:szCs w:val="24"/>
        </w:rPr>
        <w:t xml:space="preserve">      </w:t>
      </w:r>
      <w:r w:rsidR="00F045F3">
        <w:rPr>
          <w:rFonts w:ascii="Arial" w:hAnsi="Arial" w:cs="Arial"/>
          <w:sz w:val="24"/>
          <w:szCs w:val="24"/>
        </w:rPr>
        <w:t>art.</w:t>
      </w:r>
      <w:r w:rsidR="00751A54">
        <w:rPr>
          <w:rFonts w:ascii="Arial" w:hAnsi="Arial" w:cs="Arial"/>
          <w:sz w:val="24"/>
          <w:szCs w:val="24"/>
        </w:rPr>
        <w:t xml:space="preserve">  211 </w:t>
      </w:r>
      <w:proofErr w:type="spellStart"/>
      <w:r w:rsidR="00751A54">
        <w:rPr>
          <w:rFonts w:ascii="Arial" w:hAnsi="Arial" w:cs="Arial"/>
          <w:sz w:val="24"/>
          <w:szCs w:val="24"/>
        </w:rPr>
        <w:t>lit.</w:t>
      </w:r>
      <w:proofErr w:type="spellEnd"/>
      <w:r w:rsidR="00751A54">
        <w:rPr>
          <w:rFonts w:ascii="Arial" w:hAnsi="Arial" w:cs="Arial"/>
          <w:sz w:val="24"/>
          <w:szCs w:val="24"/>
        </w:rPr>
        <w:t xml:space="preserve"> B de la Constitución de la República;</w:t>
      </w:r>
      <w:r w:rsidR="00F045F3">
        <w:rPr>
          <w:rFonts w:ascii="Arial" w:hAnsi="Arial" w:cs="Arial"/>
          <w:sz w:val="24"/>
          <w:szCs w:val="24"/>
        </w:rPr>
        <w:t xml:space="preserve"> </w:t>
      </w:r>
    </w:p>
    <w:p w:rsidR="000F553D" w:rsidRDefault="000F553D" w:rsidP="00751A54">
      <w:pPr>
        <w:spacing w:after="0"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C01737" w:rsidRPr="00C01737" w:rsidRDefault="003B1C28" w:rsidP="00751A5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Cometer la intervención del gasto al Contador Delegado previo control de su imputación  con cargo al rubro correspondiente con disponibilidad presupuestal suficiente;</w:t>
      </w:r>
    </w:p>
    <w:p w:rsidR="00C01737" w:rsidRPr="00751A54" w:rsidRDefault="00C01737" w:rsidP="00751A5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1A54">
        <w:rPr>
          <w:rFonts w:ascii="Arial" w:hAnsi="Arial" w:cs="Arial"/>
          <w:sz w:val="24"/>
          <w:szCs w:val="24"/>
        </w:rPr>
        <w:t>Devolver las actuaciones.</w:t>
      </w:r>
    </w:p>
    <w:p w:rsidR="00751A54" w:rsidRPr="00751A54" w:rsidRDefault="00751A54" w:rsidP="00751A54">
      <w:pPr>
        <w:pStyle w:val="Prrafodelista"/>
        <w:spacing w:after="0"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CLC</w:t>
      </w:r>
    </w:p>
    <w:sectPr w:rsidR="00751A54" w:rsidRPr="00751A54" w:rsidSect="00995926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D30A9"/>
    <w:multiLevelType w:val="hybridMultilevel"/>
    <w:tmpl w:val="8C842D7E"/>
    <w:lvl w:ilvl="0" w:tplc="E138D34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541051E"/>
    <w:multiLevelType w:val="hybridMultilevel"/>
    <w:tmpl w:val="9C060490"/>
    <w:lvl w:ilvl="0" w:tplc="34CA91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123"/>
    <w:rsid w:val="000459C5"/>
    <w:rsid w:val="000512A1"/>
    <w:rsid w:val="000674BA"/>
    <w:rsid w:val="00074125"/>
    <w:rsid w:val="000A3721"/>
    <w:rsid w:val="000A6813"/>
    <w:rsid w:val="000E6982"/>
    <w:rsid w:val="000F553D"/>
    <w:rsid w:val="00111381"/>
    <w:rsid w:val="001279D4"/>
    <w:rsid w:val="00131F2F"/>
    <w:rsid w:val="001349B0"/>
    <w:rsid w:val="00163229"/>
    <w:rsid w:val="00202C66"/>
    <w:rsid w:val="00207355"/>
    <w:rsid w:val="00216092"/>
    <w:rsid w:val="0023563C"/>
    <w:rsid w:val="002637C3"/>
    <w:rsid w:val="0026517F"/>
    <w:rsid w:val="002A199C"/>
    <w:rsid w:val="002A5D71"/>
    <w:rsid w:val="002D667E"/>
    <w:rsid w:val="00315A81"/>
    <w:rsid w:val="003326C7"/>
    <w:rsid w:val="00356F26"/>
    <w:rsid w:val="003A6280"/>
    <w:rsid w:val="003B1C28"/>
    <w:rsid w:val="00483DAB"/>
    <w:rsid w:val="00487F81"/>
    <w:rsid w:val="004C5B22"/>
    <w:rsid w:val="005255B4"/>
    <w:rsid w:val="00545691"/>
    <w:rsid w:val="00556E25"/>
    <w:rsid w:val="00581427"/>
    <w:rsid w:val="005B59E4"/>
    <w:rsid w:val="005C7579"/>
    <w:rsid w:val="005D044D"/>
    <w:rsid w:val="005D5C17"/>
    <w:rsid w:val="0060542C"/>
    <w:rsid w:val="006738AC"/>
    <w:rsid w:val="00751A54"/>
    <w:rsid w:val="00796FC0"/>
    <w:rsid w:val="007D1FAA"/>
    <w:rsid w:val="007D6264"/>
    <w:rsid w:val="007F1B6E"/>
    <w:rsid w:val="00820D2D"/>
    <w:rsid w:val="00836023"/>
    <w:rsid w:val="00836B28"/>
    <w:rsid w:val="00886629"/>
    <w:rsid w:val="00893486"/>
    <w:rsid w:val="008961FC"/>
    <w:rsid w:val="00897DF4"/>
    <w:rsid w:val="008A4452"/>
    <w:rsid w:val="00931491"/>
    <w:rsid w:val="00946407"/>
    <w:rsid w:val="009772D0"/>
    <w:rsid w:val="00982065"/>
    <w:rsid w:val="00993F16"/>
    <w:rsid w:val="00995926"/>
    <w:rsid w:val="009D3E91"/>
    <w:rsid w:val="009E3830"/>
    <w:rsid w:val="00A94C31"/>
    <w:rsid w:val="00AC1FAD"/>
    <w:rsid w:val="00B12BA8"/>
    <w:rsid w:val="00B507D7"/>
    <w:rsid w:val="00BA1F6B"/>
    <w:rsid w:val="00BA3123"/>
    <w:rsid w:val="00BC66BD"/>
    <w:rsid w:val="00BF46FD"/>
    <w:rsid w:val="00C01691"/>
    <w:rsid w:val="00C01737"/>
    <w:rsid w:val="00D04FD2"/>
    <w:rsid w:val="00D5183D"/>
    <w:rsid w:val="00DF0963"/>
    <w:rsid w:val="00E26AF3"/>
    <w:rsid w:val="00E46329"/>
    <w:rsid w:val="00EB6AF5"/>
    <w:rsid w:val="00EF0323"/>
    <w:rsid w:val="00EF4D0E"/>
    <w:rsid w:val="00F045F3"/>
    <w:rsid w:val="00F45ED9"/>
    <w:rsid w:val="00F61218"/>
    <w:rsid w:val="00F85D1D"/>
    <w:rsid w:val="00FE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F553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0173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95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59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F553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0173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95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59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87C17-975C-431D-9668-BBFBFFC8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681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5</cp:revision>
  <cp:lastPrinted>2019-05-23T17:06:00Z</cp:lastPrinted>
  <dcterms:created xsi:type="dcterms:W3CDTF">2019-05-23T14:19:00Z</dcterms:created>
  <dcterms:modified xsi:type="dcterms:W3CDTF">2019-05-23T17:06:00Z</dcterms:modified>
</cp:coreProperties>
</file>