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E6" w:rsidRDefault="00463311" w:rsidP="00463311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  <w:lang w:val="en-US"/>
        </w:rPr>
      </w:pPr>
      <w:proofErr w:type="gramStart"/>
      <w:r w:rsidRPr="00463311">
        <w:rPr>
          <w:rFonts w:ascii="Arial" w:hAnsi="Arial" w:cs="Arial"/>
          <w:sz w:val="24"/>
          <w:szCs w:val="24"/>
          <w:lang w:val="en-US"/>
        </w:rPr>
        <w:t xml:space="preserve">Montevideo, 6 de </w:t>
      </w:r>
      <w:proofErr w:type="spellStart"/>
      <w:r w:rsidRPr="00463311">
        <w:rPr>
          <w:rFonts w:ascii="Arial" w:hAnsi="Arial" w:cs="Arial"/>
          <w:sz w:val="24"/>
          <w:szCs w:val="24"/>
          <w:lang w:val="en-US"/>
        </w:rPr>
        <w:t>marzo</w:t>
      </w:r>
      <w:proofErr w:type="spellEnd"/>
      <w:r w:rsidRPr="00463311">
        <w:rPr>
          <w:rFonts w:ascii="Arial" w:hAnsi="Arial" w:cs="Arial"/>
          <w:sz w:val="24"/>
          <w:szCs w:val="24"/>
          <w:lang w:val="en-US"/>
        </w:rPr>
        <w:t xml:space="preserve"> de 2019.-</w:t>
      </w:r>
      <w:proofErr w:type="gramEnd"/>
    </w:p>
    <w:p w:rsidR="00463311" w:rsidRDefault="00463311" w:rsidP="00463311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  <w:lang w:val="en-US"/>
        </w:rPr>
      </w:pPr>
    </w:p>
    <w:p w:rsidR="00463311" w:rsidRPr="00463311" w:rsidRDefault="00463311" w:rsidP="00463311">
      <w:pPr>
        <w:tabs>
          <w:tab w:val="left" w:pos="-1440"/>
          <w:tab w:val="left" w:pos="-720"/>
        </w:tabs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 w:rsidRPr="00463311">
        <w:rPr>
          <w:rFonts w:ascii="Arial" w:hAnsi="Arial"/>
          <w:spacing w:val="-3"/>
          <w:sz w:val="24"/>
          <w:szCs w:val="24"/>
          <w:lang w:val="es-ES_tradnl"/>
        </w:rPr>
        <w:t xml:space="preserve">Señor </w:t>
      </w:r>
    </w:p>
    <w:p w:rsidR="00463311" w:rsidRPr="00463311" w:rsidRDefault="00463311" w:rsidP="00463311">
      <w:pPr>
        <w:tabs>
          <w:tab w:val="left" w:pos="-1440"/>
          <w:tab w:val="left" w:pos="-720"/>
        </w:tabs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 w:rsidRPr="00463311">
        <w:rPr>
          <w:rFonts w:ascii="Arial" w:hAnsi="Arial"/>
          <w:spacing w:val="-3"/>
          <w:sz w:val="24"/>
          <w:szCs w:val="24"/>
          <w:lang w:val="es-ES_tradnl"/>
        </w:rPr>
        <w:t xml:space="preserve">Contador Delegado en el </w:t>
      </w:r>
    </w:p>
    <w:p w:rsidR="00463311" w:rsidRPr="00463311" w:rsidRDefault="00463311" w:rsidP="00463311">
      <w:pPr>
        <w:tabs>
          <w:tab w:val="left" w:pos="-1440"/>
          <w:tab w:val="left" w:pos="-720"/>
        </w:tabs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 w:rsidRPr="00463311">
        <w:rPr>
          <w:rFonts w:ascii="Arial" w:hAnsi="Arial"/>
          <w:spacing w:val="-3"/>
          <w:sz w:val="24"/>
          <w:szCs w:val="24"/>
          <w:lang w:val="es-ES_tradnl"/>
        </w:rPr>
        <w:t>Instituto del Niño y Adolescente</w:t>
      </w:r>
    </w:p>
    <w:p w:rsidR="00463311" w:rsidRPr="00463311" w:rsidRDefault="00463311" w:rsidP="00463311">
      <w:pPr>
        <w:tabs>
          <w:tab w:val="left" w:pos="-1440"/>
          <w:tab w:val="left" w:pos="-720"/>
        </w:tabs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proofErr w:type="gramStart"/>
      <w:r w:rsidRPr="00463311">
        <w:rPr>
          <w:rFonts w:ascii="Arial" w:hAnsi="Arial"/>
          <w:spacing w:val="-3"/>
          <w:sz w:val="24"/>
          <w:szCs w:val="24"/>
          <w:lang w:val="es-ES_tradnl"/>
        </w:rPr>
        <w:t>del</w:t>
      </w:r>
      <w:proofErr w:type="gramEnd"/>
      <w:r w:rsidRPr="00463311">
        <w:rPr>
          <w:rFonts w:ascii="Arial" w:hAnsi="Arial"/>
          <w:spacing w:val="-3"/>
          <w:sz w:val="24"/>
          <w:szCs w:val="24"/>
          <w:lang w:val="es-ES_tradnl"/>
        </w:rPr>
        <w:t xml:space="preserve"> Uruguay</w:t>
      </w:r>
    </w:p>
    <w:p w:rsidR="00463311" w:rsidRPr="00463311" w:rsidRDefault="00463311" w:rsidP="00463311">
      <w:pPr>
        <w:tabs>
          <w:tab w:val="left" w:pos="-1440"/>
          <w:tab w:val="left" w:pos="-720"/>
        </w:tabs>
        <w:spacing w:after="0" w:line="360" w:lineRule="auto"/>
        <w:jc w:val="both"/>
        <w:rPr>
          <w:spacing w:val="-3"/>
          <w:sz w:val="24"/>
          <w:szCs w:val="24"/>
          <w:lang w:val="es-ES_tradnl"/>
        </w:rPr>
      </w:pPr>
      <w:proofErr w:type="spellStart"/>
      <w:r w:rsidRPr="00463311">
        <w:rPr>
          <w:rFonts w:ascii="Arial" w:hAnsi="Arial"/>
          <w:spacing w:val="-3"/>
          <w:sz w:val="24"/>
          <w:szCs w:val="24"/>
          <w:lang w:val="es-ES_tradnl"/>
        </w:rPr>
        <w:t>Alvaro</w:t>
      </w:r>
      <w:proofErr w:type="spellEnd"/>
      <w:r w:rsidRPr="00463311">
        <w:rPr>
          <w:rFonts w:ascii="Arial" w:hAnsi="Arial"/>
          <w:spacing w:val="-3"/>
          <w:sz w:val="24"/>
          <w:szCs w:val="24"/>
          <w:lang w:val="es-ES_tradnl"/>
        </w:rPr>
        <w:t xml:space="preserve"> </w:t>
      </w:r>
      <w:proofErr w:type="spellStart"/>
      <w:r w:rsidRPr="00463311">
        <w:rPr>
          <w:rFonts w:ascii="Arial" w:hAnsi="Arial"/>
          <w:spacing w:val="-3"/>
          <w:sz w:val="24"/>
          <w:szCs w:val="24"/>
          <w:lang w:val="es-ES_tradnl"/>
        </w:rPr>
        <w:t>Pantín</w:t>
      </w:r>
      <w:proofErr w:type="spellEnd"/>
    </w:p>
    <w:p w:rsidR="00463311" w:rsidRDefault="00463311" w:rsidP="0046331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E.E. 2019-17-1-0000956</w:t>
      </w:r>
    </w:p>
    <w:p w:rsidR="00463311" w:rsidRDefault="00463311" w:rsidP="0046331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Entrada 748/19</w:t>
      </w:r>
    </w:p>
    <w:p w:rsidR="00463311" w:rsidRDefault="00463311" w:rsidP="00463311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Oficio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1195/19</w:t>
      </w:r>
    </w:p>
    <w:p w:rsidR="00463311" w:rsidRDefault="00463311" w:rsidP="00463311">
      <w:pPr>
        <w:suppressAutoHyphens/>
        <w:spacing w:after="0"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spacing w:val="-3"/>
          <w:sz w:val="24"/>
          <w:lang w:val="es-ES_tradnl"/>
        </w:rPr>
        <w:t xml:space="preserve">Transcribo la Resolución N° 577/19 adoptada por este Tribunal en su acuerdo de fecha 27 de febrero de 2019:       </w:t>
      </w:r>
    </w:p>
    <w:p w:rsidR="00FD38E6" w:rsidRDefault="00463311" w:rsidP="0046331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F5690">
        <w:rPr>
          <w:rFonts w:ascii="Arial" w:hAnsi="Arial" w:cs="Arial"/>
          <w:b/>
          <w:sz w:val="24"/>
          <w:szCs w:val="24"/>
        </w:rPr>
        <w:t>VISTO</w:t>
      </w:r>
      <w:r w:rsidR="00AE2DBA">
        <w:rPr>
          <w:rFonts w:ascii="Arial" w:hAnsi="Arial" w:cs="Arial"/>
          <w:b/>
          <w:sz w:val="24"/>
          <w:szCs w:val="24"/>
        </w:rPr>
        <w:t>:</w:t>
      </w:r>
      <w:r w:rsidR="000F5690">
        <w:rPr>
          <w:rFonts w:ascii="Arial" w:hAnsi="Arial" w:cs="Arial"/>
          <w:b/>
          <w:sz w:val="24"/>
          <w:szCs w:val="24"/>
        </w:rPr>
        <w:t xml:space="preserve"> </w:t>
      </w:r>
      <w:r w:rsidR="000F5690">
        <w:rPr>
          <w:rFonts w:ascii="Arial" w:hAnsi="Arial" w:cs="Arial"/>
          <w:sz w:val="24"/>
          <w:szCs w:val="24"/>
        </w:rPr>
        <w:t>las nuevas actuaciones remitidas por el Instituto del Niño y Adolescente del Uruguay</w:t>
      </w:r>
      <w:r w:rsidR="00AE2DBA">
        <w:rPr>
          <w:rFonts w:ascii="Arial" w:hAnsi="Arial" w:cs="Arial"/>
          <w:sz w:val="24"/>
          <w:szCs w:val="24"/>
        </w:rPr>
        <w:t xml:space="preserve"> (INAU)</w:t>
      </w:r>
      <w:r w:rsidR="00653E3E">
        <w:rPr>
          <w:rFonts w:ascii="Arial" w:hAnsi="Arial" w:cs="Arial"/>
          <w:sz w:val="24"/>
          <w:szCs w:val="24"/>
        </w:rPr>
        <w:t xml:space="preserve"> relacionadas con el Convenio Interinstitucional suscrito con ASSE</w:t>
      </w:r>
      <w:r w:rsidR="000F5690">
        <w:rPr>
          <w:rFonts w:ascii="Arial" w:hAnsi="Arial" w:cs="Arial"/>
          <w:sz w:val="24"/>
          <w:szCs w:val="24"/>
        </w:rPr>
        <w:t>;</w:t>
      </w:r>
    </w:p>
    <w:p w:rsidR="00FD38E6" w:rsidRDefault="000F5690" w:rsidP="00FD38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5690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con fecha 23/12/</w:t>
      </w:r>
      <w:r w:rsidR="006812B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08 se suscribió el </w:t>
      </w:r>
      <w:r w:rsidR="00653E3E">
        <w:rPr>
          <w:rFonts w:ascii="Arial" w:hAnsi="Arial" w:cs="Arial"/>
          <w:sz w:val="24"/>
          <w:szCs w:val="24"/>
        </w:rPr>
        <w:t>referido convenio</w:t>
      </w:r>
      <w:r>
        <w:rPr>
          <w:rFonts w:ascii="Arial" w:hAnsi="Arial" w:cs="Arial"/>
          <w:sz w:val="24"/>
          <w:szCs w:val="24"/>
        </w:rPr>
        <w:t xml:space="preserve">, para mejorar la calidad de asistencia que el  centro de referencia de la Red de Drogas </w:t>
      </w:r>
      <w:r w:rsidR="00AE2DB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ortal Amarillo presta a los usuarios con</w:t>
      </w:r>
      <w:r w:rsidR="008066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problemática en el consumo de drogas</w:t>
      </w:r>
      <w:r w:rsidR="00FD38E6">
        <w:rPr>
          <w:rFonts w:ascii="Arial" w:hAnsi="Arial" w:cs="Arial"/>
          <w:sz w:val="24"/>
          <w:szCs w:val="24"/>
        </w:rPr>
        <w:t>;</w:t>
      </w:r>
    </w:p>
    <w:p w:rsidR="00FD38E6" w:rsidRDefault="008066D4" w:rsidP="00FD38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066D4">
        <w:rPr>
          <w:rFonts w:ascii="Arial" w:hAnsi="Arial" w:cs="Arial"/>
          <w:b/>
          <w:sz w:val="24"/>
          <w:szCs w:val="24"/>
        </w:rPr>
        <w:t xml:space="preserve">2) </w:t>
      </w:r>
      <w:r w:rsidR="006812B9">
        <w:rPr>
          <w:rFonts w:ascii="Arial" w:hAnsi="Arial" w:cs="Arial"/>
          <w:sz w:val="24"/>
          <w:szCs w:val="24"/>
        </w:rPr>
        <w:t xml:space="preserve">que </w:t>
      </w:r>
      <w:r w:rsidR="00653E3E">
        <w:rPr>
          <w:rFonts w:ascii="Arial" w:hAnsi="Arial" w:cs="Arial"/>
          <w:sz w:val="24"/>
          <w:szCs w:val="24"/>
        </w:rPr>
        <w:t>por la cl</w:t>
      </w:r>
      <w:r w:rsidR="00653E3E">
        <w:rPr>
          <w:rFonts w:ascii="Arial" w:hAnsi="Arial" w:cs="Arial"/>
          <w:sz w:val="24"/>
          <w:szCs w:val="24"/>
          <w:lang w:val="es-ES"/>
        </w:rPr>
        <w:t xml:space="preserve">áusula segunda del referido convenio, se estableció que el INAU aportaría el costo del personal detallado en el Anexo I del Convenio, mediante transferencias mensuales a ASSE a través de la Comisión Honoraria del Patronato del Psicópata. </w:t>
      </w:r>
      <w:r w:rsidR="000763D1">
        <w:rPr>
          <w:rFonts w:ascii="Arial" w:hAnsi="Arial" w:cs="Arial"/>
          <w:sz w:val="24"/>
          <w:szCs w:val="24"/>
          <w:lang w:val="es-ES"/>
        </w:rPr>
        <w:t>Dicho Convenio y sus modificaciones posteriores no merecieron observaciones de este Tr</w:t>
      </w:r>
      <w:r w:rsidR="00653E3E">
        <w:rPr>
          <w:rFonts w:ascii="Arial" w:hAnsi="Arial" w:cs="Arial"/>
          <w:sz w:val="24"/>
          <w:szCs w:val="24"/>
          <w:lang w:val="es-ES"/>
        </w:rPr>
        <w:t>ibunal</w:t>
      </w:r>
      <w:r w:rsidR="000763D1">
        <w:rPr>
          <w:rFonts w:ascii="Arial" w:hAnsi="Arial" w:cs="Arial"/>
          <w:sz w:val="24"/>
          <w:szCs w:val="24"/>
          <w:lang w:val="es-ES"/>
        </w:rPr>
        <w:t>, siendo la última de 1/</w:t>
      </w:r>
      <w:r w:rsidR="000763D1">
        <w:rPr>
          <w:rFonts w:ascii="Arial" w:hAnsi="Arial" w:cs="Arial"/>
          <w:sz w:val="24"/>
          <w:szCs w:val="24"/>
        </w:rPr>
        <w:t>/7/2010, que estableció el monto a abonar por el INAU en la suma de hasta $</w:t>
      </w:r>
      <w:r w:rsidR="00FD38E6">
        <w:rPr>
          <w:rFonts w:ascii="Arial" w:hAnsi="Arial" w:cs="Arial"/>
          <w:sz w:val="24"/>
          <w:szCs w:val="24"/>
        </w:rPr>
        <w:t xml:space="preserve"> </w:t>
      </w:r>
      <w:r w:rsidR="000763D1">
        <w:rPr>
          <w:rFonts w:ascii="Arial" w:hAnsi="Arial" w:cs="Arial"/>
          <w:sz w:val="24"/>
          <w:szCs w:val="24"/>
        </w:rPr>
        <w:t>614.671</w:t>
      </w:r>
      <w:r w:rsidR="00AE2DBA">
        <w:rPr>
          <w:rFonts w:ascii="Arial" w:hAnsi="Arial" w:cs="Arial"/>
          <w:sz w:val="24"/>
          <w:szCs w:val="24"/>
        </w:rPr>
        <w:t>;</w:t>
      </w:r>
    </w:p>
    <w:p w:rsidR="00FD38E6" w:rsidRDefault="006812B9" w:rsidP="00FD38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812B9">
        <w:rPr>
          <w:rFonts w:ascii="Arial" w:hAnsi="Arial" w:cs="Arial"/>
          <w:b/>
          <w:sz w:val="24"/>
          <w:szCs w:val="24"/>
        </w:rPr>
        <w:t xml:space="preserve">3) </w:t>
      </w:r>
      <w:r w:rsidR="00962F37">
        <w:rPr>
          <w:rFonts w:ascii="Arial" w:hAnsi="Arial" w:cs="Arial"/>
          <w:sz w:val="24"/>
          <w:szCs w:val="24"/>
        </w:rPr>
        <w:t xml:space="preserve">que </w:t>
      </w:r>
      <w:r w:rsidR="00577AE0">
        <w:rPr>
          <w:rFonts w:ascii="Arial" w:hAnsi="Arial" w:cs="Arial"/>
          <w:sz w:val="24"/>
          <w:szCs w:val="24"/>
        </w:rPr>
        <w:t>por nota de fecha 3/12/18 la</w:t>
      </w:r>
      <w:r w:rsidR="00962F37">
        <w:rPr>
          <w:rFonts w:ascii="Arial" w:hAnsi="Arial" w:cs="Arial"/>
          <w:sz w:val="24"/>
          <w:szCs w:val="24"/>
        </w:rPr>
        <w:t xml:space="preserve"> CHPP</w:t>
      </w:r>
      <w:r w:rsidR="00577AE0">
        <w:rPr>
          <w:rFonts w:ascii="Arial" w:hAnsi="Arial" w:cs="Arial"/>
          <w:sz w:val="24"/>
          <w:szCs w:val="24"/>
        </w:rPr>
        <w:t xml:space="preserve"> informa que desde el año 2010 no se realizaron ajustes a los salarios del personal, conforme lo prevé la </w:t>
      </w:r>
      <w:r w:rsidR="00962F37">
        <w:rPr>
          <w:rFonts w:ascii="Arial" w:hAnsi="Arial" w:cs="Arial"/>
          <w:sz w:val="24"/>
          <w:szCs w:val="24"/>
        </w:rPr>
        <w:t>cláusula segunda de la ampliación suscrita;</w:t>
      </w:r>
    </w:p>
    <w:p w:rsidR="00FD38E6" w:rsidRDefault="00962F37" w:rsidP="00FD38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 w:rsidR="000763D1">
        <w:rPr>
          <w:rFonts w:ascii="Arial" w:hAnsi="Arial" w:cs="Arial"/>
          <w:sz w:val="24"/>
          <w:szCs w:val="24"/>
        </w:rPr>
        <w:t>que se adjunta</w:t>
      </w:r>
      <w:r>
        <w:rPr>
          <w:rFonts w:ascii="Arial" w:hAnsi="Arial" w:cs="Arial"/>
          <w:sz w:val="24"/>
          <w:szCs w:val="24"/>
        </w:rPr>
        <w:t xml:space="preserve"> </w:t>
      </w:r>
      <w:r w:rsidR="00730014">
        <w:rPr>
          <w:rFonts w:ascii="Arial" w:hAnsi="Arial" w:cs="Arial"/>
          <w:sz w:val="24"/>
          <w:szCs w:val="24"/>
        </w:rPr>
        <w:t>Resolu</w:t>
      </w:r>
      <w:r w:rsidR="000763D1">
        <w:rPr>
          <w:rFonts w:ascii="Arial" w:hAnsi="Arial" w:cs="Arial"/>
          <w:sz w:val="24"/>
          <w:szCs w:val="24"/>
        </w:rPr>
        <w:t>ción del Directorio del INAU Nº</w:t>
      </w:r>
      <w:r w:rsidR="00FD38E6">
        <w:rPr>
          <w:rFonts w:ascii="Arial" w:hAnsi="Arial" w:cs="Arial"/>
          <w:sz w:val="24"/>
          <w:szCs w:val="24"/>
        </w:rPr>
        <w:t xml:space="preserve"> </w:t>
      </w:r>
      <w:r w:rsidR="00730014">
        <w:rPr>
          <w:rFonts w:ascii="Arial" w:hAnsi="Arial" w:cs="Arial"/>
          <w:sz w:val="24"/>
          <w:szCs w:val="24"/>
        </w:rPr>
        <w:t xml:space="preserve">212/2018 de fecha 23/1/2019, por la que se aprueba el presupuesto presentado por la CHPP, y se autoriza a la División Financiero Contable </w:t>
      </w:r>
      <w:r w:rsidR="00FD38E6">
        <w:rPr>
          <w:rFonts w:ascii="Arial" w:hAnsi="Arial" w:cs="Arial"/>
          <w:sz w:val="24"/>
          <w:szCs w:val="24"/>
        </w:rPr>
        <w:t>-</w:t>
      </w:r>
      <w:r w:rsidR="002A0E67">
        <w:rPr>
          <w:rFonts w:ascii="Arial" w:hAnsi="Arial" w:cs="Arial"/>
          <w:sz w:val="24"/>
          <w:szCs w:val="24"/>
        </w:rPr>
        <w:t xml:space="preserve">previa intervención de este Tribunal-  a realizar </w:t>
      </w:r>
      <w:r w:rsidR="00FD38E6">
        <w:rPr>
          <w:rFonts w:ascii="Arial" w:hAnsi="Arial" w:cs="Arial"/>
          <w:sz w:val="24"/>
          <w:szCs w:val="24"/>
        </w:rPr>
        <w:t>el pago por la suma de $</w:t>
      </w:r>
      <w:r w:rsidR="00730014">
        <w:rPr>
          <w:rFonts w:ascii="Arial" w:hAnsi="Arial" w:cs="Arial"/>
          <w:sz w:val="24"/>
          <w:szCs w:val="24"/>
        </w:rPr>
        <w:t>4:711.822</w:t>
      </w:r>
      <w:r w:rsidR="00FC1B2F">
        <w:rPr>
          <w:rFonts w:ascii="Arial" w:hAnsi="Arial" w:cs="Arial"/>
          <w:sz w:val="24"/>
          <w:szCs w:val="24"/>
        </w:rPr>
        <w:t>, sin perjuicio de establecer (Considerando III), que los porcentajes de aumento según la División Financiero Contable, corresponden al IPC</w:t>
      </w:r>
      <w:r w:rsidR="00DD113E">
        <w:rPr>
          <w:rFonts w:ascii="Arial" w:hAnsi="Arial" w:cs="Arial"/>
          <w:sz w:val="24"/>
          <w:szCs w:val="24"/>
        </w:rPr>
        <w:t>;</w:t>
      </w:r>
    </w:p>
    <w:p w:rsidR="00DD113E" w:rsidRDefault="00DD113E" w:rsidP="00FD38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113E">
        <w:rPr>
          <w:rFonts w:ascii="Arial" w:hAnsi="Arial" w:cs="Arial"/>
          <w:b/>
          <w:sz w:val="24"/>
          <w:szCs w:val="24"/>
        </w:rPr>
        <w:t xml:space="preserve">5) </w:t>
      </w:r>
      <w:r w:rsidRPr="00DD113E">
        <w:rPr>
          <w:rFonts w:ascii="Arial" w:hAnsi="Arial" w:cs="Arial"/>
          <w:sz w:val="24"/>
          <w:szCs w:val="24"/>
        </w:rPr>
        <w:t>que no consta información contable</w:t>
      </w:r>
      <w:r>
        <w:rPr>
          <w:rFonts w:ascii="Arial" w:hAnsi="Arial" w:cs="Arial"/>
          <w:sz w:val="24"/>
          <w:szCs w:val="24"/>
        </w:rPr>
        <w:t xml:space="preserve"> </w:t>
      </w:r>
      <w:r w:rsidRPr="00DD113E">
        <w:rPr>
          <w:rFonts w:ascii="Arial" w:hAnsi="Arial" w:cs="Arial"/>
          <w:sz w:val="24"/>
          <w:szCs w:val="24"/>
        </w:rPr>
        <w:t>que exprese la forma en que</w:t>
      </w:r>
      <w:r>
        <w:rPr>
          <w:rFonts w:ascii="Arial" w:hAnsi="Arial" w:cs="Arial"/>
          <w:sz w:val="24"/>
          <w:szCs w:val="24"/>
        </w:rPr>
        <w:t xml:space="preserve"> el INAU hará frente a la </w:t>
      </w:r>
      <w:r w:rsidR="000763D1">
        <w:rPr>
          <w:rFonts w:ascii="Arial" w:hAnsi="Arial" w:cs="Arial"/>
          <w:sz w:val="24"/>
          <w:szCs w:val="24"/>
        </w:rPr>
        <w:t xml:space="preserve"> dicha erogación</w:t>
      </w:r>
      <w:r>
        <w:rPr>
          <w:rFonts w:ascii="Arial" w:hAnsi="Arial" w:cs="Arial"/>
          <w:sz w:val="24"/>
          <w:szCs w:val="24"/>
        </w:rPr>
        <w:t xml:space="preserve">; </w:t>
      </w:r>
    </w:p>
    <w:p w:rsidR="00FD38E6" w:rsidRDefault="00DD113E" w:rsidP="00FD38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CONSIDERANDO: 1) </w:t>
      </w:r>
      <w:r w:rsidRPr="00AE2DBA">
        <w:rPr>
          <w:rFonts w:ascii="Arial" w:hAnsi="Arial" w:cs="Arial"/>
          <w:sz w:val="24"/>
          <w:szCs w:val="24"/>
        </w:rPr>
        <w:t xml:space="preserve">que </w:t>
      </w:r>
      <w:r w:rsidR="00577AE0">
        <w:rPr>
          <w:rFonts w:ascii="Arial" w:hAnsi="Arial" w:cs="Arial"/>
          <w:sz w:val="24"/>
          <w:szCs w:val="24"/>
        </w:rPr>
        <w:t>efectivamente, la cláusula segunda del documento de Ampliación del Convenio</w:t>
      </w:r>
      <w:r w:rsidR="002A0E67">
        <w:rPr>
          <w:rFonts w:ascii="Arial" w:hAnsi="Arial" w:cs="Arial"/>
          <w:sz w:val="24"/>
          <w:szCs w:val="24"/>
        </w:rPr>
        <w:t xml:space="preserve"> (Resultando 2)</w:t>
      </w:r>
      <w:r w:rsidR="00577AE0">
        <w:rPr>
          <w:rFonts w:ascii="Arial" w:hAnsi="Arial" w:cs="Arial"/>
          <w:sz w:val="24"/>
          <w:szCs w:val="24"/>
        </w:rPr>
        <w:t xml:space="preserve">, dispone que el monto de $ 614.671 al que asciende la transferencia mensual que el INAU debe </w:t>
      </w:r>
      <w:r w:rsidR="002A0E67">
        <w:rPr>
          <w:rFonts w:ascii="Arial" w:hAnsi="Arial" w:cs="Arial"/>
          <w:sz w:val="24"/>
          <w:szCs w:val="24"/>
        </w:rPr>
        <w:t>realizar</w:t>
      </w:r>
      <w:r w:rsidR="00577AE0">
        <w:rPr>
          <w:rFonts w:ascii="Arial" w:hAnsi="Arial" w:cs="Arial"/>
          <w:sz w:val="24"/>
          <w:szCs w:val="24"/>
        </w:rPr>
        <w:t xml:space="preserve"> a ASSE, se ajustará de acuerdo a los incrementos salariales del ramo;</w:t>
      </w:r>
    </w:p>
    <w:p w:rsidR="00FD38E6" w:rsidRDefault="00577AE0" w:rsidP="00FD38E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0763D1">
        <w:rPr>
          <w:rFonts w:ascii="Arial" w:hAnsi="Arial" w:cs="Arial"/>
          <w:sz w:val="24"/>
          <w:szCs w:val="24"/>
        </w:rPr>
        <w:t xml:space="preserve"> que en definitiva, en consecuencia el gasto encuadra en las previsiones del Convenio oportunamente intervenido sin observaciones por este Tribunal</w:t>
      </w:r>
      <w:r w:rsidR="002A0E67">
        <w:rPr>
          <w:rFonts w:ascii="Arial" w:hAnsi="Arial" w:cs="Arial"/>
          <w:sz w:val="24"/>
          <w:szCs w:val="24"/>
        </w:rPr>
        <w:t>;</w:t>
      </w:r>
    </w:p>
    <w:p w:rsidR="00F97386" w:rsidRDefault="002A0E67" w:rsidP="00FD38E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0763D1">
        <w:rPr>
          <w:rFonts w:ascii="Arial" w:hAnsi="Arial" w:cs="Arial"/>
          <w:sz w:val="24"/>
          <w:szCs w:val="24"/>
        </w:rPr>
        <w:t xml:space="preserve"> que en lo sucesivo, deberá remitir las actuacio</w:t>
      </w:r>
      <w:r w:rsidR="00FD38E6">
        <w:rPr>
          <w:rFonts w:ascii="Arial" w:hAnsi="Arial" w:cs="Arial"/>
          <w:sz w:val="24"/>
          <w:szCs w:val="24"/>
        </w:rPr>
        <w:softHyphen/>
      </w:r>
      <w:r w:rsidR="000763D1">
        <w:rPr>
          <w:rFonts w:ascii="Arial" w:hAnsi="Arial" w:cs="Arial"/>
          <w:sz w:val="24"/>
          <w:szCs w:val="24"/>
        </w:rPr>
        <w:t xml:space="preserve">nes informando </w:t>
      </w:r>
      <w:r w:rsidR="00FD38E6">
        <w:rPr>
          <w:rFonts w:ascii="Arial" w:hAnsi="Arial" w:cs="Arial"/>
          <w:sz w:val="24"/>
          <w:szCs w:val="24"/>
        </w:rPr>
        <w:t>el G</w:t>
      </w:r>
      <w:r>
        <w:rPr>
          <w:rFonts w:ascii="Arial" w:hAnsi="Arial" w:cs="Arial"/>
          <w:sz w:val="24"/>
          <w:szCs w:val="24"/>
        </w:rPr>
        <w:t>rupo de imputa</w:t>
      </w:r>
      <w:r w:rsidR="000763D1">
        <w:rPr>
          <w:rFonts w:ascii="Arial" w:hAnsi="Arial" w:cs="Arial"/>
          <w:sz w:val="24"/>
          <w:szCs w:val="24"/>
        </w:rPr>
        <w:t xml:space="preserve">ción y su disponibilidad, en cumplimiento de lo dispuesto por </w:t>
      </w:r>
      <w:r>
        <w:rPr>
          <w:rFonts w:ascii="Arial" w:hAnsi="Arial" w:cs="Arial"/>
          <w:sz w:val="24"/>
          <w:szCs w:val="24"/>
        </w:rPr>
        <w:t xml:space="preserve"> la Ordena</w:t>
      </w:r>
      <w:r w:rsidR="00FD38E6">
        <w:rPr>
          <w:rFonts w:ascii="Arial" w:hAnsi="Arial" w:cs="Arial"/>
          <w:sz w:val="24"/>
          <w:szCs w:val="24"/>
        </w:rPr>
        <w:t>nza Nº 27 de este Tribunal (A</w:t>
      </w:r>
      <w:r w:rsidR="000763D1">
        <w:rPr>
          <w:rFonts w:ascii="Arial" w:hAnsi="Arial" w:cs="Arial"/>
          <w:sz w:val="24"/>
          <w:szCs w:val="24"/>
        </w:rPr>
        <w:t>rtículo</w:t>
      </w:r>
      <w:r w:rsidR="00FD38E6">
        <w:rPr>
          <w:rFonts w:ascii="Arial" w:hAnsi="Arial" w:cs="Arial"/>
          <w:sz w:val="24"/>
          <w:szCs w:val="24"/>
        </w:rPr>
        <w:t xml:space="preserve"> 13 L</w:t>
      </w:r>
      <w:r>
        <w:rPr>
          <w:rFonts w:ascii="Arial" w:hAnsi="Arial" w:cs="Arial"/>
          <w:sz w:val="24"/>
          <w:szCs w:val="24"/>
        </w:rPr>
        <w:t>iteral D);</w:t>
      </w:r>
      <w:r w:rsidR="00577AE0">
        <w:rPr>
          <w:rFonts w:ascii="Arial" w:hAnsi="Arial" w:cs="Arial"/>
          <w:sz w:val="24"/>
          <w:szCs w:val="24"/>
        </w:rPr>
        <w:t xml:space="preserve">  </w:t>
      </w:r>
    </w:p>
    <w:p w:rsidR="000F5690" w:rsidRDefault="00F97386" w:rsidP="00FD38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1B2F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 xml:space="preserve">: a lo precedentemente expuesto; </w:t>
      </w:r>
    </w:p>
    <w:p w:rsidR="00F97386" w:rsidRDefault="00FD38E6" w:rsidP="00FD38E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97386" w:rsidRDefault="00F97386" w:rsidP="002C18F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C18F6">
        <w:rPr>
          <w:rFonts w:ascii="Arial" w:hAnsi="Arial" w:cs="Arial"/>
          <w:sz w:val="24"/>
          <w:szCs w:val="24"/>
        </w:rPr>
        <w:t>ometer al Contador Delegado en</w:t>
      </w:r>
      <w:r>
        <w:rPr>
          <w:rFonts w:ascii="Arial" w:hAnsi="Arial" w:cs="Arial"/>
          <w:sz w:val="24"/>
          <w:szCs w:val="24"/>
        </w:rPr>
        <w:t xml:space="preserve"> el Instituto del Niño y Adolescente del Uruguay la intervención del gasto de $ 4:711.822, previo control de su imputación con cargo a </w:t>
      </w:r>
      <w:r w:rsidR="002A0E6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rupo adecuado con disponibilidad suficiente;  </w:t>
      </w:r>
    </w:p>
    <w:p w:rsidR="002A0E67" w:rsidRDefault="002A0E67" w:rsidP="002C18F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señalado en el Considerando 3) de esta resolución;</w:t>
      </w:r>
    </w:p>
    <w:p w:rsidR="002A0E67" w:rsidRDefault="002C18F6" w:rsidP="002C18F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46331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463311" w:rsidRDefault="00463311" w:rsidP="00463311">
      <w:pPr>
        <w:pStyle w:val="Prrafodelista"/>
        <w:tabs>
          <w:tab w:val="left" w:pos="284"/>
        </w:tabs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atentamente,</w:t>
      </w:r>
    </w:p>
    <w:p w:rsidR="002C18F6" w:rsidRDefault="002C18F6" w:rsidP="002C18F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18F6" w:rsidRDefault="002C18F6" w:rsidP="002C18F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8F6" w:rsidRDefault="002C18F6" w:rsidP="002C18F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8F6" w:rsidRPr="002C18F6" w:rsidRDefault="002C18F6" w:rsidP="002C18F6">
      <w:pPr>
        <w:tabs>
          <w:tab w:val="left" w:pos="284"/>
        </w:tabs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2C18F6" w:rsidRPr="002C18F6" w:rsidSect="00463311">
      <w:pgSz w:w="11906" w:h="16838" w:code="9"/>
      <w:pgMar w:top="2835" w:right="1701" w:bottom="1418" w:left="1701" w:header="709" w:footer="709" w:gutter="0"/>
      <w:paperSrc w:first="264" w:other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DA"/>
    <w:multiLevelType w:val="hybridMultilevel"/>
    <w:tmpl w:val="5AF4C894"/>
    <w:lvl w:ilvl="0" w:tplc="8B8020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90"/>
    <w:rsid w:val="000763D1"/>
    <w:rsid w:val="000F5690"/>
    <w:rsid w:val="002A0E67"/>
    <w:rsid w:val="002C18F6"/>
    <w:rsid w:val="00463311"/>
    <w:rsid w:val="00577AE0"/>
    <w:rsid w:val="00653E3E"/>
    <w:rsid w:val="006812B9"/>
    <w:rsid w:val="00730014"/>
    <w:rsid w:val="00751880"/>
    <w:rsid w:val="008066D4"/>
    <w:rsid w:val="00962F37"/>
    <w:rsid w:val="0096501C"/>
    <w:rsid w:val="00AE2DBA"/>
    <w:rsid w:val="00DD113E"/>
    <w:rsid w:val="00F97386"/>
    <w:rsid w:val="00FC1B2F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2019-03-06T17:09:00Z</cp:lastPrinted>
  <dcterms:created xsi:type="dcterms:W3CDTF">2019-03-06T17:11:00Z</dcterms:created>
  <dcterms:modified xsi:type="dcterms:W3CDTF">2019-03-06T17:17:00Z</dcterms:modified>
</cp:coreProperties>
</file>