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39" w:rsidRPr="00D96E39" w:rsidRDefault="00D96E39" w:rsidP="00D96E39">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026F70">
        <w:rPr>
          <w:rFonts w:ascii="Arial" w:hAnsi="Arial" w:cs="Arial"/>
          <w:b/>
          <w:sz w:val="28"/>
          <w:szCs w:val="28"/>
          <w:lang w:val="es-ES_tradnl"/>
        </w:rPr>
        <w:t>496</w:t>
      </w:r>
      <w:r>
        <w:rPr>
          <w:rFonts w:ascii="Arial" w:hAnsi="Arial" w:cs="Arial"/>
          <w:b/>
          <w:sz w:val="28"/>
          <w:szCs w:val="28"/>
          <w:lang w:val="es-ES_tradnl"/>
        </w:rPr>
        <w:t>/19</w:t>
      </w:r>
    </w:p>
    <w:p w:rsidR="00D96E39" w:rsidRPr="00D96E39" w:rsidRDefault="00D96E39" w:rsidP="00D96E39">
      <w:pPr>
        <w:tabs>
          <w:tab w:val="center" w:pos="4253"/>
        </w:tabs>
        <w:suppressAutoHyphens/>
        <w:spacing w:after="0" w:line="240" w:lineRule="auto"/>
        <w:jc w:val="center"/>
        <w:rPr>
          <w:rFonts w:ascii="Arial" w:hAnsi="Arial" w:cs="Arial"/>
          <w:b/>
          <w:sz w:val="24"/>
          <w:szCs w:val="24"/>
          <w:lang w:val="es-ES_tradnl"/>
        </w:rPr>
      </w:pPr>
      <w:r w:rsidRPr="00D96E39">
        <w:rPr>
          <w:rFonts w:ascii="Arial" w:hAnsi="Arial" w:cs="Arial"/>
          <w:b/>
          <w:sz w:val="24"/>
          <w:szCs w:val="24"/>
          <w:lang w:val="es-ES_tradnl"/>
        </w:rPr>
        <w:t>RESOLUCION ADOPTADA POR EL</w:t>
      </w:r>
    </w:p>
    <w:p w:rsidR="00D96E39" w:rsidRPr="00D96E39" w:rsidRDefault="00D96E39" w:rsidP="00D96E39">
      <w:pPr>
        <w:tabs>
          <w:tab w:val="left" w:pos="-720"/>
        </w:tabs>
        <w:suppressAutoHyphens/>
        <w:spacing w:after="0" w:line="240" w:lineRule="auto"/>
        <w:jc w:val="center"/>
        <w:rPr>
          <w:rFonts w:ascii="Arial" w:hAnsi="Arial" w:cs="Arial"/>
          <w:b/>
          <w:sz w:val="24"/>
          <w:szCs w:val="24"/>
          <w:lang w:val="es-ES_tradnl"/>
        </w:rPr>
      </w:pPr>
    </w:p>
    <w:p w:rsidR="00D96E39" w:rsidRPr="00D96E39" w:rsidRDefault="00D96E39" w:rsidP="00D96E39">
      <w:pPr>
        <w:tabs>
          <w:tab w:val="center" w:pos="4253"/>
        </w:tabs>
        <w:suppressAutoHyphens/>
        <w:spacing w:after="0" w:line="240" w:lineRule="auto"/>
        <w:jc w:val="center"/>
        <w:rPr>
          <w:rFonts w:ascii="Arial" w:hAnsi="Arial" w:cs="Arial"/>
          <w:b/>
          <w:sz w:val="24"/>
          <w:szCs w:val="24"/>
          <w:lang w:val="es-ES_tradnl"/>
        </w:rPr>
      </w:pPr>
      <w:r w:rsidRPr="00D96E39">
        <w:rPr>
          <w:rFonts w:ascii="Arial" w:hAnsi="Arial" w:cs="Arial"/>
          <w:b/>
          <w:sz w:val="24"/>
          <w:szCs w:val="24"/>
          <w:lang w:val="es-ES_tradnl"/>
        </w:rPr>
        <w:t>TRIBUNAL DE CUENTAS</w:t>
      </w:r>
    </w:p>
    <w:p w:rsidR="00D96E39" w:rsidRPr="00D96E39" w:rsidRDefault="00D96E39" w:rsidP="00D96E39">
      <w:pPr>
        <w:tabs>
          <w:tab w:val="left" w:pos="-720"/>
        </w:tabs>
        <w:suppressAutoHyphens/>
        <w:spacing w:after="0" w:line="240" w:lineRule="auto"/>
        <w:jc w:val="center"/>
        <w:rPr>
          <w:rFonts w:ascii="Arial" w:hAnsi="Arial" w:cs="Arial"/>
          <w:b/>
          <w:sz w:val="24"/>
          <w:szCs w:val="24"/>
          <w:lang w:val="es-ES_tradnl"/>
        </w:rPr>
      </w:pPr>
    </w:p>
    <w:p w:rsidR="00D96E39" w:rsidRPr="00D96E39" w:rsidRDefault="00D96E39" w:rsidP="00D96E39">
      <w:pPr>
        <w:tabs>
          <w:tab w:val="center" w:pos="4253"/>
        </w:tabs>
        <w:suppressAutoHyphens/>
        <w:spacing w:after="0" w:line="240" w:lineRule="auto"/>
        <w:jc w:val="center"/>
        <w:rPr>
          <w:rFonts w:ascii="Arial" w:hAnsi="Arial" w:cs="Arial"/>
          <w:b/>
          <w:sz w:val="24"/>
          <w:szCs w:val="24"/>
          <w:lang w:val="es-ES_tradnl"/>
        </w:rPr>
      </w:pPr>
      <w:r w:rsidRPr="00D96E39">
        <w:rPr>
          <w:rFonts w:ascii="Arial" w:hAnsi="Arial" w:cs="Arial"/>
          <w:b/>
          <w:sz w:val="24"/>
          <w:szCs w:val="24"/>
          <w:lang w:val="es-ES_tradnl"/>
        </w:rPr>
        <w:t xml:space="preserve">EN SESION DE FECHA 20 DE FEBRERO </w:t>
      </w:r>
      <w:r w:rsidRPr="00D96E39">
        <w:rPr>
          <w:rFonts w:ascii="Helvetica" w:hAnsi="Helvetica"/>
          <w:b/>
          <w:sz w:val="24"/>
          <w:szCs w:val="24"/>
          <w:lang w:val="es-ES_tradnl"/>
        </w:rPr>
        <w:t>DE 2019</w:t>
      </w:r>
    </w:p>
    <w:p w:rsidR="00D96E39" w:rsidRPr="00D96E39" w:rsidRDefault="00D96E39" w:rsidP="00D96E39">
      <w:pPr>
        <w:tabs>
          <w:tab w:val="center" w:pos="4253"/>
        </w:tabs>
        <w:suppressAutoHyphens/>
        <w:spacing w:after="0" w:line="240" w:lineRule="auto"/>
        <w:jc w:val="center"/>
        <w:rPr>
          <w:rFonts w:ascii="Arial" w:hAnsi="Arial" w:cs="Arial"/>
          <w:b/>
          <w:sz w:val="24"/>
          <w:szCs w:val="24"/>
          <w:lang w:val="es-ES_tradnl"/>
        </w:rPr>
      </w:pPr>
    </w:p>
    <w:p w:rsidR="00D96E39" w:rsidRPr="00D96E39" w:rsidRDefault="00D96E39" w:rsidP="00D96E39">
      <w:pPr>
        <w:tabs>
          <w:tab w:val="center" w:pos="4253"/>
        </w:tabs>
        <w:suppressAutoHyphens/>
        <w:spacing w:after="0" w:line="240" w:lineRule="auto"/>
        <w:jc w:val="center"/>
        <w:rPr>
          <w:rFonts w:ascii="Arial" w:hAnsi="Arial" w:cs="Arial"/>
          <w:b/>
          <w:sz w:val="24"/>
          <w:szCs w:val="24"/>
          <w:lang w:val="en-US"/>
        </w:rPr>
      </w:pPr>
      <w:r>
        <w:rPr>
          <w:rFonts w:ascii="Arial" w:hAnsi="Arial" w:cs="Arial"/>
          <w:b/>
          <w:sz w:val="24"/>
          <w:szCs w:val="24"/>
          <w:lang w:val="en-US"/>
        </w:rPr>
        <w:t>(E. E. Nº</w:t>
      </w:r>
      <w:r w:rsidR="00026F70" w:rsidRPr="00573F24">
        <w:rPr>
          <w:rFonts w:ascii="Arial" w:hAnsi="Arial" w:cs="Arial"/>
          <w:b/>
          <w:sz w:val="24"/>
          <w:szCs w:val="24"/>
        </w:rPr>
        <w:t>2019-17-1-0000732</w:t>
      </w:r>
      <w:r>
        <w:rPr>
          <w:rFonts w:ascii="Arial" w:hAnsi="Arial" w:cs="Arial"/>
          <w:b/>
          <w:sz w:val="24"/>
          <w:szCs w:val="24"/>
          <w:lang w:val="en-US"/>
        </w:rPr>
        <w:t xml:space="preserve">, </w:t>
      </w:r>
      <w:proofErr w:type="gramStart"/>
      <w:r>
        <w:rPr>
          <w:rFonts w:ascii="Arial" w:hAnsi="Arial" w:cs="Arial"/>
          <w:b/>
          <w:sz w:val="24"/>
          <w:szCs w:val="24"/>
          <w:lang w:val="en-US"/>
        </w:rPr>
        <w:t>Ent</w:t>
      </w:r>
      <w:proofErr w:type="gramEnd"/>
      <w:r>
        <w:rPr>
          <w:rFonts w:ascii="Arial" w:hAnsi="Arial" w:cs="Arial"/>
          <w:b/>
          <w:sz w:val="24"/>
          <w:szCs w:val="24"/>
          <w:lang w:val="en-US"/>
        </w:rPr>
        <w:t xml:space="preserve">. N° </w:t>
      </w:r>
      <w:r w:rsidR="00026F70">
        <w:rPr>
          <w:rFonts w:ascii="Arial" w:hAnsi="Arial" w:cs="Arial"/>
          <w:b/>
          <w:sz w:val="24"/>
          <w:szCs w:val="24"/>
        </w:rPr>
        <w:t>0581/</w:t>
      </w:r>
      <w:r w:rsidR="00026F70" w:rsidRPr="00573F24">
        <w:rPr>
          <w:rFonts w:ascii="Arial" w:hAnsi="Arial" w:cs="Arial"/>
          <w:b/>
          <w:sz w:val="24"/>
          <w:szCs w:val="24"/>
        </w:rPr>
        <w:t>19</w:t>
      </w:r>
      <w:r>
        <w:rPr>
          <w:rFonts w:ascii="Arial" w:hAnsi="Arial" w:cs="Arial"/>
          <w:b/>
          <w:sz w:val="24"/>
          <w:szCs w:val="24"/>
          <w:lang w:val="en-US"/>
        </w:rPr>
        <w:t>)</w:t>
      </w:r>
    </w:p>
    <w:p w:rsidR="00D96E39" w:rsidRDefault="00D96E39">
      <w:pPr>
        <w:rPr>
          <w:lang w:val="en-US"/>
        </w:rPr>
      </w:pPr>
    </w:p>
    <w:p w:rsidR="00582BA8" w:rsidRDefault="00582BA8" w:rsidP="00026F70">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w:t>
      </w:r>
      <w:r w:rsidR="00BA3CB5">
        <w:rPr>
          <w:rFonts w:ascii="Arial" w:hAnsi="Arial" w:cs="Arial"/>
          <w:sz w:val="24"/>
          <w:szCs w:val="24"/>
        </w:rPr>
        <w:t xml:space="preserve">nuevas </w:t>
      </w:r>
      <w:r>
        <w:rPr>
          <w:rFonts w:ascii="Arial" w:hAnsi="Arial" w:cs="Arial"/>
          <w:sz w:val="24"/>
          <w:szCs w:val="24"/>
        </w:rPr>
        <w:t xml:space="preserve">actuaciones remitidas por la Universidad de la República – Facultad de Ingeniería relacionadas </w:t>
      </w:r>
      <w:r w:rsidR="00BA3CB5">
        <w:rPr>
          <w:rFonts w:ascii="Arial" w:hAnsi="Arial" w:cs="Arial"/>
          <w:sz w:val="24"/>
          <w:szCs w:val="24"/>
        </w:rPr>
        <w:t>con la</w:t>
      </w:r>
      <w:r w:rsidR="00E2772B">
        <w:rPr>
          <w:rFonts w:ascii="Arial" w:hAnsi="Arial" w:cs="Arial"/>
          <w:sz w:val="24"/>
          <w:szCs w:val="24"/>
        </w:rPr>
        <w:t xml:space="preserve"> prórroga de la </w:t>
      </w:r>
      <w:r w:rsidR="00BA3CB5">
        <w:rPr>
          <w:rFonts w:ascii="Arial" w:hAnsi="Arial" w:cs="Arial"/>
          <w:sz w:val="24"/>
          <w:szCs w:val="24"/>
        </w:rPr>
        <w:t xml:space="preserve"> L</w:t>
      </w:r>
      <w:r w:rsidR="00AC1617">
        <w:rPr>
          <w:rFonts w:ascii="Arial" w:hAnsi="Arial" w:cs="Arial"/>
          <w:sz w:val="24"/>
          <w:szCs w:val="24"/>
        </w:rPr>
        <w:t>icitación Pública</w:t>
      </w:r>
      <w:r w:rsidR="00D96E39">
        <w:rPr>
          <w:rFonts w:ascii="Arial" w:hAnsi="Arial" w:cs="Arial"/>
          <w:sz w:val="24"/>
          <w:szCs w:val="24"/>
        </w:rPr>
        <w:t xml:space="preserve">    </w:t>
      </w:r>
      <w:r w:rsidR="00AC1617">
        <w:rPr>
          <w:rFonts w:ascii="Arial" w:hAnsi="Arial" w:cs="Arial"/>
          <w:sz w:val="24"/>
          <w:szCs w:val="24"/>
        </w:rPr>
        <w:t xml:space="preserve"> </w:t>
      </w:r>
      <w:r>
        <w:rPr>
          <w:rFonts w:ascii="Arial" w:hAnsi="Arial" w:cs="Arial"/>
          <w:sz w:val="24"/>
          <w:szCs w:val="24"/>
        </w:rPr>
        <w:t>N°</w:t>
      </w:r>
      <w:r w:rsidRPr="00002372">
        <w:rPr>
          <w:rFonts w:ascii="Arial" w:hAnsi="Arial" w:cs="Arial"/>
          <w:sz w:val="24"/>
          <w:szCs w:val="24"/>
        </w:rPr>
        <w:t xml:space="preserve"> 01/18</w:t>
      </w:r>
      <w:r>
        <w:rPr>
          <w:rFonts w:ascii="Arial" w:hAnsi="Arial" w:cs="Arial"/>
          <w:sz w:val="24"/>
          <w:szCs w:val="24"/>
        </w:rPr>
        <w:t>, para la realización de trabajos de albañilería, pintura, demoliciones, colocación de revestimientos, impermeabilizaciones, suministro y colocación de aberturas, carpintería herrería, sanitari</w:t>
      </w:r>
      <w:r w:rsidR="00AC1617">
        <w:rPr>
          <w:rFonts w:ascii="Arial" w:hAnsi="Arial" w:cs="Arial"/>
          <w:sz w:val="24"/>
          <w:szCs w:val="24"/>
        </w:rPr>
        <w:t>a, electricidad, redes de datos y</w:t>
      </w:r>
      <w:r>
        <w:rPr>
          <w:rFonts w:ascii="Arial" w:hAnsi="Arial" w:cs="Arial"/>
          <w:sz w:val="24"/>
          <w:szCs w:val="24"/>
        </w:rPr>
        <w:t xml:space="preserve"> reparación de equipos de aire acondicionado en el edificio de la Facultad de Ingeniería; </w:t>
      </w:r>
    </w:p>
    <w:p w:rsidR="00E2772B" w:rsidRDefault="00582BA8" w:rsidP="00026F70">
      <w:pPr>
        <w:spacing w:after="0" w:line="360" w:lineRule="auto"/>
        <w:ind w:firstLine="851"/>
        <w:jc w:val="both"/>
        <w:rPr>
          <w:rFonts w:ascii="Arial" w:hAnsi="Arial" w:cs="Arial"/>
          <w:sz w:val="24"/>
          <w:szCs w:val="24"/>
        </w:rPr>
      </w:pPr>
      <w:r w:rsidRPr="00582BA8">
        <w:rPr>
          <w:rFonts w:ascii="Arial" w:hAnsi="Arial" w:cs="Arial"/>
          <w:b/>
          <w:sz w:val="24"/>
          <w:szCs w:val="24"/>
        </w:rPr>
        <w:t>RESULTANDO:</w:t>
      </w:r>
      <w:r>
        <w:rPr>
          <w:rFonts w:ascii="Arial" w:hAnsi="Arial" w:cs="Arial"/>
          <w:b/>
          <w:sz w:val="24"/>
          <w:szCs w:val="24"/>
        </w:rPr>
        <w:tab/>
        <w:t>1)</w:t>
      </w:r>
      <w:r w:rsidR="0096089E">
        <w:rPr>
          <w:rFonts w:ascii="Arial" w:hAnsi="Arial" w:cs="Arial"/>
          <w:b/>
          <w:sz w:val="24"/>
          <w:szCs w:val="24"/>
        </w:rPr>
        <w:t xml:space="preserve"> </w:t>
      </w:r>
      <w:r w:rsidR="00BA3CB5" w:rsidRPr="00BA3CB5">
        <w:rPr>
          <w:rFonts w:ascii="Arial" w:hAnsi="Arial" w:cs="Arial"/>
          <w:sz w:val="24"/>
          <w:szCs w:val="24"/>
        </w:rPr>
        <w:t xml:space="preserve">que </w:t>
      </w:r>
      <w:r w:rsidR="00E2772B">
        <w:rPr>
          <w:rFonts w:ascii="Arial" w:hAnsi="Arial" w:cs="Arial"/>
          <w:sz w:val="24"/>
          <w:szCs w:val="24"/>
        </w:rPr>
        <w:t xml:space="preserve">el Decano, </w:t>
      </w:r>
      <w:r w:rsidR="00BA3CB5" w:rsidRPr="00BA3CB5">
        <w:rPr>
          <w:rFonts w:ascii="Arial" w:hAnsi="Arial" w:cs="Arial"/>
          <w:sz w:val="24"/>
          <w:szCs w:val="24"/>
        </w:rPr>
        <w:t xml:space="preserve">por Resolución de fecha 19.04.18 dispuso adjudicar por un monto total de hasta $ 6:000.000 </w:t>
      </w:r>
      <w:r w:rsidR="00C626E1">
        <w:rPr>
          <w:rFonts w:ascii="Arial" w:hAnsi="Arial" w:cs="Arial"/>
          <w:sz w:val="24"/>
          <w:szCs w:val="24"/>
        </w:rPr>
        <w:t xml:space="preserve">(IVA incluido) </w:t>
      </w:r>
      <w:r w:rsidR="00BA3CB5" w:rsidRPr="00BA3CB5">
        <w:rPr>
          <w:rFonts w:ascii="Arial" w:hAnsi="Arial" w:cs="Arial"/>
          <w:sz w:val="24"/>
          <w:szCs w:val="24"/>
        </w:rPr>
        <w:t>más un monto de hasta $</w:t>
      </w:r>
      <w:r w:rsidR="00C626E1">
        <w:rPr>
          <w:rFonts w:ascii="Arial" w:hAnsi="Arial" w:cs="Arial"/>
          <w:sz w:val="24"/>
          <w:szCs w:val="24"/>
        </w:rPr>
        <w:t xml:space="preserve"> </w:t>
      </w:r>
      <w:r w:rsidR="00BA3CB5" w:rsidRPr="00BA3CB5">
        <w:rPr>
          <w:rFonts w:ascii="Arial" w:hAnsi="Arial" w:cs="Arial"/>
          <w:sz w:val="24"/>
          <w:szCs w:val="24"/>
        </w:rPr>
        <w:t xml:space="preserve">500.000 por concepto de leyes sociales, </w:t>
      </w:r>
      <w:r w:rsidR="00E2772B">
        <w:rPr>
          <w:rFonts w:ascii="Arial" w:hAnsi="Arial" w:cs="Arial"/>
          <w:sz w:val="24"/>
          <w:szCs w:val="24"/>
        </w:rPr>
        <w:t xml:space="preserve"> los trabajos referidos </w:t>
      </w:r>
      <w:r w:rsidR="00BA3CB5" w:rsidRPr="00BA3CB5">
        <w:rPr>
          <w:rFonts w:ascii="Arial" w:hAnsi="Arial" w:cs="Arial"/>
          <w:sz w:val="24"/>
          <w:szCs w:val="24"/>
        </w:rPr>
        <w:t>por el período de un año a partir de la fecha de la contratación</w:t>
      </w:r>
      <w:r w:rsidR="00C626E1">
        <w:rPr>
          <w:rFonts w:ascii="Arial" w:hAnsi="Arial" w:cs="Arial"/>
          <w:sz w:val="24"/>
          <w:szCs w:val="24"/>
        </w:rPr>
        <w:t>,</w:t>
      </w:r>
      <w:r w:rsidR="00BA3CB5" w:rsidRPr="00BA3CB5">
        <w:rPr>
          <w:rFonts w:ascii="Arial" w:hAnsi="Arial" w:cs="Arial"/>
          <w:sz w:val="24"/>
          <w:szCs w:val="24"/>
        </w:rPr>
        <w:t xml:space="preserve"> de la siguiente manera: </w:t>
      </w:r>
      <w:r w:rsidR="003642A9" w:rsidRPr="00BA3CB5">
        <w:rPr>
          <w:rFonts w:ascii="Arial" w:hAnsi="Arial" w:cs="Arial"/>
          <w:sz w:val="24"/>
          <w:szCs w:val="24"/>
        </w:rPr>
        <w:t xml:space="preserve">a </w:t>
      </w:r>
      <w:r w:rsidR="0096089E" w:rsidRPr="00BA3CB5">
        <w:rPr>
          <w:rFonts w:ascii="Arial" w:hAnsi="Arial" w:cs="Arial"/>
          <w:sz w:val="24"/>
          <w:szCs w:val="24"/>
        </w:rPr>
        <w:t>Rodríguez Núñez</w:t>
      </w:r>
      <w:r w:rsidR="005F7B92">
        <w:rPr>
          <w:rFonts w:ascii="Arial" w:hAnsi="Arial" w:cs="Arial"/>
          <w:sz w:val="24"/>
          <w:szCs w:val="24"/>
        </w:rPr>
        <w:t>,</w:t>
      </w:r>
      <w:r w:rsidR="0096089E" w:rsidRPr="00BA3CB5">
        <w:rPr>
          <w:rFonts w:ascii="Arial" w:hAnsi="Arial" w:cs="Arial"/>
          <w:sz w:val="24"/>
          <w:szCs w:val="24"/>
        </w:rPr>
        <w:t xml:space="preserve"> Walter Omar hasta un monto de $1:500.000</w:t>
      </w:r>
      <w:r w:rsidR="003642A9" w:rsidRPr="00BA3CB5">
        <w:rPr>
          <w:rFonts w:ascii="Arial" w:hAnsi="Arial" w:cs="Arial"/>
          <w:sz w:val="24"/>
          <w:szCs w:val="24"/>
        </w:rPr>
        <w:t xml:space="preserve">; a </w:t>
      </w:r>
      <w:r w:rsidR="0096089E" w:rsidRPr="00BA3CB5">
        <w:rPr>
          <w:rFonts w:ascii="Arial" w:hAnsi="Arial" w:cs="Arial"/>
          <w:sz w:val="24"/>
          <w:szCs w:val="24"/>
        </w:rPr>
        <w:t>Pardo Suárez</w:t>
      </w:r>
      <w:r w:rsidR="005F7B92">
        <w:rPr>
          <w:rFonts w:ascii="Arial" w:hAnsi="Arial" w:cs="Arial"/>
          <w:sz w:val="24"/>
          <w:szCs w:val="24"/>
        </w:rPr>
        <w:t>,</w:t>
      </w:r>
      <w:r w:rsidR="0096089E" w:rsidRPr="00BA3CB5">
        <w:rPr>
          <w:rFonts w:ascii="Arial" w:hAnsi="Arial" w:cs="Arial"/>
          <w:sz w:val="24"/>
          <w:szCs w:val="24"/>
        </w:rPr>
        <w:t xml:space="preserve"> Carlos Javier hasta un monto de $2.000.000</w:t>
      </w:r>
      <w:r w:rsidR="003642A9" w:rsidRPr="00BA3CB5">
        <w:rPr>
          <w:rFonts w:ascii="Arial" w:hAnsi="Arial" w:cs="Arial"/>
          <w:sz w:val="24"/>
          <w:szCs w:val="24"/>
        </w:rPr>
        <w:t>; a</w:t>
      </w:r>
      <w:r w:rsidR="0096089E" w:rsidRPr="00BA3CB5">
        <w:rPr>
          <w:rFonts w:ascii="Arial" w:hAnsi="Arial" w:cs="Arial"/>
          <w:sz w:val="24"/>
          <w:szCs w:val="24"/>
        </w:rPr>
        <w:t xml:space="preserve"> </w:t>
      </w:r>
      <w:proofErr w:type="spellStart"/>
      <w:r w:rsidR="0096089E" w:rsidRPr="00BA3CB5">
        <w:rPr>
          <w:rFonts w:ascii="Arial" w:hAnsi="Arial" w:cs="Arial"/>
          <w:sz w:val="24"/>
          <w:szCs w:val="24"/>
        </w:rPr>
        <w:lastRenderedPageBreak/>
        <w:t>Constrac</w:t>
      </w:r>
      <w:proofErr w:type="spellEnd"/>
      <w:r w:rsidR="0096089E" w:rsidRPr="00BA3CB5">
        <w:rPr>
          <w:rFonts w:ascii="Arial" w:hAnsi="Arial" w:cs="Arial"/>
          <w:sz w:val="24"/>
          <w:szCs w:val="24"/>
        </w:rPr>
        <w:t xml:space="preserve"> Ltda. hasta un monto de $1.500.000 impuestos incluidos más hasta $300.000 de leyes sociales</w:t>
      </w:r>
      <w:r w:rsidR="00573F24">
        <w:rPr>
          <w:rFonts w:ascii="Arial" w:hAnsi="Arial" w:cs="Arial"/>
          <w:sz w:val="24"/>
          <w:szCs w:val="24"/>
        </w:rPr>
        <w:t xml:space="preserve"> </w:t>
      </w:r>
      <w:r w:rsidR="00EC1713" w:rsidRPr="00BA3CB5">
        <w:rPr>
          <w:rFonts w:ascii="Arial" w:hAnsi="Arial" w:cs="Arial"/>
          <w:sz w:val="24"/>
          <w:szCs w:val="24"/>
        </w:rPr>
        <w:t>y a</w:t>
      </w:r>
      <w:r w:rsidR="0096089E" w:rsidRPr="00BA3CB5">
        <w:rPr>
          <w:rFonts w:ascii="Arial" w:hAnsi="Arial" w:cs="Arial"/>
          <w:sz w:val="24"/>
          <w:szCs w:val="24"/>
        </w:rPr>
        <w:t xml:space="preserve"> </w:t>
      </w:r>
      <w:proofErr w:type="spellStart"/>
      <w:r w:rsidR="0096089E" w:rsidRPr="00BA3CB5">
        <w:rPr>
          <w:rFonts w:ascii="Arial" w:hAnsi="Arial" w:cs="Arial"/>
          <w:sz w:val="24"/>
          <w:szCs w:val="24"/>
        </w:rPr>
        <w:t>Imperplast</w:t>
      </w:r>
      <w:proofErr w:type="spellEnd"/>
      <w:r w:rsidR="0096089E" w:rsidRPr="00BA3CB5">
        <w:rPr>
          <w:rFonts w:ascii="Arial" w:hAnsi="Arial" w:cs="Arial"/>
          <w:sz w:val="24"/>
          <w:szCs w:val="24"/>
        </w:rPr>
        <w:t xml:space="preserve"> S.R.L hasta un monto de $1.000.000 impuestos incluidos más hasta $200.000 de leyes sociales</w:t>
      </w:r>
      <w:r w:rsidR="00E2772B">
        <w:rPr>
          <w:rFonts w:ascii="Arial" w:hAnsi="Arial" w:cs="Arial"/>
          <w:sz w:val="24"/>
          <w:szCs w:val="24"/>
        </w:rPr>
        <w:t xml:space="preserve">. </w:t>
      </w:r>
    </w:p>
    <w:p w:rsidR="0096089E" w:rsidRPr="00BA3CB5" w:rsidRDefault="00E2772B" w:rsidP="00026F70">
      <w:pPr>
        <w:spacing w:after="0" w:line="360" w:lineRule="auto"/>
        <w:ind w:firstLine="2835"/>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el plazo del contrato establecido en el artículo 22 del Pliego de Condiciones particulares se estipuló en  un año pudiendo  ser renovado por períodos iguales hasta un máximo de dos períodos, siendo causal de la renovación del contrato haberse alcanzado el mo</w:t>
      </w:r>
      <w:r w:rsidR="005F7B92">
        <w:rPr>
          <w:rFonts w:ascii="Arial" w:hAnsi="Arial" w:cs="Arial"/>
          <w:sz w:val="24"/>
          <w:szCs w:val="24"/>
        </w:rPr>
        <w:t>n</w:t>
      </w:r>
      <w:r>
        <w:rPr>
          <w:rFonts w:ascii="Arial" w:hAnsi="Arial" w:cs="Arial"/>
          <w:sz w:val="24"/>
          <w:szCs w:val="24"/>
        </w:rPr>
        <w:t xml:space="preserve">to máximo adjudicado o haberse cumplido el año del contrato </w:t>
      </w:r>
      <w:r w:rsidR="00573F24">
        <w:rPr>
          <w:rFonts w:ascii="Arial" w:hAnsi="Arial" w:cs="Arial"/>
          <w:sz w:val="24"/>
          <w:szCs w:val="24"/>
        </w:rPr>
        <w:t>;</w:t>
      </w:r>
    </w:p>
    <w:p w:rsidR="0096089E" w:rsidRDefault="00EC1713" w:rsidP="00026F70">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2772B">
        <w:rPr>
          <w:rFonts w:ascii="Arial" w:hAnsi="Arial" w:cs="Arial"/>
          <w:b/>
          <w:sz w:val="24"/>
          <w:szCs w:val="24"/>
        </w:rPr>
        <w:t>3</w:t>
      </w:r>
      <w:r w:rsidRPr="00EC1713">
        <w:rPr>
          <w:rFonts w:ascii="Arial" w:hAnsi="Arial" w:cs="Arial"/>
          <w:b/>
          <w:sz w:val="24"/>
          <w:szCs w:val="24"/>
        </w:rPr>
        <w:t xml:space="preserve">) </w:t>
      </w:r>
      <w:r w:rsidR="00BA3CB5" w:rsidRPr="00BA3CB5">
        <w:rPr>
          <w:rFonts w:ascii="Arial" w:hAnsi="Arial" w:cs="Arial"/>
          <w:sz w:val="24"/>
          <w:szCs w:val="24"/>
        </w:rPr>
        <w:t>que este Tribunal</w:t>
      </w:r>
      <w:r w:rsidR="005F7B92">
        <w:rPr>
          <w:rFonts w:ascii="Arial" w:hAnsi="Arial" w:cs="Arial"/>
          <w:sz w:val="24"/>
          <w:szCs w:val="24"/>
        </w:rPr>
        <w:t>,</w:t>
      </w:r>
      <w:r w:rsidR="00BA3CB5" w:rsidRPr="00BA3CB5">
        <w:rPr>
          <w:rFonts w:ascii="Arial" w:hAnsi="Arial" w:cs="Arial"/>
          <w:sz w:val="24"/>
          <w:szCs w:val="24"/>
        </w:rPr>
        <w:t xml:space="preserve"> por Resolución N ° 1530/18 de fecha 09.05.18</w:t>
      </w:r>
      <w:r w:rsidR="005F7B92">
        <w:rPr>
          <w:rFonts w:ascii="Arial" w:hAnsi="Arial" w:cs="Arial"/>
          <w:sz w:val="24"/>
          <w:szCs w:val="24"/>
        </w:rPr>
        <w:t>,</w:t>
      </w:r>
      <w:r w:rsidR="00BA3CB5" w:rsidRPr="00BA3CB5">
        <w:rPr>
          <w:rFonts w:ascii="Arial" w:hAnsi="Arial" w:cs="Arial"/>
          <w:sz w:val="24"/>
          <w:szCs w:val="24"/>
        </w:rPr>
        <w:t xml:space="preserve"> acordó cometer al Contador Delegado la intervención del gasto, una vez imputado con cargo a grupo adecuado con disponibilidad suficiente; </w:t>
      </w:r>
    </w:p>
    <w:p w:rsidR="00AA609A" w:rsidRDefault="00AA609A" w:rsidP="00026F70">
      <w:pPr>
        <w:spacing w:after="0" w:line="360" w:lineRule="auto"/>
        <w:jc w:val="both"/>
        <w:rPr>
          <w:rFonts w:ascii="Arial" w:hAnsi="Arial" w:cs="Arial"/>
          <w:sz w:val="24"/>
          <w:szCs w:val="24"/>
        </w:rPr>
      </w:pPr>
      <w:r>
        <w:rPr>
          <w:rFonts w:ascii="Arial" w:hAnsi="Arial" w:cs="Arial"/>
          <w:sz w:val="24"/>
          <w:szCs w:val="24"/>
        </w:rPr>
        <w:t xml:space="preserve">                              </w:t>
      </w:r>
      <w:r w:rsidR="0088466C">
        <w:rPr>
          <w:rFonts w:ascii="Arial" w:hAnsi="Arial" w:cs="Arial"/>
          <w:sz w:val="24"/>
          <w:szCs w:val="24"/>
        </w:rPr>
        <w:t xml:space="preserve">    </w:t>
      </w:r>
      <w:r>
        <w:rPr>
          <w:rFonts w:ascii="Arial" w:hAnsi="Arial" w:cs="Arial"/>
          <w:sz w:val="24"/>
          <w:szCs w:val="24"/>
        </w:rPr>
        <w:t xml:space="preserve"> </w:t>
      </w:r>
      <w:r w:rsidR="00E2772B">
        <w:rPr>
          <w:rFonts w:ascii="Arial" w:hAnsi="Arial" w:cs="Arial"/>
          <w:b/>
          <w:sz w:val="24"/>
          <w:szCs w:val="24"/>
        </w:rPr>
        <w:t>4</w:t>
      </w:r>
      <w:r w:rsidRPr="00AA609A">
        <w:rPr>
          <w:rFonts w:ascii="Arial" w:hAnsi="Arial" w:cs="Arial"/>
          <w:b/>
          <w:sz w:val="24"/>
          <w:szCs w:val="24"/>
        </w:rPr>
        <w:t xml:space="preserve">) </w:t>
      </w:r>
      <w:r w:rsidR="00AE3205" w:rsidRPr="00AE3205">
        <w:rPr>
          <w:rFonts w:ascii="Arial" w:hAnsi="Arial" w:cs="Arial"/>
          <w:sz w:val="24"/>
          <w:szCs w:val="24"/>
        </w:rPr>
        <w:t>que en la oportunidad,</w:t>
      </w:r>
      <w:r w:rsidR="005F7B92">
        <w:rPr>
          <w:rFonts w:ascii="Arial" w:hAnsi="Arial" w:cs="Arial"/>
          <w:sz w:val="24"/>
          <w:szCs w:val="24"/>
        </w:rPr>
        <w:t xml:space="preserve"> por informe de fecha 15.01.19,</w:t>
      </w:r>
      <w:r w:rsidR="00AE3205" w:rsidRPr="00AE3205">
        <w:rPr>
          <w:rFonts w:ascii="Arial" w:hAnsi="Arial" w:cs="Arial"/>
          <w:sz w:val="24"/>
          <w:szCs w:val="24"/>
        </w:rPr>
        <w:t xml:space="preserve"> se sugiere proceder a una primera renovación para cada una de las empresas adjudicatarias por el período de un año conforme a las bases del llamado</w:t>
      </w:r>
      <w:r w:rsidR="00C626E1">
        <w:rPr>
          <w:rFonts w:ascii="Arial" w:hAnsi="Arial" w:cs="Arial"/>
          <w:sz w:val="24"/>
          <w:szCs w:val="24"/>
        </w:rPr>
        <w:t xml:space="preserve">, en razón de haber </w:t>
      </w:r>
      <w:r w:rsidR="00C626E1" w:rsidRPr="00C626E1">
        <w:rPr>
          <w:rFonts w:ascii="Arial" w:hAnsi="Arial" w:cs="Arial"/>
          <w:sz w:val="24"/>
          <w:szCs w:val="24"/>
        </w:rPr>
        <w:t xml:space="preserve">alcanzado el monto máximo adjudicado </w:t>
      </w:r>
      <w:r w:rsidR="00E2772B">
        <w:rPr>
          <w:rFonts w:ascii="Arial" w:hAnsi="Arial" w:cs="Arial"/>
          <w:sz w:val="24"/>
          <w:szCs w:val="24"/>
        </w:rPr>
        <w:t xml:space="preserve"> en la empresas Walter Omar Rodríguez Núñez y </w:t>
      </w:r>
      <w:proofErr w:type="spellStart"/>
      <w:r w:rsidR="00E2772B">
        <w:rPr>
          <w:rFonts w:ascii="Arial" w:hAnsi="Arial" w:cs="Arial"/>
          <w:sz w:val="24"/>
          <w:szCs w:val="24"/>
        </w:rPr>
        <w:t>Constrac</w:t>
      </w:r>
      <w:proofErr w:type="spellEnd"/>
      <w:r w:rsidR="00E2772B">
        <w:rPr>
          <w:rFonts w:ascii="Arial" w:hAnsi="Arial" w:cs="Arial"/>
          <w:sz w:val="24"/>
          <w:szCs w:val="24"/>
        </w:rPr>
        <w:t xml:space="preserve"> Ltda. Y estar próximo a alcanzarse dicho máximo e</w:t>
      </w:r>
      <w:r w:rsidR="00E823A8">
        <w:rPr>
          <w:rFonts w:ascii="Arial" w:hAnsi="Arial" w:cs="Arial"/>
          <w:sz w:val="24"/>
          <w:szCs w:val="24"/>
        </w:rPr>
        <w:t>n las empresas Carlos Javier Pra</w:t>
      </w:r>
      <w:r w:rsidR="005F7B92">
        <w:rPr>
          <w:rFonts w:ascii="Arial" w:hAnsi="Arial" w:cs="Arial"/>
          <w:sz w:val="24"/>
          <w:szCs w:val="24"/>
        </w:rPr>
        <w:t>do Suá</w:t>
      </w:r>
      <w:r w:rsidR="00E2772B">
        <w:rPr>
          <w:rFonts w:ascii="Arial" w:hAnsi="Arial" w:cs="Arial"/>
          <w:sz w:val="24"/>
          <w:szCs w:val="24"/>
        </w:rPr>
        <w:t xml:space="preserve">rez e </w:t>
      </w:r>
      <w:proofErr w:type="spellStart"/>
      <w:r w:rsidR="00E2772B">
        <w:rPr>
          <w:rFonts w:ascii="Arial" w:hAnsi="Arial" w:cs="Arial"/>
          <w:sz w:val="24"/>
          <w:szCs w:val="24"/>
        </w:rPr>
        <w:t>Imperplast</w:t>
      </w:r>
      <w:proofErr w:type="spellEnd"/>
      <w:r w:rsidR="00E2772B">
        <w:rPr>
          <w:rFonts w:ascii="Arial" w:hAnsi="Arial" w:cs="Arial"/>
          <w:sz w:val="24"/>
          <w:szCs w:val="24"/>
        </w:rPr>
        <w:t xml:space="preserve"> SRL </w:t>
      </w:r>
      <w:r w:rsidR="00C626E1" w:rsidRPr="00C626E1">
        <w:rPr>
          <w:rFonts w:ascii="Arial" w:hAnsi="Arial" w:cs="Arial"/>
          <w:sz w:val="24"/>
          <w:szCs w:val="24"/>
        </w:rPr>
        <w:t xml:space="preserve">y que la renovación del contrato no supera los límites </w:t>
      </w:r>
      <w:r w:rsidR="00E823A8">
        <w:rPr>
          <w:rFonts w:ascii="Arial" w:hAnsi="Arial" w:cs="Arial"/>
          <w:sz w:val="24"/>
          <w:szCs w:val="24"/>
        </w:rPr>
        <w:t xml:space="preserve">máximos establecidos en el </w:t>
      </w:r>
      <w:r w:rsidR="00C626E1" w:rsidRPr="00C626E1">
        <w:rPr>
          <w:rFonts w:ascii="Arial" w:hAnsi="Arial" w:cs="Arial"/>
          <w:sz w:val="24"/>
          <w:szCs w:val="24"/>
        </w:rPr>
        <w:t>TOCAF</w:t>
      </w:r>
      <w:r w:rsidR="00AE3205" w:rsidRPr="00AE3205">
        <w:rPr>
          <w:rFonts w:ascii="Arial" w:hAnsi="Arial" w:cs="Arial"/>
          <w:sz w:val="24"/>
          <w:szCs w:val="24"/>
        </w:rPr>
        <w:t>;</w:t>
      </w:r>
    </w:p>
    <w:p w:rsidR="0088466C" w:rsidRDefault="0088466C" w:rsidP="00026F70">
      <w:pPr>
        <w:spacing w:after="0" w:line="360" w:lineRule="auto"/>
        <w:jc w:val="both"/>
        <w:rPr>
          <w:rFonts w:ascii="Arial" w:hAnsi="Arial" w:cs="Arial"/>
          <w:sz w:val="24"/>
          <w:szCs w:val="24"/>
        </w:rPr>
      </w:pPr>
      <w:r w:rsidRPr="0088466C">
        <w:rPr>
          <w:rFonts w:ascii="Arial" w:hAnsi="Arial" w:cs="Arial"/>
          <w:b/>
          <w:sz w:val="24"/>
          <w:szCs w:val="24"/>
        </w:rPr>
        <w:t xml:space="preserve">                                 </w:t>
      </w:r>
      <w:r>
        <w:rPr>
          <w:rFonts w:ascii="Arial" w:hAnsi="Arial" w:cs="Arial"/>
          <w:b/>
          <w:sz w:val="24"/>
          <w:szCs w:val="24"/>
        </w:rPr>
        <w:t xml:space="preserve">   </w:t>
      </w:r>
      <w:r w:rsidR="00E823A8">
        <w:rPr>
          <w:rFonts w:ascii="Arial" w:hAnsi="Arial" w:cs="Arial"/>
          <w:b/>
          <w:sz w:val="24"/>
          <w:szCs w:val="24"/>
        </w:rPr>
        <w:t>5</w:t>
      </w:r>
      <w:r w:rsidRPr="0088466C">
        <w:rPr>
          <w:b/>
        </w:rPr>
        <w:t xml:space="preserve">) </w:t>
      </w:r>
      <w:r w:rsidRPr="0088466C">
        <w:rPr>
          <w:rFonts w:ascii="Arial" w:hAnsi="Arial" w:cs="Arial"/>
          <w:sz w:val="24"/>
          <w:szCs w:val="24"/>
        </w:rPr>
        <w:t>que la División Contaduría, con fecha 29.01.19</w:t>
      </w:r>
      <w:r w:rsidR="005F7B92">
        <w:rPr>
          <w:rFonts w:ascii="Arial" w:hAnsi="Arial" w:cs="Arial"/>
          <w:sz w:val="24"/>
          <w:szCs w:val="24"/>
        </w:rPr>
        <w:t>,</w:t>
      </w:r>
      <w:r w:rsidRPr="0088466C">
        <w:rPr>
          <w:rFonts w:ascii="Arial" w:hAnsi="Arial" w:cs="Arial"/>
          <w:sz w:val="24"/>
          <w:szCs w:val="24"/>
        </w:rPr>
        <w:t xml:space="preserve"> informa que existe disponibilidad global suficiente, financiándose la renovación solicitada con cargo al Programa 347, Financiación 1.2 y realizándose las reservas correspondientes;</w:t>
      </w:r>
    </w:p>
    <w:p w:rsidR="0088466C" w:rsidRPr="0088466C" w:rsidRDefault="0088466C" w:rsidP="00026F70">
      <w:pPr>
        <w:spacing w:after="0" w:line="360" w:lineRule="auto"/>
        <w:jc w:val="both"/>
        <w:rPr>
          <w:rFonts w:ascii="Arial" w:hAnsi="Arial" w:cs="Arial"/>
          <w:b/>
          <w:sz w:val="24"/>
          <w:szCs w:val="24"/>
        </w:rPr>
      </w:pPr>
      <w:r>
        <w:rPr>
          <w:rFonts w:ascii="Arial" w:hAnsi="Arial" w:cs="Arial"/>
          <w:sz w:val="24"/>
          <w:szCs w:val="24"/>
        </w:rPr>
        <w:t xml:space="preserve">                              </w:t>
      </w:r>
      <w:r w:rsidR="00573F24">
        <w:rPr>
          <w:rFonts w:ascii="Arial" w:hAnsi="Arial" w:cs="Arial"/>
          <w:sz w:val="24"/>
          <w:szCs w:val="24"/>
        </w:rPr>
        <w:t xml:space="preserve">    </w:t>
      </w:r>
      <w:r>
        <w:rPr>
          <w:rFonts w:ascii="Arial" w:hAnsi="Arial" w:cs="Arial"/>
          <w:sz w:val="24"/>
          <w:szCs w:val="24"/>
        </w:rPr>
        <w:t xml:space="preserve"> </w:t>
      </w:r>
      <w:r w:rsidR="00E823A8">
        <w:rPr>
          <w:rFonts w:ascii="Arial" w:hAnsi="Arial" w:cs="Arial"/>
          <w:b/>
          <w:sz w:val="24"/>
          <w:szCs w:val="24"/>
        </w:rPr>
        <w:t>6</w:t>
      </w:r>
      <w:r w:rsidR="00573F24" w:rsidRPr="00573F24">
        <w:rPr>
          <w:rFonts w:ascii="Arial" w:hAnsi="Arial" w:cs="Arial"/>
          <w:b/>
          <w:sz w:val="24"/>
          <w:szCs w:val="24"/>
        </w:rPr>
        <w:t>)</w:t>
      </w:r>
      <w:r w:rsidR="00573F24">
        <w:rPr>
          <w:rFonts w:ascii="Arial" w:hAnsi="Arial" w:cs="Arial"/>
          <w:sz w:val="24"/>
          <w:szCs w:val="24"/>
        </w:rPr>
        <w:t xml:space="preserve"> </w:t>
      </w:r>
      <w:r w:rsidRPr="0088466C">
        <w:rPr>
          <w:rFonts w:ascii="Arial" w:hAnsi="Arial" w:cs="Arial"/>
          <w:sz w:val="24"/>
          <w:szCs w:val="24"/>
        </w:rPr>
        <w:t>que por Resolución</w:t>
      </w:r>
      <w:r w:rsidR="00E823A8">
        <w:rPr>
          <w:rFonts w:ascii="Arial" w:hAnsi="Arial" w:cs="Arial"/>
          <w:sz w:val="24"/>
          <w:szCs w:val="24"/>
        </w:rPr>
        <w:t xml:space="preserve"> del Decano </w:t>
      </w:r>
      <w:r w:rsidRPr="0088466C">
        <w:rPr>
          <w:rFonts w:ascii="Arial" w:hAnsi="Arial" w:cs="Arial"/>
          <w:sz w:val="24"/>
          <w:szCs w:val="24"/>
        </w:rPr>
        <w:t xml:space="preserve"> de fecha</w:t>
      </w:r>
      <w:r>
        <w:rPr>
          <w:rFonts w:ascii="Arial" w:hAnsi="Arial" w:cs="Arial"/>
          <w:sz w:val="24"/>
          <w:szCs w:val="24"/>
        </w:rPr>
        <w:t xml:space="preserve"> 31.01.18</w:t>
      </w:r>
      <w:r w:rsidR="00E823A8">
        <w:rPr>
          <w:rFonts w:ascii="Arial" w:hAnsi="Arial" w:cs="Arial"/>
          <w:sz w:val="24"/>
          <w:szCs w:val="24"/>
        </w:rPr>
        <w:t>,</w:t>
      </w:r>
      <w:r w:rsidR="00D96E39">
        <w:rPr>
          <w:rFonts w:ascii="Arial" w:hAnsi="Arial" w:cs="Arial"/>
          <w:sz w:val="24"/>
          <w:szCs w:val="24"/>
        </w:rPr>
        <w:t xml:space="preserve"> </w:t>
      </w:r>
      <w:r w:rsidR="00E823A8">
        <w:rPr>
          <w:rFonts w:ascii="Arial" w:hAnsi="Arial" w:cs="Arial"/>
          <w:sz w:val="24"/>
          <w:szCs w:val="24"/>
        </w:rPr>
        <w:t>se</w:t>
      </w:r>
      <w:r w:rsidRPr="0088466C">
        <w:rPr>
          <w:rFonts w:ascii="Arial" w:hAnsi="Arial" w:cs="Arial"/>
          <w:sz w:val="24"/>
          <w:szCs w:val="24"/>
        </w:rPr>
        <w:t xml:space="preserve"> dispuso adjudicar por un monto total de hasta $ 6:000.000 IVA incluido más un monto de hasta $500.000 por concepto de leyes sociales, </w:t>
      </w:r>
      <w:r w:rsidR="00E823A8">
        <w:rPr>
          <w:rFonts w:ascii="Arial" w:hAnsi="Arial" w:cs="Arial"/>
          <w:sz w:val="24"/>
          <w:szCs w:val="24"/>
        </w:rPr>
        <w:t xml:space="preserve"> la primera renovación, </w:t>
      </w:r>
      <w:r w:rsidRPr="0088466C">
        <w:rPr>
          <w:rFonts w:ascii="Arial" w:hAnsi="Arial" w:cs="Arial"/>
          <w:sz w:val="24"/>
          <w:szCs w:val="24"/>
        </w:rPr>
        <w:t xml:space="preserve">por el período de un año a partir de la fecha de la contratación </w:t>
      </w:r>
      <w:r w:rsidR="00E823A8">
        <w:rPr>
          <w:rFonts w:ascii="Arial" w:hAnsi="Arial" w:cs="Arial"/>
          <w:sz w:val="24"/>
          <w:szCs w:val="24"/>
        </w:rPr>
        <w:t xml:space="preserve">y de </w:t>
      </w:r>
      <w:r w:rsidR="00E823A8">
        <w:rPr>
          <w:rFonts w:ascii="Arial" w:hAnsi="Arial" w:cs="Arial"/>
          <w:sz w:val="24"/>
          <w:szCs w:val="24"/>
        </w:rPr>
        <w:lastRenderedPageBreak/>
        <w:t xml:space="preserve">acuerdo al </w:t>
      </w:r>
      <w:r w:rsidRPr="0088466C">
        <w:rPr>
          <w:rFonts w:ascii="Arial" w:hAnsi="Arial" w:cs="Arial"/>
          <w:sz w:val="24"/>
          <w:szCs w:val="24"/>
        </w:rPr>
        <w:t xml:space="preserve"> siguiente </w:t>
      </w:r>
      <w:r w:rsidR="00E823A8">
        <w:rPr>
          <w:rFonts w:ascii="Arial" w:hAnsi="Arial" w:cs="Arial"/>
          <w:sz w:val="24"/>
          <w:szCs w:val="24"/>
        </w:rPr>
        <w:t>detalle</w:t>
      </w:r>
      <w:r w:rsidRPr="0088466C">
        <w:rPr>
          <w:rFonts w:ascii="Arial" w:hAnsi="Arial" w:cs="Arial"/>
          <w:sz w:val="24"/>
          <w:szCs w:val="24"/>
        </w:rPr>
        <w:t>: a Rodríguez Núñez</w:t>
      </w:r>
      <w:r w:rsidR="005F7B92">
        <w:rPr>
          <w:rFonts w:ascii="Arial" w:hAnsi="Arial" w:cs="Arial"/>
          <w:sz w:val="24"/>
          <w:szCs w:val="24"/>
        </w:rPr>
        <w:t>,</w:t>
      </w:r>
      <w:r w:rsidRPr="0088466C">
        <w:rPr>
          <w:rFonts w:ascii="Arial" w:hAnsi="Arial" w:cs="Arial"/>
          <w:sz w:val="24"/>
          <w:szCs w:val="24"/>
        </w:rPr>
        <w:t xml:space="preserve"> Walter Omar hasta un monto de $1:500.000</w:t>
      </w:r>
      <w:r w:rsidR="00C626E1">
        <w:rPr>
          <w:rFonts w:ascii="Arial" w:hAnsi="Arial" w:cs="Arial"/>
          <w:sz w:val="24"/>
          <w:szCs w:val="24"/>
        </w:rPr>
        <w:t>,</w:t>
      </w:r>
      <w:r w:rsidRPr="0088466C">
        <w:rPr>
          <w:rFonts w:ascii="Arial" w:hAnsi="Arial" w:cs="Arial"/>
          <w:sz w:val="24"/>
          <w:szCs w:val="24"/>
        </w:rPr>
        <w:t xml:space="preserve"> a Pardo Suárez</w:t>
      </w:r>
      <w:r w:rsidR="005F7B92">
        <w:rPr>
          <w:rFonts w:ascii="Arial" w:hAnsi="Arial" w:cs="Arial"/>
          <w:sz w:val="24"/>
          <w:szCs w:val="24"/>
        </w:rPr>
        <w:t>,</w:t>
      </w:r>
      <w:r w:rsidRPr="0088466C">
        <w:rPr>
          <w:rFonts w:ascii="Arial" w:hAnsi="Arial" w:cs="Arial"/>
          <w:sz w:val="24"/>
          <w:szCs w:val="24"/>
        </w:rPr>
        <w:t xml:space="preserve"> Carlos Javier hasta un monto de $2.000.000; a </w:t>
      </w:r>
      <w:proofErr w:type="spellStart"/>
      <w:r w:rsidRPr="0088466C">
        <w:rPr>
          <w:rFonts w:ascii="Arial" w:hAnsi="Arial" w:cs="Arial"/>
          <w:sz w:val="24"/>
          <w:szCs w:val="24"/>
        </w:rPr>
        <w:t>Constrac</w:t>
      </w:r>
      <w:proofErr w:type="spellEnd"/>
      <w:r w:rsidRPr="0088466C">
        <w:rPr>
          <w:rFonts w:ascii="Arial" w:hAnsi="Arial" w:cs="Arial"/>
          <w:sz w:val="24"/>
          <w:szCs w:val="24"/>
        </w:rPr>
        <w:t xml:space="preserve"> Ltda. hasta un monto de $1.500.000 impuestos incluidos más hasta $300.000 </w:t>
      </w:r>
      <w:r w:rsidR="00C626E1">
        <w:rPr>
          <w:rFonts w:ascii="Arial" w:hAnsi="Arial" w:cs="Arial"/>
          <w:sz w:val="24"/>
          <w:szCs w:val="24"/>
        </w:rPr>
        <w:t xml:space="preserve">de </w:t>
      </w:r>
      <w:r w:rsidRPr="0088466C">
        <w:rPr>
          <w:rFonts w:ascii="Arial" w:hAnsi="Arial" w:cs="Arial"/>
          <w:sz w:val="24"/>
          <w:szCs w:val="24"/>
        </w:rPr>
        <w:t>leyes sociales</w:t>
      </w:r>
      <w:r>
        <w:rPr>
          <w:rFonts w:ascii="Arial" w:hAnsi="Arial" w:cs="Arial"/>
          <w:sz w:val="24"/>
          <w:szCs w:val="24"/>
        </w:rPr>
        <w:t xml:space="preserve"> </w:t>
      </w:r>
      <w:r w:rsidRPr="0088466C">
        <w:rPr>
          <w:rFonts w:ascii="Arial" w:hAnsi="Arial" w:cs="Arial"/>
          <w:sz w:val="24"/>
          <w:szCs w:val="24"/>
        </w:rPr>
        <w:t xml:space="preserve">y a </w:t>
      </w:r>
      <w:proofErr w:type="spellStart"/>
      <w:r w:rsidRPr="0088466C">
        <w:rPr>
          <w:rFonts w:ascii="Arial" w:hAnsi="Arial" w:cs="Arial"/>
          <w:sz w:val="24"/>
          <w:szCs w:val="24"/>
        </w:rPr>
        <w:t>Imperplast</w:t>
      </w:r>
      <w:proofErr w:type="spellEnd"/>
      <w:r w:rsidRPr="0088466C">
        <w:rPr>
          <w:rFonts w:ascii="Arial" w:hAnsi="Arial" w:cs="Arial"/>
          <w:sz w:val="24"/>
          <w:szCs w:val="24"/>
        </w:rPr>
        <w:t xml:space="preserve"> S.R.L hasta un monto de $1.000.000 impuestos incluidos más hasta $200.000 de leyes sociales</w:t>
      </w:r>
      <w:r>
        <w:rPr>
          <w:rFonts w:ascii="Arial" w:hAnsi="Arial" w:cs="Arial"/>
          <w:sz w:val="24"/>
          <w:szCs w:val="24"/>
        </w:rPr>
        <w:t>;</w:t>
      </w:r>
    </w:p>
    <w:p w:rsidR="0088466C" w:rsidRPr="0088466C" w:rsidRDefault="00EC1713" w:rsidP="00026F70">
      <w:pPr>
        <w:spacing w:after="0" w:line="360" w:lineRule="auto"/>
        <w:ind w:firstLine="851"/>
        <w:jc w:val="both"/>
        <w:rPr>
          <w:rFonts w:ascii="Arial" w:hAnsi="Arial" w:cs="Arial"/>
          <w:sz w:val="24"/>
          <w:szCs w:val="24"/>
        </w:rPr>
      </w:pPr>
      <w:r w:rsidRPr="00EC1713">
        <w:rPr>
          <w:rFonts w:ascii="Arial" w:hAnsi="Arial" w:cs="Arial"/>
          <w:b/>
          <w:sz w:val="24"/>
          <w:szCs w:val="24"/>
        </w:rPr>
        <w:t>CONSIDERANDO:</w:t>
      </w:r>
      <w:r w:rsidR="00026F70">
        <w:rPr>
          <w:rFonts w:ascii="Arial" w:hAnsi="Arial" w:cs="Arial"/>
          <w:b/>
          <w:sz w:val="24"/>
          <w:szCs w:val="24"/>
        </w:rPr>
        <w:t xml:space="preserve"> </w:t>
      </w:r>
      <w:r w:rsidR="00AE3205">
        <w:rPr>
          <w:rFonts w:ascii="Arial" w:hAnsi="Arial" w:cs="Arial"/>
          <w:b/>
          <w:sz w:val="24"/>
          <w:szCs w:val="24"/>
        </w:rPr>
        <w:t xml:space="preserve">1) </w:t>
      </w:r>
      <w:r w:rsidR="00AE3205" w:rsidRPr="0088466C">
        <w:rPr>
          <w:rFonts w:ascii="Arial" w:hAnsi="Arial" w:cs="Arial"/>
          <w:sz w:val="24"/>
          <w:szCs w:val="24"/>
        </w:rPr>
        <w:t>que la pr</w:t>
      </w:r>
      <w:r w:rsidR="00F85222">
        <w:rPr>
          <w:rFonts w:ascii="Arial" w:hAnsi="Arial" w:cs="Arial"/>
          <w:sz w:val="24"/>
          <w:szCs w:val="24"/>
        </w:rPr>
        <w:t>órroga</w:t>
      </w:r>
      <w:r w:rsidR="00AE3205" w:rsidRPr="0088466C">
        <w:rPr>
          <w:rFonts w:ascii="Arial" w:hAnsi="Arial" w:cs="Arial"/>
          <w:sz w:val="24"/>
          <w:szCs w:val="24"/>
        </w:rPr>
        <w:t xml:space="preserve"> </w:t>
      </w:r>
      <w:r w:rsidR="00F85222">
        <w:rPr>
          <w:rFonts w:ascii="Arial" w:hAnsi="Arial" w:cs="Arial"/>
          <w:sz w:val="24"/>
          <w:szCs w:val="24"/>
        </w:rPr>
        <w:t xml:space="preserve">de contrato </w:t>
      </w:r>
      <w:r w:rsidR="00AE3205" w:rsidRPr="0088466C">
        <w:rPr>
          <w:rFonts w:ascii="Arial" w:hAnsi="Arial" w:cs="Arial"/>
          <w:sz w:val="24"/>
          <w:szCs w:val="24"/>
        </w:rPr>
        <w:t xml:space="preserve">dispuesta se encuentra prevista en las </w:t>
      </w:r>
      <w:r w:rsidR="00E823A8">
        <w:rPr>
          <w:rFonts w:ascii="Arial" w:hAnsi="Arial" w:cs="Arial"/>
          <w:sz w:val="24"/>
          <w:szCs w:val="24"/>
        </w:rPr>
        <w:t>bases que rigió la L</w:t>
      </w:r>
      <w:r w:rsidR="00AE3205" w:rsidRPr="0088466C">
        <w:rPr>
          <w:rFonts w:ascii="Arial" w:hAnsi="Arial" w:cs="Arial"/>
          <w:sz w:val="24"/>
          <w:szCs w:val="24"/>
        </w:rPr>
        <w:t>ic</w:t>
      </w:r>
      <w:r w:rsidR="00C626E1">
        <w:rPr>
          <w:rFonts w:ascii="Arial" w:hAnsi="Arial" w:cs="Arial"/>
          <w:sz w:val="24"/>
          <w:szCs w:val="24"/>
        </w:rPr>
        <w:t xml:space="preserve">itación </w:t>
      </w:r>
      <w:r w:rsidR="00E823A8">
        <w:rPr>
          <w:rFonts w:ascii="Arial" w:hAnsi="Arial" w:cs="Arial"/>
          <w:sz w:val="24"/>
          <w:szCs w:val="24"/>
        </w:rPr>
        <w:t xml:space="preserve">Pública </w:t>
      </w:r>
      <w:r w:rsidR="00C626E1">
        <w:rPr>
          <w:rFonts w:ascii="Arial" w:hAnsi="Arial" w:cs="Arial"/>
          <w:sz w:val="24"/>
          <w:szCs w:val="24"/>
        </w:rPr>
        <w:t>de referencia, configurándose en la especie las causales previstas al respecto;</w:t>
      </w:r>
    </w:p>
    <w:p w:rsidR="00C626E1" w:rsidRPr="0088466C" w:rsidRDefault="00AE3205" w:rsidP="00026F70">
      <w:pPr>
        <w:spacing w:after="0" w:line="360" w:lineRule="auto"/>
        <w:ind w:firstLine="3119"/>
        <w:jc w:val="both"/>
        <w:rPr>
          <w:rFonts w:ascii="Arial" w:hAnsi="Arial" w:cs="Arial"/>
          <w:sz w:val="24"/>
          <w:szCs w:val="24"/>
        </w:rPr>
      </w:pPr>
      <w:r w:rsidRPr="0088466C">
        <w:rPr>
          <w:rFonts w:ascii="Arial" w:hAnsi="Arial" w:cs="Arial"/>
          <w:b/>
          <w:sz w:val="24"/>
          <w:szCs w:val="24"/>
        </w:rPr>
        <w:t>2)</w:t>
      </w:r>
      <w:r w:rsidRPr="0088466C">
        <w:rPr>
          <w:rFonts w:ascii="Arial" w:hAnsi="Arial" w:cs="Arial"/>
          <w:sz w:val="24"/>
          <w:szCs w:val="24"/>
        </w:rPr>
        <w:t xml:space="preserve"> que en tal sentido, el artículo 22 del Pliego de Condiciones Particulares </w:t>
      </w:r>
      <w:r w:rsidR="0088466C">
        <w:rPr>
          <w:rFonts w:ascii="Arial" w:hAnsi="Arial" w:cs="Arial"/>
          <w:sz w:val="24"/>
          <w:szCs w:val="24"/>
        </w:rPr>
        <w:t>prevé</w:t>
      </w:r>
      <w:r w:rsidRPr="0088466C">
        <w:rPr>
          <w:rFonts w:ascii="Arial" w:hAnsi="Arial" w:cs="Arial"/>
          <w:sz w:val="24"/>
          <w:szCs w:val="24"/>
        </w:rPr>
        <w:t xml:space="preserve"> que la vigencia del contrato de los trabajos a realizar </w:t>
      </w:r>
      <w:r w:rsidR="00E823A8">
        <w:rPr>
          <w:rFonts w:ascii="Arial" w:hAnsi="Arial" w:cs="Arial"/>
          <w:sz w:val="24"/>
          <w:szCs w:val="24"/>
        </w:rPr>
        <w:t>(Res</w:t>
      </w:r>
      <w:r w:rsidR="00026F70">
        <w:rPr>
          <w:rFonts w:ascii="Arial" w:hAnsi="Arial" w:cs="Arial"/>
          <w:sz w:val="24"/>
          <w:szCs w:val="24"/>
        </w:rPr>
        <w:t>ultando 2);</w:t>
      </w:r>
      <w:r w:rsidR="00C626E1">
        <w:rPr>
          <w:rFonts w:ascii="Arial" w:hAnsi="Arial" w:cs="Arial"/>
          <w:sz w:val="24"/>
          <w:szCs w:val="24"/>
        </w:rPr>
        <w:t xml:space="preserve">                              </w:t>
      </w:r>
    </w:p>
    <w:p w:rsidR="00573F24" w:rsidRPr="00EC1713" w:rsidRDefault="00EC1713" w:rsidP="00026F70">
      <w:pPr>
        <w:spacing w:after="0" w:line="360" w:lineRule="auto"/>
        <w:ind w:firstLine="851"/>
        <w:jc w:val="both"/>
        <w:rPr>
          <w:rFonts w:ascii="Arial" w:hAnsi="Arial" w:cs="Arial"/>
          <w:sz w:val="24"/>
          <w:szCs w:val="24"/>
        </w:rPr>
      </w:pPr>
      <w:r w:rsidRPr="00EC1713">
        <w:rPr>
          <w:rFonts w:ascii="Arial" w:hAnsi="Arial" w:cs="Arial"/>
          <w:b/>
          <w:sz w:val="24"/>
          <w:szCs w:val="24"/>
        </w:rPr>
        <w:t>ATENTO:</w:t>
      </w:r>
      <w:r>
        <w:rPr>
          <w:rFonts w:ascii="Arial" w:hAnsi="Arial" w:cs="Arial"/>
          <w:sz w:val="24"/>
          <w:szCs w:val="24"/>
        </w:rPr>
        <w:t xml:space="preserve"> </w:t>
      </w:r>
      <w:r w:rsidRPr="00EC1713">
        <w:rPr>
          <w:rFonts w:ascii="Arial" w:hAnsi="Arial" w:cs="Arial"/>
          <w:sz w:val="24"/>
          <w:szCs w:val="24"/>
        </w:rPr>
        <w:t xml:space="preserve">a lo expuesto precedentemente y a lo dispuesto por el </w:t>
      </w:r>
      <w:r w:rsidR="00026F70">
        <w:rPr>
          <w:rFonts w:ascii="Arial" w:hAnsi="Arial" w:cs="Arial"/>
          <w:sz w:val="24"/>
          <w:szCs w:val="24"/>
        </w:rPr>
        <w:t xml:space="preserve">       </w:t>
      </w:r>
      <w:r w:rsidRPr="00EC1713">
        <w:rPr>
          <w:rFonts w:ascii="Arial" w:hAnsi="Arial" w:cs="Arial"/>
          <w:sz w:val="24"/>
          <w:szCs w:val="24"/>
        </w:rPr>
        <w:t>art. 211 lit</w:t>
      </w:r>
      <w:r>
        <w:rPr>
          <w:rFonts w:ascii="Arial" w:hAnsi="Arial" w:cs="Arial"/>
          <w:sz w:val="24"/>
          <w:szCs w:val="24"/>
        </w:rPr>
        <w:t>eral</w:t>
      </w:r>
      <w:r w:rsidRPr="00EC1713">
        <w:rPr>
          <w:rFonts w:ascii="Arial" w:hAnsi="Arial" w:cs="Arial"/>
          <w:sz w:val="24"/>
          <w:szCs w:val="24"/>
        </w:rPr>
        <w:t xml:space="preserve"> B) de la Constitución de la República; </w:t>
      </w:r>
    </w:p>
    <w:p w:rsidR="00573F24" w:rsidRPr="00EC1713" w:rsidRDefault="00EC1713" w:rsidP="00026F70">
      <w:pPr>
        <w:spacing w:after="0" w:line="360" w:lineRule="auto"/>
        <w:jc w:val="center"/>
        <w:rPr>
          <w:rFonts w:ascii="Arial" w:hAnsi="Arial" w:cs="Arial"/>
          <w:b/>
          <w:sz w:val="24"/>
          <w:szCs w:val="24"/>
        </w:rPr>
      </w:pPr>
      <w:r w:rsidRPr="00EC1713">
        <w:rPr>
          <w:rFonts w:ascii="Arial" w:hAnsi="Arial" w:cs="Arial"/>
          <w:b/>
          <w:sz w:val="24"/>
          <w:szCs w:val="24"/>
        </w:rPr>
        <w:t>EL TRIBUNAL ACUERDA</w:t>
      </w:r>
    </w:p>
    <w:p w:rsidR="00EC1713" w:rsidRPr="00EC1713" w:rsidRDefault="00EC1713" w:rsidP="00026F70">
      <w:pPr>
        <w:spacing w:after="0" w:line="360" w:lineRule="auto"/>
        <w:ind w:left="284" w:hanging="284"/>
        <w:jc w:val="both"/>
        <w:rPr>
          <w:rFonts w:ascii="Arial" w:hAnsi="Arial" w:cs="Arial"/>
          <w:sz w:val="24"/>
          <w:szCs w:val="24"/>
        </w:rPr>
      </w:pPr>
      <w:r w:rsidRPr="00EC1713">
        <w:rPr>
          <w:rFonts w:ascii="Arial" w:hAnsi="Arial" w:cs="Arial"/>
          <w:b/>
          <w:sz w:val="24"/>
          <w:szCs w:val="24"/>
        </w:rPr>
        <w:t>1)</w:t>
      </w:r>
      <w:r>
        <w:rPr>
          <w:rFonts w:ascii="Arial" w:hAnsi="Arial" w:cs="Arial"/>
          <w:b/>
          <w:sz w:val="24"/>
          <w:szCs w:val="24"/>
        </w:rPr>
        <w:t xml:space="preserve"> </w:t>
      </w:r>
      <w:r w:rsidRPr="00EC1713">
        <w:rPr>
          <w:rFonts w:ascii="Arial" w:hAnsi="Arial" w:cs="Arial"/>
          <w:sz w:val="24"/>
          <w:szCs w:val="24"/>
        </w:rPr>
        <w:t>Cometer al Contador D</w:t>
      </w:r>
      <w:bookmarkStart w:id="0" w:name="_GoBack"/>
      <w:bookmarkEnd w:id="0"/>
      <w:r w:rsidRPr="00EC1713">
        <w:rPr>
          <w:rFonts w:ascii="Arial" w:hAnsi="Arial" w:cs="Arial"/>
          <w:sz w:val="24"/>
          <w:szCs w:val="24"/>
        </w:rPr>
        <w:t xml:space="preserve">elegado la intervención del gasto, </w:t>
      </w:r>
      <w:r w:rsidR="00E823A8">
        <w:rPr>
          <w:rFonts w:ascii="Arial" w:hAnsi="Arial" w:cs="Arial"/>
          <w:sz w:val="24"/>
          <w:szCs w:val="24"/>
        </w:rPr>
        <w:t xml:space="preserve"> por un monto máximo de $ $ 6.000.000, </w:t>
      </w:r>
      <w:r w:rsidRPr="00EC1713">
        <w:rPr>
          <w:rFonts w:ascii="Arial" w:hAnsi="Arial" w:cs="Arial"/>
          <w:sz w:val="24"/>
          <w:szCs w:val="24"/>
        </w:rPr>
        <w:t xml:space="preserve">una vez imputado el mismo a grupo adecuado con disponibilidad suficiente; </w:t>
      </w:r>
    </w:p>
    <w:p w:rsidR="00EC1713" w:rsidRPr="00EC1713" w:rsidRDefault="00EC1713" w:rsidP="00026F70">
      <w:pPr>
        <w:spacing w:after="0" w:line="360" w:lineRule="auto"/>
        <w:jc w:val="both"/>
        <w:rPr>
          <w:rFonts w:ascii="Arial" w:hAnsi="Arial" w:cs="Arial"/>
          <w:sz w:val="24"/>
          <w:szCs w:val="24"/>
        </w:rPr>
      </w:pPr>
      <w:r w:rsidRPr="00EC1713">
        <w:rPr>
          <w:rFonts w:ascii="Arial" w:hAnsi="Arial" w:cs="Arial"/>
          <w:b/>
          <w:sz w:val="24"/>
          <w:szCs w:val="24"/>
        </w:rPr>
        <w:t>2)</w:t>
      </w:r>
      <w:r>
        <w:rPr>
          <w:rFonts w:ascii="Arial" w:hAnsi="Arial" w:cs="Arial"/>
          <w:sz w:val="24"/>
          <w:szCs w:val="24"/>
        </w:rPr>
        <w:t xml:space="preserve"> </w:t>
      </w:r>
      <w:r w:rsidRPr="00EC1713">
        <w:rPr>
          <w:rFonts w:ascii="Arial" w:hAnsi="Arial" w:cs="Arial"/>
          <w:sz w:val="24"/>
          <w:szCs w:val="24"/>
        </w:rPr>
        <w:t>Comunicar al Contador Delegado; y</w:t>
      </w:r>
    </w:p>
    <w:p w:rsidR="00EC1713" w:rsidRDefault="00EC1713" w:rsidP="00026F70">
      <w:pPr>
        <w:spacing w:after="0" w:line="360" w:lineRule="auto"/>
        <w:jc w:val="both"/>
        <w:rPr>
          <w:rFonts w:ascii="Arial" w:hAnsi="Arial" w:cs="Arial"/>
          <w:sz w:val="24"/>
          <w:szCs w:val="24"/>
        </w:rPr>
      </w:pPr>
      <w:r w:rsidRPr="00EC1713">
        <w:rPr>
          <w:rFonts w:ascii="Arial" w:hAnsi="Arial" w:cs="Arial"/>
          <w:b/>
          <w:sz w:val="24"/>
          <w:szCs w:val="24"/>
        </w:rPr>
        <w:t>3)</w:t>
      </w:r>
      <w:r>
        <w:rPr>
          <w:rFonts w:ascii="Arial" w:hAnsi="Arial" w:cs="Arial"/>
          <w:sz w:val="24"/>
          <w:szCs w:val="24"/>
        </w:rPr>
        <w:t xml:space="preserve"> </w:t>
      </w:r>
      <w:r w:rsidRPr="00EC1713">
        <w:rPr>
          <w:rFonts w:ascii="Arial" w:hAnsi="Arial" w:cs="Arial"/>
          <w:sz w:val="24"/>
          <w:szCs w:val="24"/>
        </w:rPr>
        <w:t>Devolver las actuaciones.</w:t>
      </w:r>
    </w:p>
    <w:p w:rsidR="00EC1713" w:rsidRPr="00026F70" w:rsidRDefault="00026F70" w:rsidP="00026F70">
      <w:pPr>
        <w:spacing w:after="0" w:line="360" w:lineRule="auto"/>
        <w:jc w:val="both"/>
        <w:rPr>
          <w:rFonts w:ascii="Arial" w:hAnsi="Arial" w:cs="Arial"/>
          <w:sz w:val="20"/>
          <w:szCs w:val="20"/>
        </w:rPr>
      </w:pPr>
      <w:r>
        <w:rPr>
          <w:rFonts w:ascii="Arial" w:hAnsi="Arial" w:cs="Arial"/>
          <w:sz w:val="20"/>
          <w:szCs w:val="20"/>
        </w:rPr>
        <w:t>CLC</w:t>
      </w:r>
    </w:p>
    <w:p w:rsidR="004B51CB" w:rsidRDefault="004B51CB" w:rsidP="00EC1713">
      <w:pPr>
        <w:spacing w:line="360" w:lineRule="auto"/>
        <w:jc w:val="both"/>
        <w:rPr>
          <w:rFonts w:ascii="Arial" w:hAnsi="Arial" w:cs="Arial"/>
          <w:sz w:val="24"/>
          <w:szCs w:val="24"/>
        </w:rPr>
      </w:pPr>
      <w:r>
        <w:rPr>
          <w:rFonts w:ascii="Arial" w:hAnsi="Arial" w:cs="Arial"/>
          <w:sz w:val="24"/>
          <w:szCs w:val="24"/>
        </w:rPr>
        <w:t xml:space="preserve">                                                                      </w:t>
      </w:r>
    </w:p>
    <w:p w:rsidR="004B51CB" w:rsidRDefault="004B51CB" w:rsidP="00EC1713">
      <w:pPr>
        <w:spacing w:line="360" w:lineRule="auto"/>
        <w:jc w:val="both"/>
        <w:rPr>
          <w:rFonts w:ascii="Arial" w:hAnsi="Arial" w:cs="Arial"/>
          <w:sz w:val="24"/>
          <w:szCs w:val="24"/>
        </w:rPr>
      </w:pPr>
    </w:p>
    <w:sectPr w:rsidR="004B51CB" w:rsidSect="00D96E3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E205B"/>
    <w:multiLevelType w:val="hybridMultilevel"/>
    <w:tmpl w:val="A446814C"/>
    <w:lvl w:ilvl="0" w:tplc="6DC47D7C">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5D246BAA"/>
    <w:multiLevelType w:val="hybridMultilevel"/>
    <w:tmpl w:val="1DF0D16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372"/>
    <w:rsid w:val="00002372"/>
    <w:rsid w:val="00026F70"/>
    <w:rsid w:val="00035CB2"/>
    <w:rsid w:val="0013586A"/>
    <w:rsid w:val="002A479A"/>
    <w:rsid w:val="003642A9"/>
    <w:rsid w:val="004B51CB"/>
    <w:rsid w:val="00573F24"/>
    <w:rsid w:val="00582BA8"/>
    <w:rsid w:val="005F7B92"/>
    <w:rsid w:val="006B35A2"/>
    <w:rsid w:val="007F3051"/>
    <w:rsid w:val="00871288"/>
    <w:rsid w:val="0088466C"/>
    <w:rsid w:val="00953F47"/>
    <w:rsid w:val="0096089E"/>
    <w:rsid w:val="00AA609A"/>
    <w:rsid w:val="00AA7867"/>
    <w:rsid w:val="00AC1617"/>
    <w:rsid w:val="00AE3205"/>
    <w:rsid w:val="00B15C25"/>
    <w:rsid w:val="00B73762"/>
    <w:rsid w:val="00BA3CB5"/>
    <w:rsid w:val="00C104BA"/>
    <w:rsid w:val="00C626E1"/>
    <w:rsid w:val="00D725EF"/>
    <w:rsid w:val="00D96E39"/>
    <w:rsid w:val="00DA18C6"/>
    <w:rsid w:val="00E2772B"/>
    <w:rsid w:val="00E823A8"/>
    <w:rsid w:val="00EC1713"/>
    <w:rsid w:val="00F000D9"/>
    <w:rsid w:val="00F76B6C"/>
    <w:rsid w:val="00F85222"/>
    <w:rsid w:val="00F861F0"/>
    <w:rsid w:val="00FC1A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372"/>
    <w:pPr>
      <w:ind w:left="720"/>
      <w:contextualSpacing/>
    </w:pPr>
  </w:style>
  <w:style w:type="table" w:styleId="Tablaconcuadrcula">
    <w:name w:val="Table Grid"/>
    <w:basedOn w:val="Tablanormal"/>
    <w:uiPriority w:val="59"/>
    <w:rsid w:val="006B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3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372"/>
    <w:pPr>
      <w:ind w:left="720"/>
      <w:contextualSpacing/>
    </w:pPr>
  </w:style>
  <w:style w:type="table" w:styleId="Tablaconcuadrcula">
    <w:name w:val="Table Grid"/>
    <w:basedOn w:val="Tablanormal"/>
    <w:uiPriority w:val="59"/>
    <w:rsid w:val="006B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3F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3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E3DA-B9AC-4279-8605-41035134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640</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2019-02-08T19:46:00Z</cp:lastPrinted>
  <dcterms:created xsi:type="dcterms:W3CDTF">2019-02-20T18:07:00Z</dcterms:created>
  <dcterms:modified xsi:type="dcterms:W3CDTF">2019-02-21T17:28:00Z</dcterms:modified>
</cp:coreProperties>
</file>