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50" w:rsidRPr="00786EEB" w:rsidRDefault="00B6735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82CCA">
        <w:rPr>
          <w:rFonts w:ascii="Arial" w:hAnsi="Arial" w:cs="Arial"/>
          <w:b/>
          <w:sz w:val="28"/>
          <w:szCs w:val="28"/>
          <w:lang w:val="es-ES_tradnl"/>
        </w:rPr>
        <w:t>463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B67350" w:rsidRDefault="00B6735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67350" w:rsidRPr="00B67350" w:rsidRDefault="00B67350" w:rsidP="00B673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735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67350" w:rsidRPr="00B67350" w:rsidRDefault="00B67350" w:rsidP="00B6735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7350" w:rsidRPr="00B67350" w:rsidRDefault="00B67350" w:rsidP="00B673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735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67350" w:rsidRPr="00B67350" w:rsidRDefault="00B67350" w:rsidP="00B6735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7350" w:rsidRPr="00B67350" w:rsidRDefault="00B67350" w:rsidP="00B673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7350">
        <w:rPr>
          <w:rFonts w:ascii="Arial" w:hAnsi="Arial" w:cs="Arial"/>
          <w:b/>
          <w:sz w:val="24"/>
          <w:szCs w:val="24"/>
          <w:lang w:val="es-ES_tradnl"/>
        </w:rPr>
        <w:t>EN SESION DE FECHA 13 DE FEBRERO DE 2019</w:t>
      </w:r>
    </w:p>
    <w:p w:rsidR="00B67350" w:rsidRPr="00B67350" w:rsidRDefault="00B67350" w:rsidP="00B673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7350" w:rsidRPr="00EE3066" w:rsidRDefault="00B67350" w:rsidP="00B6735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3066">
        <w:rPr>
          <w:rFonts w:ascii="Arial" w:hAnsi="Arial" w:cs="Arial"/>
          <w:b/>
          <w:sz w:val="24"/>
          <w:szCs w:val="24"/>
        </w:rPr>
        <w:t xml:space="preserve">(E. E. Nº 2019-17-1-0000566, </w:t>
      </w:r>
      <w:proofErr w:type="spellStart"/>
      <w:r w:rsidRPr="00EE3066">
        <w:rPr>
          <w:rFonts w:ascii="Arial" w:hAnsi="Arial" w:cs="Arial"/>
          <w:b/>
          <w:sz w:val="24"/>
          <w:szCs w:val="24"/>
        </w:rPr>
        <w:t>Ent</w:t>
      </w:r>
      <w:proofErr w:type="spellEnd"/>
      <w:r w:rsidRPr="00EE3066">
        <w:rPr>
          <w:rFonts w:ascii="Arial" w:hAnsi="Arial" w:cs="Arial"/>
          <w:b/>
          <w:sz w:val="24"/>
          <w:szCs w:val="24"/>
        </w:rPr>
        <w:t>. N°434/19)</w:t>
      </w:r>
    </w:p>
    <w:p w:rsidR="00B67350" w:rsidRPr="00EE3066" w:rsidRDefault="00B6735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531773" w:rsidRDefault="00E61D21" w:rsidP="00282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Banco Central del Uruguay relacionadas con la Licitación Publica N° 2018-LP-PC-00002, para la   </w:t>
      </w:r>
      <w:r w:rsidR="00EE30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mpresión</w:t>
      </w:r>
      <w:r w:rsidR="00531773">
        <w:rPr>
          <w:rFonts w:ascii="Arial" w:hAnsi="Arial" w:cs="Arial"/>
          <w:sz w:val="24"/>
          <w:szCs w:val="24"/>
        </w:rPr>
        <w:t xml:space="preserve"> y entrega de billetes de </w:t>
      </w:r>
      <w:r w:rsidR="00EE3066">
        <w:rPr>
          <w:rFonts w:ascii="Arial" w:hAnsi="Arial" w:cs="Arial"/>
          <w:sz w:val="24"/>
          <w:szCs w:val="24"/>
        </w:rPr>
        <w:t>B</w:t>
      </w:r>
      <w:r w:rsidR="00531773">
        <w:rPr>
          <w:rFonts w:ascii="Arial" w:hAnsi="Arial" w:cs="Arial"/>
          <w:sz w:val="24"/>
          <w:szCs w:val="24"/>
        </w:rPr>
        <w:t>anco</w:t>
      </w:r>
      <w:r w:rsidR="00EE3066">
        <w:rPr>
          <w:rFonts w:ascii="Arial" w:hAnsi="Arial" w:cs="Arial"/>
          <w:sz w:val="24"/>
          <w:szCs w:val="24"/>
        </w:rPr>
        <w:t>;</w:t>
      </w:r>
    </w:p>
    <w:p w:rsidR="00DD75DF" w:rsidRDefault="00531773" w:rsidP="00282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4176B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AC3ABA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con fecha 27.11.18 se realizó el acto</w:t>
      </w:r>
      <w:r w:rsidR="00AC3ABA">
        <w:rPr>
          <w:rFonts w:ascii="Arial" w:hAnsi="Arial" w:cs="Arial"/>
          <w:sz w:val="24"/>
          <w:szCs w:val="24"/>
        </w:rPr>
        <w:t xml:space="preserve"> de apertura presentándose las propuestas de</w:t>
      </w:r>
      <w:r w:rsidR="00786E37">
        <w:rPr>
          <w:rFonts w:ascii="Arial" w:hAnsi="Arial" w:cs="Arial"/>
          <w:sz w:val="24"/>
          <w:szCs w:val="24"/>
        </w:rPr>
        <w:t xml:space="preserve"> OBERTHUR </w:t>
      </w:r>
      <w:proofErr w:type="spellStart"/>
      <w:r w:rsidR="00786E37">
        <w:rPr>
          <w:rFonts w:ascii="Arial" w:hAnsi="Arial" w:cs="Arial"/>
          <w:sz w:val="24"/>
          <w:szCs w:val="24"/>
        </w:rPr>
        <w:t>Fiduciaire</w:t>
      </w:r>
      <w:proofErr w:type="spellEnd"/>
      <w:r w:rsidR="00786E37">
        <w:rPr>
          <w:rFonts w:ascii="Arial" w:hAnsi="Arial" w:cs="Arial"/>
          <w:sz w:val="24"/>
          <w:szCs w:val="24"/>
        </w:rPr>
        <w:t xml:space="preserve"> SAS y ORELL FÜ</w:t>
      </w:r>
      <w:r w:rsidR="00FC69BB">
        <w:rPr>
          <w:rFonts w:ascii="Arial" w:hAnsi="Arial" w:cs="Arial"/>
          <w:sz w:val="24"/>
          <w:szCs w:val="24"/>
        </w:rPr>
        <w:t>SSLI Sec</w:t>
      </w:r>
      <w:r>
        <w:rPr>
          <w:rFonts w:ascii="Arial" w:hAnsi="Arial" w:cs="Arial"/>
          <w:sz w:val="24"/>
          <w:szCs w:val="24"/>
        </w:rPr>
        <w:t xml:space="preserve">urity </w:t>
      </w:r>
      <w:proofErr w:type="spellStart"/>
      <w:r>
        <w:rPr>
          <w:rFonts w:ascii="Arial" w:hAnsi="Arial" w:cs="Arial"/>
          <w:sz w:val="24"/>
          <w:szCs w:val="24"/>
        </w:rPr>
        <w:t>Printing</w:t>
      </w:r>
      <w:proofErr w:type="spellEnd"/>
      <w:r>
        <w:rPr>
          <w:rFonts w:ascii="Arial" w:hAnsi="Arial" w:cs="Arial"/>
          <w:sz w:val="24"/>
          <w:szCs w:val="24"/>
        </w:rPr>
        <w:t xml:space="preserve"> L</w:t>
      </w:r>
      <w:r w:rsidR="00EE3066">
        <w:rPr>
          <w:rFonts w:ascii="Arial" w:hAnsi="Arial" w:cs="Arial"/>
          <w:sz w:val="24"/>
          <w:szCs w:val="24"/>
        </w:rPr>
        <w:t>td</w:t>
      </w:r>
      <w:r>
        <w:rPr>
          <w:rFonts w:ascii="Arial" w:hAnsi="Arial" w:cs="Arial"/>
          <w:sz w:val="24"/>
          <w:szCs w:val="24"/>
        </w:rPr>
        <w:t>.;</w:t>
      </w:r>
      <w:r w:rsidR="00DD75DF">
        <w:rPr>
          <w:rFonts w:ascii="Arial" w:hAnsi="Arial" w:cs="Arial"/>
          <w:sz w:val="24"/>
          <w:szCs w:val="24"/>
        </w:rPr>
        <w:t xml:space="preserve"> </w:t>
      </w:r>
    </w:p>
    <w:p w:rsidR="00282CCA" w:rsidRDefault="00531773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DD75DF">
        <w:rPr>
          <w:rFonts w:ascii="Arial" w:hAnsi="Arial" w:cs="Arial"/>
          <w:sz w:val="24"/>
          <w:szCs w:val="24"/>
        </w:rPr>
        <w:t>analizados l</w:t>
      </w:r>
      <w:r w:rsidR="00786E37">
        <w:rPr>
          <w:rFonts w:ascii="Arial" w:hAnsi="Arial" w:cs="Arial"/>
          <w:sz w:val="24"/>
          <w:szCs w:val="24"/>
        </w:rPr>
        <w:t xml:space="preserve">os requisitos de admisibilidad, </w:t>
      </w:r>
      <w:r w:rsidR="00DD75DF">
        <w:rPr>
          <w:rFonts w:ascii="Arial" w:hAnsi="Arial" w:cs="Arial"/>
          <w:sz w:val="24"/>
          <w:szCs w:val="24"/>
        </w:rPr>
        <w:t>la Comisi</w:t>
      </w:r>
      <w:r w:rsidR="00786E37">
        <w:rPr>
          <w:rFonts w:ascii="Arial" w:hAnsi="Arial" w:cs="Arial"/>
          <w:sz w:val="24"/>
          <w:szCs w:val="24"/>
        </w:rPr>
        <w:t xml:space="preserve">ón verifica el cumplimiento de los requisitos de admisibilidad por parte de OBERTHUR </w:t>
      </w:r>
      <w:proofErr w:type="spellStart"/>
      <w:r w:rsidR="00786E37">
        <w:rPr>
          <w:rFonts w:ascii="Arial" w:hAnsi="Arial" w:cs="Arial"/>
          <w:sz w:val="24"/>
          <w:szCs w:val="24"/>
        </w:rPr>
        <w:t>Fiduciaire</w:t>
      </w:r>
      <w:proofErr w:type="spellEnd"/>
      <w:r w:rsidR="00786E37">
        <w:rPr>
          <w:rFonts w:ascii="Arial" w:hAnsi="Arial" w:cs="Arial"/>
          <w:sz w:val="24"/>
          <w:szCs w:val="24"/>
        </w:rPr>
        <w:t xml:space="preserve"> SAS. En cuanto </w:t>
      </w:r>
      <w:r w:rsidR="00EE3066">
        <w:rPr>
          <w:rFonts w:ascii="Arial" w:hAnsi="Arial" w:cs="Arial"/>
          <w:sz w:val="24"/>
          <w:szCs w:val="24"/>
        </w:rPr>
        <w:t xml:space="preserve">a </w:t>
      </w:r>
      <w:r w:rsidR="00786E37">
        <w:rPr>
          <w:rFonts w:ascii="Arial" w:hAnsi="Arial" w:cs="Arial"/>
          <w:sz w:val="24"/>
          <w:szCs w:val="24"/>
        </w:rPr>
        <w:t>ORELL FÜ</w:t>
      </w:r>
      <w:r w:rsidR="00FC69BB">
        <w:rPr>
          <w:rFonts w:ascii="Arial" w:hAnsi="Arial" w:cs="Arial"/>
          <w:sz w:val="24"/>
          <w:szCs w:val="24"/>
        </w:rPr>
        <w:t>SSLI Sec</w:t>
      </w:r>
      <w:r w:rsidR="00DD75DF">
        <w:rPr>
          <w:rFonts w:ascii="Arial" w:hAnsi="Arial" w:cs="Arial"/>
          <w:sz w:val="24"/>
          <w:szCs w:val="24"/>
        </w:rPr>
        <w:t xml:space="preserve">urity </w:t>
      </w:r>
      <w:proofErr w:type="spellStart"/>
      <w:r w:rsidR="00DD75DF">
        <w:rPr>
          <w:rFonts w:ascii="Arial" w:hAnsi="Arial" w:cs="Arial"/>
          <w:sz w:val="24"/>
          <w:szCs w:val="24"/>
        </w:rPr>
        <w:t>Printing</w:t>
      </w:r>
      <w:proofErr w:type="spellEnd"/>
      <w:r w:rsidR="00DD75DF">
        <w:rPr>
          <w:rFonts w:ascii="Arial" w:hAnsi="Arial" w:cs="Arial"/>
          <w:sz w:val="24"/>
          <w:szCs w:val="24"/>
        </w:rPr>
        <w:t xml:space="preserve"> L</w:t>
      </w:r>
      <w:r w:rsidR="00EE3066">
        <w:rPr>
          <w:rFonts w:ascii="Arial" w:hAnsi="Arial" w:cs="Arial"/>
          <w:sz w:val="24"/>
          <w:szCs w:val="24"/>
        </w:rPr>
        <w:t>td.</w:t>
      </w:r>
      <w:r w:rsidR="00DD75DF">
        <w:rPr>
          <w:rFonts w:ascii="Arial" w:hAnsi="Arial" w:cs="Arial"/>
          <w:sz w:val="24"/>
          <w:szCs w:val="24"/>
        </w:rPr>
        <w:t xml:space="preserve">, </w:t>
      </w:r>
      <w:r w:rsidR="00786E37">
        <w:rPr>
          <w:rFonts w:ascii="Arial" w:hAnsi="Arial" w:cs="Arial"/>
          <w:sz w:val="24"/>
          <w:szCs w:val="24"/>
        </w:rPr>
        <w:t xml:space="preserve">se observa, </w:t>
      </w:r>
      <w:r w:rsidR="00DD75DF">
        <w:rPr>
          <w:rFonts w:ascii="Arial" w:hAnsi="Arial" w:cs="Arial"/>
          <w:sz w:val="24"/>
          <w:szCs w:val="24"/>
        </w:rPr>
        <w:t>con respecto a las referencias por contratos de suministro de billetes</w:t>
      </w:r>
      <w:r w:rsidR="00786E37">
        <w:rPr>
          <w:rFonts w:ascii="Arial" w:hAnsi="Arial" w:cs="Arial"/>
          <w:sz w:val="24"/>
          <w:szCs w:val="24"/>
        </w:rPr>
        <w:t>,</w:t>
      </w:r>
      <w:r w:rsidR="00DD75DF">
        <w:rPr>
          <w:rFonts w:ascii="Arial" w:hAnsi="Arial" w:cs="Arial"/>
          <w:sz w:val="24"/>
          <w:szCs w:val="24"/>
        </w:rPr>
        <w:t xml:space="preserve"> la ausencia de algunos de los datos solicitados en el Anexo IV; </w:t>
      </w:r>
      <w:r w:rsidR="00786E37">
        <w:rPr>
          <w:rFonts w:ascii="Arial" w:hAnsi="Arial" w:cs="Arial"/>
          <w:sz w:val="24"/>
          <w:szCs w:val="24"/>
        </w:rPr>
        <w:t xml:space="preserve">adicionalmente se deja constancia que algunas referencias presentadas por </w:t>
      </w:r>
      <w:r w:rsidR="00DD75DF">
        <w:rPr>
          <w:rFonts w:ascii="Arial" w:hAnsi="Arial" w:cs="Arial"/>
          <w:sz w:val="24"/>
          <w:szCs w:val="24"/>
        </w:rPr>
        <w:t xml:space="preserve"> OBERTHUR </w:t>
      </w:r>
      <w:proofErr w:type="spellStart"/>
      <w:r w:rsidR="00DD75DF">
        <w:rPr>
          <w:rFonts w:ascii="Arial" w:hAnsi="Arial" w:cs="Arial"/>
          <w:sz w:val="24"/>
          <w:szCs w:val="24"/>
        </w:rPr>
        <w:t>Fiduciaire</w:t>
      </w:r>
      <w:proofErr w:type="spellEnd"/>
      <w:r w:rsidR="00DD75DF">
        <w:rPr>
          <w:rFonts w:ascii="Arial" w:hAnsi="Arial" w:cs="Arial"/>
          <w:sz w:val="24"/>
          <w:szCs w:val="24"/>
        </w:rPr>
        <w:t xml:space="preserve"> SAS</w:t>
      </w:r>
      <w:r w:rsidR="00786E37">
        <w:rPr>
          <w:rFonts w:ascii="Arial" w:hAnsi="Arial" w:cs="Arial"/>
          <w:sz w:val="24"/>
          <w:szCs w:val="24"/>
        </w:rPr>
        <w:t xml:space="preserve"> </w:t>
      </w:r>
      <w:r w:rsidR="00DD75DF">
        <w:rPr>
          <w:rFonts w:ascii="Arial" w:hAnsi="Arial" w:cs="Arial"/>
          <w:sz w:val="24"/>
          <w:szCs w:val="24"/>
        </w:rPr>
        <w:t>-adicionales a las mínimas requeridas como admisibilidad- no  contienen toda la información requerida  en el anexo IV</w:t>
      </w:r>
      <w:r w:rsidR="00786E37">
        <w:rPr>
          <w:rFonts w:ascii="Arial" w:hAnsi="Arial" w:cs="Arial"/>
          <w:sz w:val="24"/>
          <w:szCs w:val="24"/>
        </w:rPr>
        <w:t>.</w:t>
      </w:r>
      <w:r w:rsidR="00DD75DF">
        <w:rPr>
          <w:rFonts w:ascii="Arial" w:hAnsi="Arial" w:cs="Arial"/>
          <w:sz w:val="24"/>
          <w:szCs w:val="24"/>
        </w:rPr>
        <w:t xml:space="preserve"> </w:t>
      </w:r>
      <w:r w:rsidR="00786E37">
        <w:rPr>
          <w:rFonts w:ascii="Arial" w:hAnsi="Arial" w:cs="Arial"/>
          <w:sz w:val="24"/>
          <w:szCs w:val="24"/>
        </w:rPr>
        <w:t xml:space="preserve">La Comisión, en el marco de lo establecido </w:t>
      </w:r>
      <w:r w:rsidR="00DD75DF">
        <w:rPr>
          <w:rFonts w:ascii="Arial" w:hAnsi="Arial" w:cs="Arial"/>
          <w:sz w:val="24"/>
          <w:szCs w:val="24"/>
        </w:rPr>
        <w:t xml:space="preserve">en el art. 65 del TOCAF, </w:t>
      </w:r>
      <w:r w:rsidR="00FC69BB">
        <w:rPr>
          <w:rFonts w:ascii="Arial" w:hAnsi="Arial" w:cs="Arial"/>
          <w:sz w:val="24"/>
          <w:szCs w:val="24"/>
        </w:rPr>
        <w:t xml:space="preserve">entiende conveniente otorgar un plazo </w:t>
      </w:r>
      <w:r w:rsidR="00DD75DF">
        <w:rPr>
          <w:rFonts w:ascii="Arial" w:hAnsi="Arial" w:cs="Arial"/>
          <w:sz w:val="24"/>
          <w:szCs w:val="24"/>
        </w:rPr>
        <w:t xml:space="preserve">4 días hábiles a efectos de </w:t>
      </w:r>
      <w:r w:rsidR="00FC69BB">
        <w:rPr>
          <w:rFonts w:ascii="Arial" w:hAnsi="Arial" w:cs="Arial"/>
          <w:sz w:val="24"/>
          <w:szCs w:val="24"/>
        </w:rPr>
        <w:t>subsanar las carencias formales de ambas propuestas</w:t>
      </w:r>
      <w:r w:rsidR="00DD75DF">
        <w:rPr>
          <w:rFonts w:ascii="Arial" w:hAnsi="Arial" w:cs="Arial"/>
          <w:sz w:val="24"/>
          <w:szCs w:val="24"/>
        </w:rPr>
        <w:t>;</w:t>
      </w:r>
    </w:p>
    <w:p w:rsidR="00282CCA" w:rsidRDefault="00DD75DF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FC69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cumplido el plazo referenciado, la Comisión Asesora</w:t>
      </w:r>
      <w:r w:rsidR="00FC69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12.12.18, </w:t>
      </w:r>
      <w:r w:rsidR="00786E37">
        <w:rPr>
          <w:rFonts w:ascii="Arial" w:hAnsi="Arial" w:cs="Arial"/>
          <w:sz w:val="24"/>
          <w:szCs w:val="24"/>
        </w:rPr>
        <w:t>descalific</w:t>
      </w:r>
      <w:r w:rsidR="00FC69BB">
        <w:rPr>
          <w:rFonts w:ascii="Arial" w:hAnsi="Arial" w:cs="Arial"/>
          <w:sz w:val="24"/>
          <w:szCs w:val="24"/>
        </w:rPr>
        <w:t>ó</w:t>
      </w:r>
      <w:r w:rsidR="00786E37">
        <w:rPr>
          <w:rFonts w:ascii="Arial" w:hAnsi="Arial" w:cs="Arial"/>
          <w:sz w:val="24"/>
          <w:szCs w:val="24"/>
        </w:rPr>
        <w:t xml:space="preserve"> a la firma ORELL FÜ</w:t>
      </w:r>
      <w:r w:rsidR="00FC69BB">
        <w:rPr>
          <w:rFonts w:ascii="Arial" w:hAnsi="Arial" w:cs="Arial"/>
          <w:sz w:val="24"/>
          <w:szCs w:val="24"/>
        </w:rPr>
        <w:t>SSLI Sec</w:t>
      </w:r>
      <w:r>
        <w:rPr>
          <w:rFonts w:ascii="Arial" w:hAnsi="Arial" w:cs="Arial"/>
          <w:sz w:val="24"/>
          <w:szCs w:val="24"/>
        </w:rPr>
        <w:t>urity</w:t>
      </w:r>
      <w:r w:rsidR="00FC69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9BB">
        <w:rPr>
          <w:rFonts w:ascii="Arial" w:hAnsi="Arial" w:cs="Arial"/>
          <w:sz w:val="24"/>
          <w:szCs w:val="24"/>
        </w:rPr>
        <w:t>Printing</w:t>
      </w:r>
      <w:proofErr w:type="spellEnd"/>
      <w:r w:rsidR="00FC69BB">
        <w:rPr>
          <w:rFonts w:ascii="Arial" w:hAnsi="Arial" w:cs="Arial"/>
          <w:sz w:val="24"/>
          <w:szCs w:val="24"/>
        </w:rPr>
        <w:t xml:space="preserve"> L</w:t>
      </w:r>
      <w:r w:rsidR="00EE3066">
        <w:rPr>
          <w:rFonts w:ascii="Arial" w:hAnsi="Arial" w:cs="Arial"/>
          <w:sz w:val="24"/>
          <w:szCs w:val="24"/>
        </w:rPr>
        <w:t>td.</w:t>
      </w:r>
      <w:r w:rsidR="00FC69BB">
        <w:rPr>
          <w:rFonts w:ascii="Arial" w:hAnsi="Arial" w:cs="Arial"/>
          <w:sz w:val="24"/>
          <w:szCs w:val="24"/>
        </w:rPr>
        <w:t>, dado que no logró</w:t>
      </w:r>
      <w:r>
        <w:rPr>
          <w:rFonts w:ascii="Arial" w:hAnsi="Arial" w:cs="Arial"/>
          <w:sz w:val="24"/>
          <w:szCs w:val="24"/>
        </w:rPr>
        <w:t xml:space="preserve"> acreditar, para ninguno de los reglones</w:t>
      </w:r>
      <w:r w:rsidR="00FC69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mínimo de 3 referencias de Bancos Centrales distintos a los que hubiera </w:t>
      </w:r>
      <w:r>
        <w:rPr>
          <w:rFonts w:ascii="Arial" w:hAnsi="Arial" w:cs="Arial"/>
          <w:sz w:val="24"/>
          <w:szCs w:val="24"/>
        </w:rPr>
        <w:lastRenderedPageBreak/>
        <w:t xml:space="preserve">suministrado billetes de </w:t>
      </w:r>
      <w:r w:rsidR="00A0649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anco en los últimos 10 años, requisito establecido en el lit. d) </w:t>
      </w:r>
      <w:proofErr w:type="spellStart"/>
      <w:r>
        <w:rPr>
          <w:rFonts w:ascii="Arial" w:hAnsi="Arial" w:cs="Arial"/>
          <w:sz w:val="24"/>
          <w:szCs w:val="24"/>
        </w:rPr>
        <w:t>nral</w:t>
      </w:r>
      <w:proofErr w:type="spellEnd"/>
      <w:r w:rsidR="00A064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del Capítulo II del </w:t>
      </w:r>
      <w:r w:rsidR="00A0649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liego que rigió el llamado;</w:t>
      </w:r>
    </w:p>
    <w:p w:rsidR="00282CCA" w:rsidRDefault="00DD75DF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consecuencia,  la única oferta que califica a la etapa de evaluación es la presentada por la  empresa</w:t>
      </w:r>
      <w:r w:rsidRPr="008D2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OBERTHUR Fiduciaire SAS Teniendo en cuenta lo dispuesto  en </w:t>
      </w:r>
      <w:proofErr w:type="spellStart"/>
      <w:r>
        <w:rPr>
          <w:rFonts w:ascii="Arial" w:hAnsi="Arial" w:cs="Arial"/>
          <w:sz w:val="24"/>
          <w:szCs w:val="24"/>
        </w:rPr>
        <w:t>nral</w:t>
      </w:r>
      <w:proofErr w:type="spellEnd"/>
      <w:r w:rsidR="00A064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6.2 del </w:t>
      </w:r>
      <w:r w:rsidR="00AC3ABA">
        <w:rPr>
          <w:rFonts w:ascii="Arial" w:hAnsi="Arial" w:cs="Arial"/>
          <w:sz w:val="24"/>
          <w:szCs w:val="24"/>
        </w:rPr>
        <w:t>Cap.</w:t>
      </w:r>
      <w:r>
        <w:rPr>
          <w:rFonts w:ascii="Arial" w:hAnsi="Arial" w:cs="Arial"/>
          <w:sz w:val="24"/>
          <w:szCs w:val="24"/>
        </w:rPr>
        <w:t xml:space="preserve"> II del Pliego, que establece que la adjudicación recaerá sobre la oferta que tenga mayor puntaje y siendo la única a evaluar, se  sugiere su  adjudicación por un total de </w:t>
      </w:r>
      <w:r w:rsidR="00A0649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3.644.697 DAP para el </w:t>
      </w:r>
      <w:r w:rsidR="00A0649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eglón 1 y </w:t>
      </w:r>
      <w:r w:rsidR="00A0649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2.723.525 DAP para el </w:t>
      </w:r>
      <w:r w:rsidR="00A06491">
        <w:rPr>
          <w:rFonts w:ascii="Arial" w:hAnsi="Arial" w:cs="Arial"/>
          <w:sz w:val="24"/>
          <w:szCs w:val="24"/>
        </w:rPr>
        <w:t xml:space="preserve">   R</w:t>
      </w:r>
      <w:r>
        <w:rPr>
          <w:rFonts w:ascii="Arial" w:hAnsi="Arial" w:cs="Arial"/>
          <w:sz w:val="24"/>
          <w:szCs w:val="24"/>
        </w:rPr>
        <w:t>englón 2;</w:t>
      </w:r>
    </w:p>
    <w:p w:rsidR="00282CCA" w:rsidRDefault="00DD75DF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puesto de manifiesto el expediente al amparo de lo dispuesto por el art. 67 del TOCAF por el plazo de 5 días, no se presentó ningún oferente a evacuar la vista;</w:t>
      </w:r>
    </w:p>
    <w:p w:rsidR="00282CCA" w:rsidRDefault="00DD75DF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="00FC69BB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Resolución</w:t>
      </w:r>
      <w:r w:rsidR="00FC69BB">
        <w:rPr>
          <w:rFonts w:ascii="Arial" w:hAnsi="Arial" w:cs="Arial"/>
          <w:sz w:val="24"/>
          <w:szCs w:val="24"/>
        </w:rPr>
        <w:t xml:space="preserve"> del Directorio</w:t>
      </w:r>
      <w:r>
        <w:rPr>
          <w:rFonts w:ascii="Arial" w:hAnsi="Arial" w:cs="Arial"/>
          <w:sz w:val="24"/>
          <w:szCs w:val="24"/>
        </w:rPr>
        <w:t xml:space="preserve"> D-11-2019 de fecha 23.1.19, se adjudica a OBERTHUR Fiduciaire</w:t>
      </w:r>
      <w:r w:rsidR="00A06491">
        <w:rPr>
          <w:rFonts w:ascii="Arial" w:hAnsi="Arial" w:cs="Arial"/>
          <w:sz w:val="24"/>
          <w:szCs w:val="24"/>
        </w:rPr>
        <w:t xml:space="preserve"> SAS, la impresión y entrega de</w:t>
      </w:r>
      <w:r>
        <w:rPr>
          <w:rFonts w:ascii="Arial" w:hAnsi="Arial" w:cs="Arial"/>
          <w:sz w:val="24"/>
          <w:szCs w:val="24"/>
        </w:rPr>
        <w:t xml:space="preserve">: </w:t>
      </w:r>
      <w:r w:rsidR="00A06491">
        <w:rPr>
          <w:rFonts w:ascii="Arial" w:hAnsi="Arial" w:cs="Arial"/>
          <w:sz w:val="24"/>
          <w:szCs w:val="24"/>
        </w:rPr>
        <w:t xml:space="preserve">Renglón 1: hasta 70 millones de </w:t>
      </w:r>
      <w:r>
        <w:rPr>
          <w:rFonts w:ascii="Arial" w:hAnsi="Arial" w:cs="Arial"/>
          <w:sz w:val="24"/>
          <w:szCs w:val="24"/>
        </w:rPr>
        <w:t xml:space="preserve">billetes identificados como Categoría 1, fabricados en sustrato de polímero, de valor facial $ 20 y </w:t>
      </w:r>
      <w:r w:rsidR="00FC69BB">
        <w:rPr>
          <w:rFonts w:ascii="Arial" w:hAnsi="Arial" w:cs="Arial"/>
          <w:sz w:val="24"/>
          <w:szCs w:val="24"/>
        </w:rPr>
        <w:t xml:space="preserve">$ </w:t>
      </w:r>
      <w:r>
        <w:rPr>
          <w:rFonts w:ascii="Arial" w:hAnsi="Arial" w:cs="Arial"/>
          <w:sz w:val="24"/>
          <w:szCs w:val="24"/>
        </w:rPr>
        <w:t xml:space="preserve">50 y </w:t>
      </w:r>
      <w:r w:rsidR="00A0649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englón 2:  hasta 35 millones de billetes identificados como categoría 3, fabricados  en algodón, de valor facial de $ 500, $ 1.000 y $ 2.000 de acuerdo con las especificaciones del Pliego, a un precio total de </w:t>
      </w:r>
      <w:r w:rsidR="00A0649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3.644.697 DAP y </w:t>
      </w:r>
      <w:r w:rsidR="00A06491">
        <w:rPr>
          <w:rFonts w:ascii="Arial" w:hAnsi="Arial" w:cs="Arial"/>
          <w:sz w:val="24"/>
          <w:szCs w:val="24"/>
        </w:rPr>
        <w:t xml:space="preserve">      €</w:t>
      </w:r>
      <w:r>
        <w:rPr>
          <w:rFonts w:ascii="Arial" w:hAnsi="Arial" w:cs="Arial"/>
          <w:sz w:val="24"/>
          <w:szCs w:val="24"/>
        </w:rPr>
        <w:t xml:space="preserve"> 2.723.525 DAP para los </w:t>
      </w:r>
      <w:r w:rsidR="00A0649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englones 1 y 2 respectivamente;</w:t>
      </w:r>
    </w:p>
    <w:p w:rsidR="00DD75DF" w:rsidRDefault="004176BA" w:rsidP="00282CC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76BA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</w:t>
      </w:r>
      <w:r w:rsidR="00DD75DF">
        <w:rPr>
          <w:rFonts w:ascii="Arial" w:hAnsi="Arial" w:cs="Arial"/>
          <w:sz w:val="24"/>
          <w:szCs w:val="24"/>
        </w:rPr>
        <w:t xml:space="preserve">ara la presente licitación se reservó </w:t>
      </w:r>
      <w:r>
        <w:rPr>
          <w:rFonts w:ascii="Arial" w:hAnsi="Arial" w:cs="Arial"/>
          <w:sz w:val="24"/>
          <w:szCs w:val="24"/>
        </w:rPr>
        <w:t xml:space="preserve">el </w:t>
      </w:r>
      <w:r w:rsidRPr="004176BA">
        <w:rPr>
          <w:rFonts w:ascii="Arial" w:hAnsi="Arial" w:cs="Arial"/>
          <w:sz w:val="24"/>
          <w:szCs w:val="24"/>
        </w:rPr>
        <w:t>rubro  presupuestal 139 “Impresión de billetes y acuñación de monedas”</w:t>
      </w:r>
      <w:r>
        <w:rPr>
          <w:rFonts w:ascii="Arial" w:hAnsi="Arial" w:cs="Arial"/>
          <w:sz w:val="24"/>
          <w:szCs w:val="24"/>
        </w:rPr>
        <w:t xml:space="preserve">, </w:t>
      </w:r>
      <w:r w:rsidR="00DD75DF">
        <w:rPr>
          <w:rFonts w:ascii="Arial" w:hAnsi="Arial" w:cs="Arial"/>
          <w:sz w:val="24"/>
          <w:szCs w:val="24"/>
        </w:rPr>
        <w:t>en el Presupuesto 2019</w:t>
      </w:r>
      <w:r>
        <w:rPr>
          <w:rFonts w:ascii="Arial" w:hAnsi="Arial" w:cs="Arial"/>
          <w:sz w:val="24"/>
          <w:szCs w:val="24"/>
        </w:rPr>
        <w:t xml:space="preserve"> con</w:t>
      </w:r>
      <w:r w:rsidR="00DD75DF">
        <w:rPr>
          <w:rFonts w:ascii="Arial" w:hAnsi="Arial" w:cs="Arial"/>
          <w:sz w:val="24"/>
          <w:szCs w:val="24"/>
        </w:rPr>
        <w:t xml:space="preserve"> disponibilidad por $ 38.300.000, por lo que en la adjudicación se adicionará el saldo entre lo adjudica</w:t>
      </w:r>
      <w:r>
        <w:rPr>
          <w:rFonts w:ascii="Arial" w:hAnsi="Arial" w:cs="Arial"/>
          <w:sz w:val="24"/>
          <w:szCs w:val="24"/>
        </w:rPr>
        <w:t xml:space="preserve">do y lo reservado </w:t>
      </w:r>
      <w:r w:rsidR="00282CC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$ 136.670.302;</w:t>
      </w:r>
    </w:p>
    <w:p w:rsidR="004176BA" w:rsidRDefault="004176BA" w:rsidP="00282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3ABA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</w:t>
      </w:r>
      <w:r w:rsidR="00AC3A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present</w:t>
      </w:r>
      <w:r w:rsidR="00AC3ABA">
        <w:rPr>
          <w:rFonts w:ascii="Arial" w:hAnsi="Arial" w:cs="Arial"/>
          <w:sz w:val="24"/>
          <w:szCs w:val="24"/>
        </w:rPr>
        <w:t>e se ajustó a lo dispuesto por los arts. 33 y siguientes del TOCAF;</w:t>
      </w:r>
    </w:p>
    <w:p w:rsidR="00AC3ABA" w:rsidRDefault="00AC3ABA" w:rsidP="00282C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3ABA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282CCA">
        <w:rPr>
          <w:rFonts w:ascii="Arial" w:hAnsi="Arial" w:cs="Arial"/>
          <w:sz w:val="24"/>
          <w:szCs w:val="24"/>
        </w:rPr>
        <w:t xml:space="preserve">       </w:t>
      </w:r>
      <w:r w:rsidR="00A064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211 </w:t>
      </w:r>
      <w:r w:rsidR="00A0649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 B) de la Constitución de la Rep</w:t>
      </w:r>
      <w:r w:rsidR="00A06491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282CCA" w:rsidRDefault="00282CCA" w:rsidP="00AC3A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ABA" w:rsidRDefault="00AC3ABA" w:rsidP="00AC3A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ABA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AC3ABA" w:rsidRDefault="00AC3ABA" w:rsidP="00282CCA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Contador Delegado la intervención del </w:t>
      </w:r>
      <w:r w:rsidR="00B16A14">
        <w:rPr>
          <w:rFonts w:ascii="Arial" w:hAnsi="Arial" w:cs="Arial"/>
          <w:sz w:val="24"/>
          <w:szCs w:val="24"/>
        </w:rPr>
        <w:t xml:space="preserve">gasto </w:t>
      </w:r>
      <w:r>
        <w:rPr>
          <w:rFonts w:ascii="Arial" w:hAnsi="Arial" w:cs="Arial"/>
          <w:sz w:val="24"/>
          <w:szCs w:val="24"/>
        </w:rPr>
        <w:t xml:space="preserve">por un total de </w:t>
      </w:r>
      <w:r w:rsidR="00B16A14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3.644.697 DAP y </w:t>
      </w:r>
      <w:r w:rsidR="00B16A14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2.723.525 DAP para los </w:t>
      </w:r>
      <w:r w:rsidR="00B16A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englones 1 y 2 respectivamente, previo control de la imputación en el </w:t>
      </w:r>
      <w:r w:rsidR="00B16A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ubro adecuado con disponibilidad suficiente</w:t>
      </w:r>
      <w:r w:rsidR="00B16A14">
        <w:rPr>
          <w:rFonts w:ascii="Arial" w:hAnsi="Arial" w:cs="Arial"/>
          <w:sz w:val="24"/>
          <w:szCs w:val="24"/>
        </w:rPr>
        <w:t>;</w:t>
      </w:r>
    </w:p>
    <w:p w:rsidR="00AC3ABA" w:rsidRDefault="00282CCA" w:rsidP="00282CCA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Delegado;</w:t>
      </w:r>
      <w:r w:rsidR="00BB4F69">
        <w:rPr>
          <w:rFonts w:ascii="Arial" w:hAnsi="Arial" w:cs="Arial"/>
          <w:sz w:val="24"/>
          <w:szCs w:val="24"/>
        </w:rPr>
        <w:t xml:space="preserve"> </w:t>
      </w:r>
      <w:r w:rsidR="00AC3ABA" w:rsidRPr="00AC3ABA">
        <w:rPr>
          <w:rFonts w:ascii="Arial" w:hAnsi="Arial" w:cs="Arial"/>
          <w:sz w:val="24"/>
          <w:szCs w:val="24"/>
        </w:rPr>
        <w:t xml:space="preserve">y </w:t>
      </w:r>
    </w:p>
    <w:p w:rsidR="00AC3ABA" w:rsidRPr="00AC3ABA" w:rsidRDefault="00FC69BB" w:rsidP="00282CCA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</w:t>
      </w:r>
      <w:r w:rsidR="00AC3ABA">
        <w:rPr>
          <w:rFonts w:ascii="Arial" w:hAnsi="Arial" w:cs="Arial"/>
          <w:sz w:val="24"/>
          <w:szCs w:val="24"/>
        </w:rPr>
        <w:t xml:space="preserve">  electrónicamente al Organismo.</w:t>
      </w:r>
      <w:bookmarkStart w:id="0" w:name="_GoBack"/>
      <w:bookmarkEnd w:id="0"/>
    </w:p>
    <w:p w:rsidR="00AC3ABA" w:rsidRPr="00282CCA" w:rsidRDefault="00282CCA" w:rsidP="00AC3A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AC3ABA" w:rsidRPr="00282CCA" w:rsidSect="00BB4F6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17F1"/>
    <w:multiLevelType w:val="hybridMultilevel"/>
    <w:tmpl w:val="C3CCE7A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0C6E"/>
    <w:multiLevelType w:val="hybridMultilevel"/>
    <w:tmpl w:val="9CB439BA"/>
    <w:lvl w:ilvl="0" w:tplc="27D810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7"/>
    <w:rsid w:val="0000005D"/>
    <w:rsid w:val="000569B7"/>
    <w:rsid w:val="000A1580"/>
    <w:rsid w:val="001877A7"/>
    <w:rsid w:val="001C5503"/>
    <w:rsid w:val="00282CCA"/>
    <w:rsid w:val="003620F7"/>
    <w:rsid w:val="00396D70"/>
    <w:rsid w:val="004176BA"/>
    <w:rsid w:val="00531773"/>
    <w:rsid w:val="005A465C"/>
    <w:rsid w:val="005C0843"/>
    <w:rsid w:val="005C1952"/>
    <w:rsid w:val="005E7305"/>
    <w:rsid w:val="00717A5D"/>
    <w:rsid w:val="00786E37"/>
    <w:rsid w:val="007A5783"/>
    <w:rsid w:val="00811D90"/>
    <w:rsid w:val="008D2703"/>
    <w:rsid w:val="009C1942"/>
    <w:rsid w:val="00A06491"/>
    <w:rsid w:val="00A742B4"/>
    <w:rsid w:val="00AC3ABA"/>
    <w:rsid w:val="00B16A14"/>
    <w:rsid w:val="00B20193"/>
    <w:rsid w:val="00B67350"/>
    <w:rsid w:val="00BB4F69"/>
    <w:rsid w:val="00CC2CA7"/>
    <w:rsid w:val="00CE0399"/>
    <w:rsid w:val="00DD75DF"/>
    <w:rsid w:val="00E61D21"/>
    <w:rsid w:val="00EC4D6F"/>
    <w:rsid w:val="00EC6B94"/>
    <w:rsid w:val="00EE3066"/>
    <w:rsid w:val="00FC69BB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F226-A1C3-4DAF-9935-D7A55959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dcterms:created xsi:type="dcterms:W3CDTF">2019-02-18T18:15:00Z</dcterms:created>
  <dcterms:modified xsi:type="dcterms:W3CDTF">2019-02-19T16:19:00Z</dcterms:modified>
</cp:coreProperties>
</file>