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329" w:rsidRPr="00A73329" w:rsidRDefault="00A73329" w:rsidP="00A73329">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308/19</w:t>
      </w:r>
      <w:bookmarkStart w:id="0" w:name="_GoBack"/>
      <w:bookmarkEnd w:id="0"/>
    </w:p>
    <w:p w:rsidR="00A73329" w:rsidRPr="00A73329" w:rsidRDefault="00A73329" w:rsidP="00A73329">
      <w:pPr>
        <w:tabs>
          <w:tab w:val="center" w:pos="4253"/>
        </w:tabs>
        <w:suppressAutoHyphens/>
        <w:spacing w:after="0" w:line="240" w:lineRule="auto"/>
        <w:jc w:val="center"/>
        <w:rPr>
          <w:rFonts w:ascii="Arial" w:hAnsi="Arial" w:cs="Arial"/>
          <w:b/>
          <w:sz w:val="24"/>
          <w:szCs w:val="24"/>
          <w:lang w:val="es-ES_tradnl"/>
        </w:rPr>
      </w:pPr>
      <w:r w:rsidRPr="00A73329">
        <w:rPr>
          <w:rFonts w:ascii="Arial" w:hAnsi="Arial" w:cs="Arial"/>
          <w:b/>
          <w:sz w:val="24"/>
          <w:szCs w:val="24"/>
          <w:lang w:val="es-ES_tradnl"/>
        </w:rPr>
        <w:t>RESOLUCION ADOPTADA POR EL</w:t>
      </w:r>
    </w:p>
    <w:p w:rsidR="00A73329" w:rsidRPr="00A73329" w:rsidRDefault="00A73329" w:rsidP="00A73329">
      <w:pPr>
        <w:tabs>
          <w:tab w:val="left" w:pos="-720"/>
        </w:tabs>
        <w:suppressAutoHyphens/>
        <w:spacing w:after="0" w:line="240" w:lineRule="auto"/>
        <w:jc w:val="center"/>
        <w:rPr>
          <w:rFonts w:ascii="Arial" w:hAnsi="Arial" w:cs="Arial"/>
          <w:b/>
          <w:sz w:val="24"/>
          <w:szCs w:val="24"/>
          <w:lang w:val="es-ES_tradnl"/>
        </w:rPr>
      </w:pPr>
    </w:p>
    <w:p w:rsidR="00A73329" w:rsidRPr="00A73329" w:rsidRDefault="00A73329" w:rsidP="00A73329">
      <w:pPr>
        <w:tabs>
          <w:tab w:val="center" w:pos="4253"/>
        </w:tabs>
        <w:suppressAutoHyphens/>
        <w:spacing w:after="0" w:line="240" w:lineRule="auto"/>
        <w:jc w:val="center"/>
        <w:rPr>
          <w:rFonts w:ascii="Arial" w:hAnsi="Arial" w:cs="Arial"/>
          <w:b/>
          <w:sz w:val="24"/>
          <w:szCs w:val="24"/>
          <w:lang w:val="es-ES_tradnl"/>
        </w:rPr>
      </w:pPr>
      <w:r w:rsidRPr="00A73329">
        <w:rPr>
          <w:rFonts w:ascii="Arial" w:hAnsi="Arial" w:cs="Arial"/>
          <w:b/>
          <w:sz w:val="24"/>
          <w:szCs w:val="24"/>
          <w:lang w:val="es-ES_tradnl"/>
        </w:rPr>
        <w:t>TRIBUNAL DE CUENTAS</w:t>
      </w:r>
    </w:p>
    <w:p w:rsidR="00A73329" w:rsidRPr="00A73329" w:rsidRDefault="00A73329" w:rsidP="00A73329">
      <w:pPr>
        <w:tabs>
          <w:tab w:val="left" w:pos="-720"/>
        </w:tabs>
        <w:suppressAutoHyphens/>
        <w:spacing w:after="0" w:line="240" w:lineRule="auto"/>
        <w:jc w:val="center"/>
        <w:rPr>
          <w:rFonts w:ascii="Arial" w:hAnsi="Arial" w:cs="Arial"/>
          <w:b/>
          <w:sz w:val="24"/>
          <w:szCs w:val="24"/>
          <w:lang w:val="es-ES_tradnl"/>
        </w:rPr>
      </w:pPr>
    </w:p>
    <w:p w:rsidR="00A73329" w:rsidRPr="00A73329" w:rsidRDefault="00A73329" w:rsidP="00A73329">
      <w:pPr>
        <w:tabs>
          <w:tab w:val="center" w:pos="4253"/>
        </w:tabs>
        <w:suppressAutoHyphens/>
        <w:spacing w:after="0" w:line="240" w:lineRule="auto"/>
        <w:jc w:val="center"/>
        <w:rPr>
          <w:rFonts w:ascii="Arial" w:hAnsi="Arial" w:cs="Arial"/>
          <w:b/>
          <w:sz w:val="24"/>
          <w:szCs w:val="24"/>
          <w:lang w:val="es-ES_tradnl"/>
        </w:rPr>
      </w:pPr>
      <w:r w:rsidRPr="00A73329">
        <w:rPr>
          <w:rFonts w:ascii="Arial" w:hAnsi="Arial" w:cs="Arial"/>
          <w:b/>
          <w:sz w:val="24"/>
          <w:szCs w:val="24"/>
          <w:lang w:val="es-ES_tradnl"/>
        </w:rPr>
        <w:t>EN SESION DE FECHA 30 DE ENERO DE 2019</w:t>
      </w:r>
    </w:p>
    <w:p w:rsidR="00A73329" w:rsidRPr="00A73329" w:rsidRDefault="00A73329" w:rsidP="00A73329">
      <w:pPr>
        <w:tabs>
          <w:tab w:val="center" w:pos="4253"/>
        </w:tabs>
        <w:suppressAutoHyphens/>
        <w:spacing w:after="0" w:line="240" w:lineRule="auto"/>
        <w:jc w:val="center"/>
        <w:rPr>
          <w:rFonts w:ascii="Arial" w:hAnsi="Arial" w:cs="Arial"/>
          <w:b/>
          <w:sz w:val="24"/>
          <w:szCs w:val="24"/>
          <w:lang w:val="es-ES_tradnl"/>
        </w:rPr>
      </w:pPr>
    </w:p>
    <w:p w:rsidR="00A73329" w:rsidRPr="00A73329" w:rsidRDefault="00A73329" w:rsidP="00A73329">
      <w:pPr>
        <w:jc w:val="center"/>
        <w:rPr>
          <w:rFonts w:ascii="Arial" w:hAnsi="Arial" w:cs="Arial"/>
          <w:b/>
          <w:sz w:val="24"/>
          <w:szCs w:val="24"/>
        </w:rPr>
      </w:pPr>
      <w:r w:rsidRPr="00A73329">
        <w:rPr>
          <w:rFonts w:ascii="Arial" w:hAnsi="Arial" w:cs="Arial"/>
          <w:b/>
          <w:sz w:val="24"/>
          <w:szCs w:val="24"/>
          <w:lang w:val="en-US"/>
        </w:rPr>
        <w:t xml:space="preserve">(E. E. Nº </w:t>
      </w:r>
      <w:r w:rsidRPr="00A73329">
        <w:rPr>
          <w:rFonts w:ascii="Arial" w:hAnsi="Arial" w:cs="Arial"/>
          <w:b/>
          <w:sz w:val="24"/>
          <w:szCs w:val="24"/>
        </w:rPr>
        <w:t>2018-17-1-0007710</w:t>
      </w:r>
      <w:r w:rsidRPr="00A73329">
        <w:rPr>
          <w:rFonts w:ascii="Arial" w:hAnsi="Arial" w:cs="Arial"/>
          <w:b/>
          <w:sz w:val="24"/>
          <w:szCs w:val="24"/>
          <w:lang w:val="en-US"/>
        </w:rPr>
        <w:t xml:space="preserve">, </w:t>
      </w:r>
      <w:proofErr w:type="gramStart"/>
      <w:r w:rsidRPr="00A73329">
        <w:rPr>
          <w:rFonts w:ascii="Arial" w:hAnsi="Arial" w:cs="Arial"/>
          <w:b/>
          <w:sz w:val="24"/>
          <w:szCs w:val="24"/>
          <w:lang w:val="en-US"/>
        </w:rPr>
        <w:t>Ent</w:t>
      </w:r>
      <w:proofErr w:type="gramEnd"/>
      <w:r w:rsidRPr="00A73329">
        <w:rPr>
          <w:rFonts w:ascii="Arial" w:hAnsi="Arial" w:cs="Arial"/>
          <w:b/>
          <w:sz w:val="24"/>
          <w:szCs w:val="24"/>
          <w:lang w:val="en-US"/>
        </w:rPr>
        <w:t>. N°</w:t>
      </w:r>
      <w:r w:rsidRPr="00A73329">
        <w:rPr>
          <w:rFonts w:ascii="Arial" w:hAnsi="Arial" w:cs="Arial"/>
          <w:b/>
          <w:sz w:val="24"/>
          <w:szCs w:val="24"/>
        </w:rPr>
        <w:t>5970</w:t>
      </w:r>
      <w:r w:rsidRPr="00A73329">
        <w:rPr>
          <w:rFonts w:ascii="Arial" w:hAnsi="Arial" w:cs="Arial"/>
          <w:b/>
          <w:sz w:val="24"/>
          <w:szCs w:val="24"/>
        </w:rPr>
        <w:t>/18</w:t>
      </w:r>
      <w:r w:rsidRPr="00A73329">
        <w:rPr>
          <w:rFonts w:ascii="Arial" w:hAnsi="Arial" w:cs="Arial"/>
          <w:b/>
          <w:sz w:val="24"/>
          <w:szCs w:val="24"/>
          <w:lang w:val="en-US"/>
        </w:rPr>
        <w:t>)</w:t>
      </w:r>
    </w:p>
    <w:p w:rsidR="00C72DA5" w:rsidRDefault="00B52C51" w:rsidP="00A73329">
      <w:pPr>
        <w:spacing w:after="0" w:line="360" w:lineRule="auto"/>
        <w:ind w:firstLine="851"/>
        <w:jc w:val="both"/>
        <w:rPr>
          <w:rFonts w:ascii="Arial" w:hAnsi="Arial" w:cs="Arial"/>
          <w:sz w:val="24"/>
          <w:szCs w:val="24"/>
        </w:rPr>
      </w:pPr>
      <w:r>
        <w:rPr>
          <w:rFonts w:ascii="Arial" w:hAnsi="Arial" w:cs="Arial"/>
          <w:b/>
          <w:sz w:val="24"/>
          <w:szCs w:val="24"/>
        </w:rPr>
        <w:t>VISTO:</w:t>
      </w:r>
      <w:r w:rsidR="000D4F1D">
        <w:rPr>
          <w:rFonts w:ascii="Arial" w:hAnsi="Arial" w:cs="Arial"/>
          <w:b/>
          <w:sz w:val="24"/>
          <w:szCs w:val="24"/>
        </w:rPr>
        <w:t xml:space="preserve"> </w:t>
      </w:r>
      <w:r w:rsidR="000D4F1D" w:rsidRPr="000D4F1D">
        <w:rPr>
          <w:rFonts w:ascii="Arial" w:hAnsi="Arial" w:cs="Arial"/>
          <w:sz w:val="24"/>
          <w:szCs w:val="24"/>
        </w:rPr>
        <w:t>la consulta formulada por</w:t>
      </w:r>
      <w:r w:rsidR="000D4F1D">
        <w:rPr>
          <w:rFonts w:ascii="Arial" w:hAnsi="Arial" w:cs="Arial"/>
          <w:sz w:val="24"/>
          <w:szCs w:val="24"/>
        </w:rPr>
        <w:t xml:space="preserve"> el Contador Delegado ante la Admin</w:t>
      </w:r>
      <w:r w:rsidR="00C55BAA">
        <w:rPr>
          <w:rFonts w:ascii="Arial" w:hAnsi="Arial" w:cs="Arial"/>
          <w:sz w:val="24"/>
          <w:szCs w:val="24"/>
        </w:rPr>
        <w:t>i</w:t>
      </w:r>
      <w:r w:rsidR="000D4F1D">
        <w:rPr>
          <w:rFonts w:ascii="Arial" w:hAnsi="Arial" w:cs="Arial"/>
          <w:sz w:val="24"/>
          <w:szCs w:val="24"/>
        </w:rPr>
        <w:t>stración de los Servicios de Salud del Estado</w:t>
      </w:r>
      <w:r>
        <w:rPr>
          <w:rFonts w:ascii="Arial" w:hAnsi="Arial" w:cs="Arial"/>
          <w:sz w:val="24"/>
          <w:szCs w:val="24"/>
        </w:rPr>
        <w:t xml:space="preserve"> (ASSE)</w:t>
      </w:r>
      <w:r w:rsidR="000D4F1D">
        <w:rPr>
          <w:rFonts w:ascii="Arial" w:hAnsi="Arial" w:cs="Arial"/>
          <w:sz w:val="24"/>
          <w:szCs w:val="24"/>
        </w:rPr>
        <w:t>, relacionada con</w:t>
      </w:r>
      <w:r w:rsidR="00AD3A45">
        <w:rPr>
          <w:rFonts w:ascii="Arial" w:hAnsi="Arial" w:cs="Arial"/>
          <w:sz w:val="24"/>
          <w:szCs w:val="24"/>
        </w:rPr>
        <w:t xml:space="preserve"> la aplicación del artículo 50 del TOCAF</w:t>
      </w:r>
      <w:r w:rsidR="00C55BAA">
        <w:rPr>
          <w:rFonts w:ascii="Arial" w:hAnsi="Arial" w:cs="Arial"/>
          <w:sz w:val="24"/>
          <w:szCs w:val="24"/>
        </w:rPr>
        <w:t xml:space="preserve">; </w:t>
      </w:r>
    </w:p>
    <w:p w:rsidR="00D174D6" w:rsidRDefault="00AD3A45" w:rsidP="00A73329">
      <w:pPr>
        <w:spacing w:after="0" w:line="360" w:lineRule="auto"/>
        <w:ind w:firstLine="851"/>
        <w:jc w:val="both"/>
        <w:rPr>
          <w:rFonts w:ascii="Arial" w:hAnsi="Arial" w:cs="Arial"/>
          <w:sz w:val="24"/>
          <w:szCs w:val="24"/>
        </w:rPr>
      </w:pPr>
      <w:r>
        <w:rPr>
          <w:rFonts w:ascii="Arial" w:hAnsi="Arial" w:cs="Arial"/>
          <w:b/>
          <w:sz w:val="24"/>
          <w:szCs w:val="24"/>
        </w:rPr>
        <w:t>RES</w:t>
      </w:r>
      <w:r w:rsidR="00C55BAA" w:rsidRPr="00C55BAA">
        <w:rPr>
          <w:rFonts w:ascii="Arial" w:hAnsi="Arial" w:cs="Arial"/>
          <w:b/>
          <w:sz w:val="24"/>
          <w:szCs w:val="24"/>
        </w:rPr>
        <w:t>ULTANDO</w:t>
      </w:r>
      <w:r w:rsidR="00C55BAA">
        <w:rPr>
          <w:rFonts w:ascii="Arial" w:hAnsi="Arial" w:cs="Arial"/>
          <w:b/>
          <w:sz w:val="24"/>
          <w:szCs w:val="24"/>
        </w:rPr>
        <w:t xml:space="preserve">: 1) </w:t>
      </w:r>
      <w:r>
        <w:rPr>
          <w:rFonts w:ascii="Arial" w:hAnsi="Arial" w:cs="Arial"/>
          <w:sz w:val="24"/>
          <w:szCs w:val="24"/>
        </w:rPr>
        <w:t xml:space="preserve">que por nota de fecha 27/12/18, </w:t>
      </w:r>
      <w:r w:rsidR="00B52C51">
        <w:rPr>
          <w:rFonts w:ascii="Arial" w:hAnsi="Arial" w:cs="Arial"/>
          <w:sz w:val="24"/>
          <w:szCs w:val="24"/>
        </w:rPr>
        <w:t>el Delegado</w:t>
      </w:r>
      <w:r>
        <w:rPr>
          <w:rFonts w:ascii="Arial" w:hAnsi="Arial" w:cs="Arial"/>
          <w:sz w:val="24"/>
          <w:szCs w:val="24"/>
        </w:rPr>
        <w:t xml:space="preserve"> formula consulta sobre el segundo párrafo del artículo 50 del TOCAF, donde se estable</w:t>
      </w:r>
      <w:r w:rsidR="00BA635B">
        <w:rPr>
          <w:rFonts w:ascii="Arial" w:hAnsi="Arial" w:cs="Arial"/>
          <w:sz w:val="24"/>
          <w:szCs w:val="24"/>
        </w:rPr>
        <w:t xml:space="preserve">ce la obligación de publicar el acto de </w:t>
      </w:r>
      <w:r>
        <w:rPr>
          <w:rFonts w:ascii="Arial" w:hAnsi="Arial" w:cs="Arial"/>
          <w:sz w:val="24"/>
          <w:szCs w:val="24"/>
        </w:rPr>
        <w:t>a</w:t>
      </w:r>
      <w:r w:rsidR="00BA635B">
        <w:rPr>
          <w:rFonts w:ascii="Arial" w:hAnsi="Arial" w:cs="Arial"/>
          <w:sz w:val="24"/>
          <w:szCs w:val="24"/>
        </w:rPr>
        <w:t>djudicación cuando el monto supera</w:t>
      </w:r>
      <w:r w:rsidR="00D05035">
        <w:rPr>
          <w:rFonts w:ascii="Arial" w:hAnsi="Arial" w:cs="Arial"/>
          <w:sz w:val="24"/>
          <w:szCs w:val="24"/>
        </w:rPr>
        <w:t xml:space="preserve"> el 50 % del límite de su procedimiento para contratación directa. </w:t>
      </w:r>
      <w:r w:rsidR="00C17537">
        <w:rPr>
          <w:rFonts w:ascii="Arial" w:hAnsi="Arial" w:cs="Arial"/>
          <w:sz w:val="24"/>
          <w:szCs w:val="24"/>
        </w:rPr>
        <w:t>A efectos de la publicación en la web de Compras Estatales del acto de adjudicación, se solicita definición de cuándo se configura dicho acto, para proceder al c</w:t>
      </w:r>
      <w:r w:rsidR="00B52C51">
        <w:rPr>
          <w:rFonts w:ascii="Arial" w:hAnsi="Arial" w:cs="Arial"/>
          <w:sz w:val="24"/>
          <w:szCs w:val="24"/>
        </w:rPr>
        <w:t>ómputo</w:t>
      </w:r>
      <w:r w:rsidR="00C17537">
        <w:rPr>
          <w:rFonts w:ascii="Arial" w:hAnsi="Arial" w:cs="Arial"/>
          <w:sz w:val="24"/>
          <w:szCs w:val="24"/>
        </w:rPr>
        <w:t xml:space="preserve"> del plazo establecido en el mencionado artículo</w:t>
      </w:r>
      <w:r w:rsidR="00D174D6">
        <w:rPr>
          <w:rFonts w:ascii="Arial" w:hAnsi="Arial" w:cs="Arial"/>
          <w:sz w:val="24"/>
          <w:szCs w:val="24"/>
        </w:rPr>
        <w:t xml:space="preserve">; </w:t>
      </w:r>
    </w:p>
    <w:p w:rsidR="00A73329" w:rsidRDefault="00D174D6" w:rsidP="00A73329">
      <w:pPr>
        <w:spacing w:after="0" w:line="360" w:lineRule="auto"/>
        <w:ind w:firstLine="2694"/>
        <w:jc w:val="both"/>
        <w:rPr>
          <w:rFonts w:ascii="Arial" w:hAnsi="Arial" w:cs="Arial"/>
          <w:sz w:val="24"/>
          <w:szCs w:val="24"/>
        </w:rPr>
      </w:pPr>
      <w:r w:rsidRPr="00D174D6">
        <w:rPr>
          <w:rFonts w:ascii="Arial" w:hAnsi="Arial" w:cs="Arial"/>
          <w:b/>
          <w:sz w:val="24"/>
          <w:szCs w:val="24"/>
        </w:rPr>
        <w:t>2)</w:t>
      </w:r>
      <w:r>
        <w:rPr>
          <w:rFonts w:ascii="Arial" w:hAnsi="Arial" w:cs="Arial"/>
          <w:sz w:val="24"/>
          <w:szCs w:val="24"/>
        </w:rPr>
        <w:t xml:space="preserve"> que</w:t>
      </w:r>
      <w:r w:rsidR="00C17537">
        <w:rPr>
          <w:rFonts w:ascii="Arial" w:hAnsi="Arial" w:cs="Arial"/>
          <w:sz w:val="24"/>
          <w:szCs w:val="24"/>
        </w:rPr>
        <w:t xml:space="preserve"> se indica que la Auditoría ha utilizado como criterio, en armonización con lo dispuesto por el artículo 69 del TOCAF (acorde con el antecedentes de la carpeta EE 2013-17-1-0003221 Ent</w:t>
      </w:r>
      <w:r w:rsidR="00B52C51">
        <w:rPr>
          <w:rFonts w:ascii="Arial" w:hAnsi="Arial" w:cs="Arial"/>
          <w:sz w:val="24"/>
          <w:szCs w:val="24"/>
        </w:rPr>
        <w:t>rada</w:t>
      </w:r>
      <w:r w:rsidR="00C17537">
        <w:rPr>
          <w:rFonts w:ascii="Arial" w:hAnsi="Arial" w:cs="Arial"/>
          <w:sz w:val="24"/>
          <w:szCs w:val="24"/>
        </w:rPr>
        <w:t xml:space="preserve"> 3894/13), que el acto de adjudicación se perfecciona con la notificación </w:t>
      </w:r>
      <w:r w:rsidR="00B52C51">
        <w:rPr>
          <w:rFonts w:ascii="Arial" w:hAnsi="Arial" w:cs="Arial"/>
          <w:sz w:val="24"/>
          <w:szCs w:val="24"/>
        </w:rPr>
        <w:t>al</w:t>
      </w:r>
      <w:r w:rsidR="00C17537">
        <w:rPr>
          <w:rFonts w:ascii="Arial" w:hAnsi="Arial" w:cs="Arial"/>
          <w:sz w:val="24"/>
          <w:szCs w:val="24"/>
        </w:rPr>
        <w:t xml:space="preserve"> proveedor, una vez intervenido el procedimiento. Es por ello que se cuentan los 10 días hábiles a partir del día siguiente posterior a la notificación del proveedor</w:t>
      </w:r>
      <w:r w:rsidR="00B52C51">
        <w:rPr>
          <w:rFonts w:ascii="Arial" w:hAnsi="Arial" w:cs="Arial"/>
          <w:sz w:val="24"/>
          <w:szCs w:val="24"/>
        </w:rPr>
        <w:t>;</w:t>
      </w:r>
    </w:p>
    <w:p w:rsidR="00447632" w:rsidRPr="00492313" w:rsidRDefault="00492313" w:rsidP="00A73329">
      <w:pPr>
        <w:spacing w:after="0" w:line="360" w:lineRule="auto"/>
        <w:ind w:firstLine="2694"/>
        <w:jc w:val="both"/>
        <w:rPr>
          <w:rFonts w:ascii="Arial" w:hAnsi="Arial" w:cs="Arial"/>
          <w:sz w:val="24"/>
          <w:szCs w:val="24"/>
        </w:rPr>
      </w:pPr>
      <w:r w:rsidRPr="00492313">
        <w:rPr>
          <w:rFonts w:ascii="Arial" w:hAnsi="Arial" w:cs="Arial"/>
          <w:b/>
          <w:sz w:val="24"/>
          <w:szCs w:val="24"/>
        </w:rPr>
        <w:t xml:space="preserve">3) </w:t>
      </w:r>
      <w:r w:rsidR="00447632" w:rsidRPr="00492313">
        <w:rPr>
          <w:rFonts w:ascii="Arial" w:hAnsi="Arial" w:cs="Arial"/>
          <w:b/>
          <w:sz w:val="24"/>
          <w:szCs w:val="24"/>
        </w:rPr>
        <w:t xml:space="preserve"> </w:t>
      </w:r>
      <w:r>
        <w:rPr>
          <w:rFonts w:ascii="Arial" w:hAnsi="Arial" w:cs="Arial"/>
          <w:sz w:val="24"/>
          <w:szCs w:val="24"/>
        </w:rPr>
        <w:t>que asimismo, se plantea la duda de la fecha a considerar en los casos en que los procedimiento</w:t>
      </w:r>
      <w:r w:rsidR="00B52C51">
        <w:rPr>
          <w:rFonts w:ascii="Arial" w:hAnsi="Arial" w:cs="Arial"/>
          <w:sz w:val="24"/>
          <w:szCs w:val="24"/>
        </w:rPr>
        <w:t>s</w:t>
      </w:r>
      <w:r>
        <w:rPr>
          <w:rFonts w:ascii="Arial" w:hAnsi="Arial" w:cs="Arial"/>
          <w:sz w:val="24"/>
          <w:szCs w:val="24"/>
        </w:rPr>
        <w:t xml:space="preserve"> cuenten con </w:t>
      </w:r>
      <w:r w:rsidR="00B52C51">
        <w:rPr>
          <w:rFonts w:ascii="Arial" w:hAnsi="Arial" w:cs="Arial"/>
          <w:sz w:val="24"/>
          <w:szCs w:val="24"/>
        </w:rPr>
        <w:t xml:space="preserve">el </w:t>
      </w:r>
      <w:r>
        <w:rPr>
          <w:rFonts w:ascii="Arial" w:hAnsi="Arial" w:cs="Arial"/>
          <w:sz w:val="24"/>
          <w:szCs w:val="24"/>
        </w:rPr>
        <w:t>cometido del TCR. Se consulta si es correcto considerar la intervención de la Auditoría Delegada en cumplimiento del cometido y a partir de la misma;</w:t>
      </w:r>
    </w:p>
    <w:p w:rsidR="00492313" w:rsidRDefault="00447632" w:rsidP="00A73329">
      <w:pPr>
        <w:spacing w:after="0" w:line="360" w:lineRule="auto"/>
        <w:ind w:firstLine="851"/>
        <w:jc w:val="both"/>
        <w:rPr>
          <w:rFonts w:ascii="Arial" w:hAnsi="Arial" w:cs="Arial"/>
          <w:sz w:val="24"/>
          <w:szCs w:val="24"/>
        </w:rPr>
      </w:pPr>
      <w:r w:rsidRPr="00447632">
        <w:rPr>
          <w:rFonts w:ascii="Arial" w:hAnsi="Arial" w:cs="Arial"/>
          <w:b/>
          <w:sz w:val="24"/>
          <w:szCs w:val="24"/>
        </w:rPr>
        <w:t xml:space="preserve">CONSIDERANDO: 1) </w:t>
      </w:r>
      <w:r>
        <w:rPr>
          <w:rFonts w:ascii="Arial" w:hAnsi="Arial" w:cs="Arial"/>
          <w:sz w:val="24"/>
          <w:szCs w:val="24"/>
        </w:rPr>
        <w:t xml:space="preserve"> </w:t>
      </w:r>
      <w:r w:rsidR="00492313">
        <w:rPr>
          <w:rFonts w:ascii="Arial" w:hAnsi="Arial" w:cs="Arial"/>
          <w:sz w:val="24"/>
          <w:szCs w:val="24"/>
        </w:rPr>
        <w:t>que en lo que refiere al plazo de 10 días establecido en el artículo 50 del TOCAF, el Tribunal de Cuentas ha considerado que el mismo debe computarse desde</w:t>
      </w:r>
      <w:r w:rsidR="009C0B49">
        <w:rPr>
          <w:rFonts w:ascii="Arial" w:hAnsi="Arial" w:cs="Arial"/>
          <w:sz w:val="24"/>
          <w:szCs w:val="24"/>
        </w:rPr>
        <w:t xml:space="preserve"> la fecha en que el organismo actuante reciba el expediente previamente intervenido por el Tribunal de Cuentas, en aplicación de lo dispuesto por el artículo 69 del TOCAF;</w:t>
      </w:r>
    </w:p>
    <w:p w:rsidR="00A73329" w:rsidRDefault="009C0B49" w:rsidP="00A73329">
      <w:pPr>
        <w:spacing w:after="0" w:line="360" w:lineRule="auto"/>
        <w:ind w:firstLine="2977"/>
        <w:jc w:val="both"/>
        <w:rPr>
          <w:rFonts w:ascii="Arial" w:hAnsi="Arial" w:cs="Arial"/>
          <w:sz w:val="24"/>
          <w:szCs w:val="24"/>
        </w:rPr>
      </w:pPr>
      <w:r>
        <w:rPr>
          <w:rFonts w:ascii="Arial" w:hAnsi="Arial" w:cs="Arial"/>
          <w:b/>
          <w:sz w:val="24"/>
          <w:szCs w:val="24"/>
        </w:rPr>
        <w:lastRenderedPageBreak/>
        <w:t xml:space="preserve">2) </w:t>
      </w:r>
      <w:r>
        <w:rPr>
          <w:rFonts w:ascii="Arial" w:hAnsi="Arial" w:cs="Arial"/>
          <w:sz w:val="24"/>
          <w:szCs w:val="24"/>
        </w:rPr>
        <w:t>que el acto de adjudicación no se perfecciona con la notificación del proveedor, sino que, de acuerdo con lo previsto en el artículo 69 del TOCAF, es el contrato el que se perfecciona con la citada notificación</w:t>
      </w:r>
      <w:r w:rsidR="00B52C51">
        <w:rPr>
          <w:rFonts w:ascii="Arial" w:hAnsi="Arial" w:cs="Arial"/>
          <w:sz w:val="24"/>
          <w:szCs w:val="24"/>
        </w:rPr>
        <w:t>,</w:t>
      </w:r>
      <w:r>
        <w:rPr>
          <w:rFonts w:ascii="Arial" w:hAnsi="Arial" w:cs="Arial"/>
          <w:sz w:val="24"/>
          <w:szCs w:val="24"/>
        </w:rPr>
        <w:t xml:space="preserve"> luego de que haya sido interve</w:t>
      </w:r>
      <w:r w:rsidR="00A73329">
        <w:rPr>
          <w:rFonts w:ascii="Arial" w:hAnsi="Arial" w:cs="Arial"/>
          <w:sz w:val="24"/>
          <w:szCs w:val="24"/>
        </w:rPr>
        <w:t>nido por el Tribunal de Cuentas;</w:t>
      </w:r>
    </w:p>
    <w:p w:rsidR="00A73329" w:rsidRDefault="00241CC4" w:rsidP="00A73329">
      <w:pPr>
        <w:spacing w:after="0" w:line="360" w:lineRule="auto"/>
        <w:ind w:firstLine="2977"/>
        <w:jc w:val="both"/>
        <w:rPr>
          <w:rFonts w:ascii="Arial" w:hAnsi="Arial" w:cs="Arial"/>
          <w:sz w:val="24"/>
          <w:szCs w:val="24"/>
        </w:rPr>
      </w:pPr>
      <w:r>
        <w:rPr>
          <w:rFonts w:ascii="Arial" w:hAnsi="Arial" w:cs="Arial"/>
          <w:b/>
          <w:sz w:val="24"/>
          <w:szCs w:val="24"/>
        </w:rPr>
        <w:t xml:space="preserve">3) </w:t>
      </w:r>
      <w:r>
        <w:rPr>
          <w:rFonts w:ascii="Arial" w:hAnsi="Arial" w:cs="Arial"/>
          <w:sz w:val="24"/>
          <w:szCs w:val="24"/>
        </w:rPr>
        <w:t>que en función de lo anterior, e</w:t>
      </w:r>
      <w:r w:rsidR="009C0B49">
        <w:rPr>
          <w:rFonts w:ascii="Arial" w:hAnsi="Arial" w:cs="Arial"/>
          <w:sz w:val="24"/>
          <w:szCs w:val="24"/>
        </w:rPr>
        <w:t xml:space="preserve">l criterio del Tribunal consiste en computar el plazo </w:t>
      </w:r>
      <w:r>
        <w:rPr>
          <w:rFonts w:ascii="Arial" w:hAnsi="Arial" w:cs="Arial"/>
          <w:sz w:val="24"/>
          <w:szCs w:val="24"/>
        </w:rPr>
        <w:t xml:space="preserve">dispuesto en el artículo 50 del TOCAF, luego de que se haya cumplido </w:t>
      </w:r>
      <w:r w:rsidR="001674E1">
        <w:rPr>
          <w:rFonts w:ascii="Arial" w:hAnsi="Arial" w:cs="Arial"/>
          <w:sz w:val="24"/>
          <w:szCs w:val="24"/>
        </w:rPr>
        <w:t>la intervención por parte del Tribunal de Cuentas y el organismo haya recibido los antecedentes</w:t>
      </w:r>
      <w:r w:rsidR="00B52C51">
        <w:rPr>
          <w:rFonts w:ascii="Arial" w:hAnsi="Arial" w:cs="Arial"/>
          <w:sz w:val="24"/>
          <w:szCs w:val="24"/>
        </w:rPr>
        <w:t>,</w:t>
      </w:r>
      <w:r w:rsidR="001674E1">
        <w:rPr>
          <w:rFonts w:ascii="Arial" w:hAnsi="Arial" w:cs="Arial"/>
          <w:sz w:val="24"/>
          <w:szCs w:val="24"/>
        </w:rPr>
        <w:t xml:space="preserve"> a los efectos de su notificación al proveedor;</w:t>
      </w:r>
    </w:p>
    <w:p w:rsidR="00A73329" w:rsidRDefault="001674E1" w:rsidP="00A73329">
      <w:pPr>
        <w:spacing w:after="0" w:line="360" w:lineRule="auto"/>
        <w:ind w:firstLine="2977"/>
        <w:jc w:val="both"/>
        <w:rPr>
          <w:rFonts w:ascii="Arial" w:hAnsi="Arial" w:cs="Arial"/>
          <w:sz w:val="24"/>
          <w:szCs w:val="24"/>
        </w:rPr>
      </w:pPr>
      <w:r>
        <w:rPr>
          <w:rFonts w:ascii="Arial" w:hAnsi="Arial" w:cs="Arial"/>
          <w:b/>
          <w:sz w:val="24"/>
          <w:szCs w:val="24"/>
        </w:rPr>
        <w:t xml:space="preserve">4) </w:t>
      </w:r>
      <w:r>
        <w:rPr>
          <w:rFonts w:ascii="Arial" w:hAnsi="Arial" w:cs="Arial"/>
          <w:sz w:val="24"/>
          <w:szCs w:val="24"/>
        </w:rPr>
        <w:t xml:space="preserve">que en consecuencia, el plazo de diez días comienza a computarse desde que el organismo reciba los antecedentes luego de intervenido </w:t>
      </w:r>
      <w:r w:rsidR="00547671">
        <w:rPr>
          <w:rFonts w:ascii="Arial" w:hAnsi="Arial" w:cs="Arial"/>
          <w:sz w:val="24"/>
          <w:szCs w:val="24"/>
        </w:rPr>
        <w:t xml:space="preserve">el gasto </w:t>
      </w:r>
      <w:r>
        <w:rPr>
          <w:rFonts w:ascii="Arial" w:hAnsi="Arial" w:cs="Arial"/>
          <w:sz w:val="24"/>
          <w:szCs w:val="24"/>
        </w:rPr>
        <w:t>por el Tribunal de Cuentas, y no desde que se haya notificado el acto de adjudicación al proveedor;</w:t>
      </w:r>
    </w:p>
    <w:p w:rsidR="001674E1" w:rsidRPr="001674E1" w:rsidRDefault="001674E1" w:rsidP="00A73329">
      <w:pPr>
        <w:spacing w:after="0" w:line="360" w:lineRule="auto"/>
        <w:ind w:firstLine="2977"/>
        <w:jc w:val="both"/>
        <w:rPr>
          <w:rFonts w:ascii="Arial" w:hAnsi="Arial" w:cs="Arial"/>
          <w:sz w:val="24"/>
          <w:szCs w:val="24"/>
        </w:rPr>
      </w:pPr>
      <w:r>
        <w:rPr>
          <w:rFonts w:ascii="Arial" w:hAnsi="Arial" w:cs="Arial"/>
          <w:b/>
          <w:sz w:val="24"/>
          <w:szCs w:val="24"/>
        </w:rPr>
        <w:t xml:space="preserve">5) </w:t>
      </w:r>
      <w:r>
        <w:rPr>
          <w:rFonts w:ascii="Arial" w:hAnsi="Arial" w:cs="Arial"/>
          <w:sz w:val="24"/>
          <w:szCs w:val="24"/>
        </w:rPr>
        <w:t>que en los casos en que los procedimientos cuenten con cometido del Tribunal de Cuentas, se concuerda con el Contador Delegado, en cuanto es correcto considerar la intervención de la Auditoría Dele</w:t>
      </w:r>
      <w:r w:rsidR="001E1F41">
        <w:rPr>
          <w:rFonts w:ascii="Arial" w:hAnsi="Arial" w:cs="Arial"/>
          <w:sz w:val="24"/>
          <w:szCs w:val="24"/>
        </w:rPr>
        <w:t>gada a los efectos de computar</w:t>
      </w:r>
      <w:r>
        <w:rPr>
          <w:rFonts w:ascii="Arial" w:hAnsi="Arial" w:cs="Arial"/>
          <w:sz w:val="24"/>
          <w:szCs w:val="24"/>
        </w:rPr>
        <w:t xml:space="preserve"> los plazos. Esto es, una vez intervenido el gasto por la Auditoría Delegada y </w:t>
      </w:r>
      <w:r w:rsidR="009927CD">
        <w:rPr>
          <w:rFonts w:ascii="Arial" w:hAnsi="Arial" w:cs="Arial"/>
          <w:sz w:val="24"/>
          <w:szCs w:val="24"/>
        </w:rPr>
        <w:t>comunicado dicho extremo al Organismo</w:t>
      </w:r>
      <w:r w:rsidR="00B52C51">
        <w:rPr>
          <w:rFonts w:ascii="Arial" w:hAnsi="Arial" w:cs="Arial"/>
          <w:sz w:val="24"/>
          <w:szCs w:val="24"/>
        </w:rPr>
        <w:t>,</w:t>
      </w:r>
      <w:r w:rsidR="009927CD">
        <w:rPr>
          <w:rFonts w:ascii="Arial" w:hAnsi="Arial" w:cs="Arial"/>
          <w:sz w:val="24"/>
          <w:szCs w:val="24"/>
        </w:rPr>
        <w:t xml:space="preserve"> se aplica el plazo previsto en el artículo 50 del TOCAF;</w:t>
      </w:r>
    </w:p>
    <w:p w:rsidR="00E57415" w:rsidRDefault="00A73329" w:rsidP="00A73329">
      <w:pPr>
        <w:spacing w:after="0" w:line="360" w:lineRule="auto"/>
        <w:ind w:firstLine="851"/>
        <w:jc w:val="both"/>
        <w:rPr>
          <w:rFonts w:ascii="Arial" w:hAnsi="Arial" w:cs="Arial"/>
          <w:sz w:val="24"/>
          <w:szCs w:val="24"/>
        </w:rPr>
      </w:pPr>
      <w:r>
        <w:rPr>
          <w:rFonts w:ascii="Arial" w:hAnsi="Arial" w:cs="Arial"/>
          <w:b/>
          <w:sz w:val="24"/>
          <w:szCs w:val="24"/>
        </w:rPr>
        <w:t>ATENTO;</w:t>
      </w:r>
      <w:r w:rsidR="00E57415" w:rsidRPr="00E57415">
        <w:rPr>
          <w:rFonts w:ascii="Arial" w:hAnsi="Arial" w:cs="Arial"/>
          <w:b/>
          <w:sz w:val="24"/>
          <w:szCs w:val="24"/>
        </w:rPr>
        <w:t xml:space="preserve"> </w:t>
      </w:r>
      <w:r>
        <w:rPr>
          <w:rFonts w:ascii="Arial" w:hAnsi="Arial" w:cs="Arial"/>
          <w:b/>
          <w:sz w:val="24"/>
          <w:szCs w:val="24"/>
        </w:rPr>
        <w:t xml:space="preserve"> </w:t>
      </w:r>
      <w:r w:rsidR="00E57415">
        <w:rPr>
          <w:rFonts w:ascii="Arial" w:hAnsi="Arial" w:cs="Arial"/>
          <w:sz w:val="24"/>
          <w:szCs w:val="24"/>
        </w:rPr>
        <w:t xml:space="preserve">a lo precedentemente expuesto; </w:t>
      </w:r>
    </w:p>
    <w:p w:rsidR="00C72DA5" w:rsidRDefault="00E57415" w:rsidP="00A73329">
      <w:pPr>
        <w:spacing w:after="0" w:line="360" w:lineRule="auto"/>
        <w:jc w:val="center"/>
        <w:rPr>
          <w:rFonts w:ascii="Arial" w:hAnsi="Arial" w:cs="Arial"/>
          <w:b/>
          <w:sz w:val="24"/>
          <w:szCs w:val="24"/>
        </w:rPr>
      </w:pPr>
      <w:r w:rsidRPr="00E57415">
        <w:rPr>
          <w:rFonts w:ascii="Arial" w:hAnsi="Arial" w:cs="Arial"/>
          <w:b/>
          <w:sz w:val="24"/>
          <w:szCs w:val="24"/>
        </w:rPr>
        <w:t>EL TRIBUNAL ACUERDA:</w:t>
      </w:r>
    </w:p>
    <w:p w:rsidR="00E57415" w:rsidRDefault="00E57415" w:rsidP="00A73329">
      <w:pPr>
        <w:pStyle w:val="Prrafodelista"/>
        <w:numPr>
          <w:ilvl w:val="0"/>
          <w:numId w:val="1"/>
        </w:numPr>
        <w:spacing w:after="0" w:line="360" w:lineRule="auto"/>
        <w:ind w:left="284" w:hanging="284"/>
        <w:jc w:val="both"/>
        <w:rPr>
          <w:rFonts w:ascii="Arial" w:hAnsi="Arial" w:cs="Arial"/>
          <w:sz w:val="24"/>
          <w:szCs w:val="24"/>
        </w:rPr>
      </w:pPr>
      <w:r w:rsidRPr="00E57415">
        <w:rPr>
          <w:rFonts w:ascii="Arial" w:hAnsi="Arial" w:cs="Arial"/>
          <w:sz w:val="24"/>
          <w:szCs w:val="24"/>
        </w:rPr>
        <w:t xml:space="preserve">Evacuar la consulta en los términos de los considerandos de la presente resolución; </w:t>
      </w:r>
      <w:r>
        <w:rPr>
          <w:rFonts w:ascii="Arial" w:hAnsi="Arial" w:cs="Arial"/>
          <w:sz w:val="24"/>
          <w:szCs w:val="24"/>
        </w:rPr>
        <w:t xml:space="preserve">y </w:t>
      </w:r>
    </w:p>
    <w:p w:rsidR="005148F4" w:rsidRDefault="00A73329" w:rsidP="00A73329">
      <w:pPr>
        <w:pStyle w:val="Prrafodelista"/>
        <w:numPr>
          <w:ilvl w:val="0"/>
          <w:numId w:val="1"/>
        </w:numPr>
        <w:tabs>
          <w:tab w:val="left" w:pos="284"/>
        </w:tabs>
        <w:spacing w:after="0" w:line="360" w:lineRule="auto"/>
        <w:ind w:left="0" w:firstLine="0"/>
        <w:jc w:val="both"/>
        <w:rPr>
          <w:rFonts w:ascii="Arial" w:hAnsi="Arial" w:cs="Arial"/>
          <w:sz w:val="24"/>
          <w:szCs w:val="24"/>
        </w:rPr>
      </w:pPr>
      <w:r>
        <w:rPr>
          <w:rFonts w:ascii="Arial" w:hAnsi="Arial" w:cs="Arial"/>
          <w:sz w:val="24"/>
          <w:szCs w:val="24"/>
        </w:rPr>
        <w:t>Comunicar al Contador Delegado.</w:t>
      </w:r>
    </w:p>
    <w:p w:rsidR="005148F4" w:rsidRPr="00A73329" w:rsidRDefault="00A73329" w:rsidP="00A73329">
      <w:pPr>
        <w:spacing w:after="0" w:line="360" w:lineRule="auto"/>
        <w:jc w:val="both"/>
        <w:rPr>
          <w:rFonts w:ascii="Arial" w:hAnsi="Arial" w:cs="Arial"/>
          <w:sz w:val="20"/>
          <w:szCs w:val="20"/>
        </w:rPr>
      </w:pPr>
      <w:r>
        <w:rPr>
          <w:rFonts w:ascii="Arial" w:hAnsi="Arial" w:cs="Arial"/>
          <w:sz w:val="20"/>
          <w:szCs w:val="20"/>
        </w:rPr>
        <w:t>CLC</w:t>
      </w:r>
    </w:p>
    <w:p w:rsidR="005148F4" w:rsidRDefault="005148F4" w:rsidP="00A73329">
      <w:pPr>
        <w:spacing w:after="0" w:line="360" w:lineRule="auto"/>
        <w:jc w:val="both"/>
        <w:rPr>
          <w:rFonts w:ascii="Arial" w:hAnsi="Arial" w:cs="Arial"/>
          <w:sz w:val="24"/>
          <w:szCs w:val="24"/>
        </w:rPr>
      </w:pPr>
    </w:p>
    <w:sectPr w:rsidR="005148F4" w:rsidSect="00A7332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8F" w:rsidRDefault="004F028F" w:rsidP="00D6024A">
      <w:pPr>
        <w:spacing w:after="0" w:line="240" w:lineRule="auto"/>
      </w:pPr>
      <w:r>
        <w:separator/>
      </w:r>
    </w:p>
  </w:endnote>
  <w:endnote w:type="continuationSeparator" w:id="0">
    <w:p w:rsidR="004F028F" w:rsidRDefault="004F028F" w:rsidP="00D6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8F" w:rsidRDefault="004F028F" w:rsidP="00D6024A">
      <w:pPr>
        <w:spacing w:after="0" w:line="240" w:lineRule="auto"/>
      </w:pPr>
      <w:r>
        <w:separator/>
      </w:r>
    </w:p>
  </w:footnote>
  <w:footnote w:type="continuationSeparator" w:id="0">
    <w:p w:rsidR="004F028F" w:rsidRDefault="004F028F" w:rsidP="00D602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77E1F"/>
    <w:multiLevelType w:val="hybridMultilevel"/>
    <w:tmpl w:val="1A64AC8E"/>
    <w:lvl w:ilvl="0" w:tplc="738AEB6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330"/>
    <w:rsid w:val="000D4F1D"/>
    <w:rsid w:val="001674E1"/>
    <w:rsid w:val="001B7E8F"/>
    <w:rsid w:val="001E1F41"/>
    <w:rsid w:val="00210A40"/>
    <w:rsid w:val="0023365B"/>
    <w:rsid w:val="00241CC4"/>
    <w:rsid w:val="002A6C2D"/>
    <w:rsid w:val="00381FEE"/>
    <w:rsid w:val="00447632"/>
    <w:rsid w:val="00492313"/>
    <w:rsid w:val="004F028F"/>
    <w:rsid w:val="005148F4"/>
    <w:rsid w:val="005445CE"/>
    <w:rsid w:val="00547671"/>
    <w:rsid w:val="00581BC9"/>
    <w:rsid w:val="005D388B"/>
    <w:rsid w:val="005E487F"/>
    <w:rsid w:val="00626CBA"/>
    <w:rsid w:val="007511F4"/>
    <w:rsid w:val="007E5330"/>
    <w:rsid w:val="009927CD"/>
    <w:rsid w:val="009C0B49"/>
    <w:rsid w:val="00A73329"/>
    <w:rsid w:val="00A93212"/>
    <w:rsid w:val="00AD3A45"/>
    <w:rsid w:val="00AE1C67"/>
    <w:rsid w:val="00B05AE6"/>
    <w:rsid w:val="00B52C51"/>
    <w:rsid w:val="00B76F00"/>
    <w:rsid w:val="00BA635B"/>
    <w:rsid w:val="00BC49A5"/>
    <w:rsid w:val="00C17537"/>
    <w:rsid w:val="00C25649"/>
    <w:rsid w:val="00C55BAA"/>
    <w:rsid w:val="00C72DA5"/>
    <w:rsid w:val="00C80B83"/>
    <w:rsid w:val="00D05035"/>
    <w:rsid w:val="00D174D6"/>
    <w:rsid w:val="00D6024A"/>
    <w:rsid w:val="00E57415"/>
    <w:rsid w:val="00E970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Prrafodelista">
    <w:name w:val="List Paragraph"/>
    <w:basedOn w:val="Normal"/>
    <w:uiPriority w:val="34"/>
    <w:qFormat/>
    <w:rsid w:val="00E57415"/>
    <w:pPr>
      <w:ind w:left="720"/>
      <w:contextualSpacing/>
    </w:pPr>
  </w:style>
  <w:style w:type="paragraph" w:styleId="Textodeglobo">
    <w:name w:val="Balloon Text"/>
    <w:basedOn w:val="Normal"/>
    <w:link w:val="TextodegloboCar"/>
    <w:uiPriority w:val="99"/>
    <w:semiHidden/>
    <w:unhideWhenUsed/>
    <w:rsid w:val="002336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3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Prrafodelista">
    <w:name w:val="List Paragraph"/>
    <w:basedOn w:val="Normal"/>
    <w:uiPriority w:val="34"/>
    <w:qFormat/>
    <w:rsid w:val="00E57415"/>
    <w:pPr>
      <w:ind w:left="720"/>
      <w:contextualSpacing/>
    </w:pPr>
  </w:style>
  <w:style w:type="paragraph" w:styleId="Textodeglobo">
    <w:name w:val="Balloon Text"/>
    <w:basedOn w:val="Normal"/>
    <w:link w:val="TextodegloboCar"/>
    <w:uiPriority w:val="99"/>
    <w:semiHidden/>
    <w:unhideWhenUsed/>
    <w:rsid w:val="002336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3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62B65-5239-4B2F-AA7D-9EED727C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2019-01-31T17:54:00Z</cp:lastPrinted>
  <dcterms:created xsi:type="dcterms:W3CDTF">2019-01-31T17:47:00Z</dcterms:created>
  <dcterms:modified xsi:type="dcterms:W3CDTF">2019-01-31T17:54:00Z</dcterms:modified>
</cp:coreProperties>
</file>