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25" w:rsidRPr="00786EEB" w:rsidRDefault="00363625" w:rsidP="00363625">
      <w:pPr>
        <w:tabs>
          <w:tab w:val="center" w:pos="4253"/>
        </w:tabs>
        <w:suppressAutoHyphens/>
        <w:spacing w:after="0" w:line="240" w:lineRule="auto"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3838</w:t>
      </w: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/18</w:t>
      </w:r>
    </w:p>
    <w:p w:rsidR="00363625" w:rsidRDefault="00363625" w:rsidP="00363625">
      <w:pPr>
        <w:tabs>
          <w:tab w:val="center" w:pos="4253"/>
        </w:tabs>
        <w:suppressAutoHyphens/>
        <w:spacing w:after="0" w:line="240" w:lineRule="auto"/>
        <w:jc w:val="right"/>
        <w:rPr>
          <w:rFonts w:cs="Arial"/>
          <w:b/>
          <w:lang w:val="es-ES_tradnl"/>
        </w:rPr>
      </w:pPr>
    </w:p>
    <w:p w:rsidR="00363625" w:rsidRPr="00762B34" w:rsidRDefault="00363625" w:rsidP="0036362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363625" w:rsidRPr="00762B34" w:rsidRDefault="00363625" w:rsidP="00363625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363625" w:rsidRPr="00762B34" w:rsidRDefault="00363625" w:rsidP="0036362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363625" w:rsidRPr="00762B34" w:rsidRDefault="00363625" w:rsidP="00363625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363625" w:rsidRPr="00762B34" w:rsidRDefault="00363625" w:rsidP="0036362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19 DE DICIEMBRE </w:t>
      </w:r>
      <w:r>
        <w:rPr>
          <w:rFonts w:ascii="Helvetica" w:hAnsi="Helvetica"/>
          <w:b/>
          <w:lang w:val="es-ES_tradnl"/>
        </w:rPr>
        <w:t>DE 2018</w:t>
      </w:r>
    </w:p>
    <w:p w:rsidR="00363625" w:rsidRPr="00762B34" w:rsidRDefault="00363625" w:rsidP="0036362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363625" w:rsidRPr="00363625" w:rsidRDefault="00363625" w:rsidP="00363625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</w:rPr>
      </w:pPr>
      <w:r w:rsidRPr="00363625">
        <w:rPr>
          <w:rFonts w:cs="Arial"/>
          <w:b/>
        </w:rPr>
        <w:t xml:space="preserve">(E. E. Nº 2018-17-1-0007171, </w:t>
      </w:r>
      <w:proofErr w:type="spellStart"/>
      <w:r w:rsidRPr="00363625">
        <w:rPr>
          <w:rFonts w:cs="Arial"/>
          <w:b/>
        </w:rPr>
        <w:t>Ent</w:t>
      </w:r>
      <w:proofErr w:type="spellEnd"/>
      <w:r w:rsidRPr="00363625">
        <w:rPr>
          <w:rFonts w:cs="Arial"/>
          <w:b/>
        </w:rPr>
        <w:t>. N° 5562/18)</w:t>
      </w:r>
    </w:p>
    <w:p w:rsidR="00363625" w:rsidRPr="00363625" w:rsidRDefault="00363625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E61734" w:rsidRPr="00E61734" w:rsidRDefault="00E61734" w:rsidP="00E61734">
      <w:pPr>
        <w:spacing w:line="360" w:lineRule="auto"/>
        <w:jc w:val="both"/>
        <w:rPr>
          <w:lang w:val="es-ES_tradnl"/>
        </w:rPr>
      </w:pPr>
      <w:r w:rsidRPr="00E61734">
        <w:rPr>
          <w:b/>
          <w:lang w:val="es-ES_tradnl"/>
        </w:rPr>
        <w:t xml:space="preserve">          </w:t>
      </w:r>
      <w:r w:rsidR="00E43FEA">
        <w:rPr>
          <w:lang w:val="es-ES_tradnl"/>
        </w:rPr>
        <w:t>Enterado, devuélvase.</w:t>
      </w:r>
      <w:r w:rsidRPr="00E61734">
        <w:rPr>
          <w:lang w:val="es-ES_tradnl"/>
        </w:rPr>
        <w:t xml:space="preserve"> Cumplido con el p</w:t>
      </w:r>
      <w:r>
        <w:rPr>
          <w:lang w:val="es-ES_tradnl"/>
        </w:rPr>
        <w:t>rocedimiento de subasta pública</w:t>
      </w:r>
      <w:r w:rsidRPr="00E61734">
        <w:rPr>
          <w:lang w:val="es-ES_tradnl"/>
        </w:rPr>
        <w:t>, vuelvan las actuaciones a este Tribu</w:t>
      </w:r>
      <w:r>
        <w:rPr>
          <w:lang w:val="es-ES_tradnl"/>
        </w:rPr>
        <w:t xml:space="preserve">nal a los efectos de su control, </w:t>
      </w:r>
      <w:r w:rsidR="00C738B2">
        <w:rPr>
          <w:lang w:val="es-ES_tradnl"/>
        </w:rPr>
        <w:t xml:space="preserve">adjuntando a la documentación que dé cuenta del procedimiento cumplido, </w:t>
      </w:r>
      <w:r>
        <w:rPr>
          <w:lang w:val="es-ES_tradnl"/>
        </w:rPr>
        <w:t>el Convenio celebrado entre la Junta Nacional de Drogas y la Asociación Nacional de Rematadores, Tasador</w:t>
      </w:r>
      <w:r w:rsidR="00C738B2">
        <w:rPr>
          <w:lang w:val="es-ES_tradnl"/>
        </w:rPr>
        <w:t xml:space="preserve">es y Corredores Inmobiliarios de fecha </w:t>
      </w:r>
      <w:r>
        <w:rPr>
          <w:lang w:val="es-ES_tradnl"/>
        </w:rPr>
        <w:t xml:space="preserve"> 21 de julio de 2011.</w:t>
      </w:r>
      <w:r w:rsidRPr="00E61734">
        <w:rPr>
          <w:lang w:val="es-ES_tradnl"/>
        </w:rPr>
        <w:t xml:space="preserve"> </w:t>
      </w:r>
    </w:p>
    <w:p w:rsidR="00E61734" w:rsidRPr="00E61734" w:rsidRDefault="00E61734" w:rsidP="00E61734">
      <w:pPr>
        <w:rPr>
          <w:lang w:val="es-ES_tradnl"/>
        </w:rPr>
      </w:pPr>
    </w:p>
    <w:p w:rsidR="00780A40" w:rsidRPr="00E61734" w:rsidRDefault="00363625">
      <w:pPr>
        <w:rPr>
          <w:lang w:val="es-ES_tradnl"/>
        </w:rPr>
      </w:pPr>
      <w:proofErr w:type="spellStart"/>
      <w:proofErr w:type="gramStart"/>
      <w:r>
        <w:rPr>
          <w:lang w:val="es-ES_tradnl"/>
        </w:rPr>
        <w:t>cr</w:t>
      </w:r>
      <w:proofErr w:type="spellEnd"/>
      <w:proofErr w:type="gramEnd"/>
    </w:p>
    <w:sectPr w:rsidR="00780A40" w:rsidRPr="00E61734" w:rsidSect="00363625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34"/>
    <w:rsid w:val="00363625"/>
    <w:rsid w:val="00780A40"/>
    <w:rsid w:val="00C738B2"/>
    <w:rsid w:val="00E43FEA"/>
    <w:rsid w:val="00E6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Serrana Sienra</dc:creator>
  <cp:lastModifiedBy>Miriam Cristina Rivero</cp:lastModifiedBy>
  <cp:revision>2</cp:revision>
  <cp:lastPrinted>2018-12-19T17:10:00Z</cp:lastPrinted>
  <dcterms:created xsi:type="dcterms:W3CDTF">2018-12-19T17:11:00Z</dcterms:created>
  <dcterms:modified xsi:type="dcterms:W3CDTF">2018-12-19T17:11:00Z</dcterms:modified>
</cp:coreProperties>
</file>