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A" w:rsidRPr="00C61614" w:rsidRDefault="0087271A" w:rsidP="0087271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6203D">
        <w:rPr>
          <w:rFonts w:ascii="Arial" w:hAnsi="Arial" w:cs="Arial"/>
          <w:b/>
          <w:sz w:val="28"/>
          <w:szCs w:val="28"/>
          <w:lang w:val="es-ES_tradnl"/>
        </w:rPr>
        <w:t>3872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7271A" w:rsidRP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71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7271A" w:rsidRPr="0087271A" w:rsidRDefault="0087271A" w:rsidP="008727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271A" w:rsidRP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71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7271A" w:rsidRPr="0087271A" w:rsidRDefault="0087271A" w:rsidP="008727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271A" w:rsidRP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71A">
        <w:rPr>
          <w:rFonts w:ascii="Arial" w:hAnsi="Arial" w:cs="Arial"/>
          <w:b/>
          <w:sz w:val="24"/>
          <w:szCs w:val="24"/>
          <w:lang w:val="es-ES_tradnl"/>
        </w:rPr>
        <w:t>EN SESION DE FECHA 12 DE DICIEMBRE DE 2018</w:t>
      </w:r>
    </w:p>
    <w:p w:rsidR="0087271A" w:rsidRP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7271A" w:rsidRPr="0087271A" w:rsidRDefault="0087271A" w:rsidP="00872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7271A">
        <w:rPr>
          <w:rFonts w:ascii="Arial" w:hAnsi="Arial" w:cs="Arial"/>
          <w:b/>
          <w:sz w:val="24"/>
          <w:szCs w:val="24"/>
          <w:lang w:val="es-ES"/>
        </w:rPr>
        <w:t xml:space="preserve">(E. E. Nº 2018-17-1-0007146, </w:t>
      </w:r>
      <w:proofErr w:type="spellStart"/>
      <w:r w:rsidRPr="0087271A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87271A">
        <w:rPr>
          <w:rFonts w:ascii="Arial" w:hAnsi="Arial" w:cs="Arial"/>
          <w:b/>
          <w:sz w:val="24"/>
          <w:szCs w:val="24"/>
          <w:lang w:val="es-ES"/>
        </w:rPr>
        <w:t>. N° 5532/18)</w:t>
      </w:r>
    </w:p>
    <w:p w:rsidR="00CF41ED" w:rsidRDefault="00CF41ED">
      <w:pPr>
        <w:rPr>
          <w:rFonts w:ascii="Arial" w:hAnsi="Arial" w:cs="Arial"/>
          <w:b/>
          <w:sz w:val="24"/>
          <w:szCs w:val="24"/>
        </w:rPr>
      </w:pPr>
    </w:p>
    <w:p w:rsidR="005C50BA" w:rsidRDefault="00DC321E" w:rsidP="00E103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Contadora Delegada en la Intendencia de Montevideo, relacionada </w:t>
      </w:r>
      <w:r w:rsidR="00A953BB">
        <w:rPr>
          <w:rFonts w:ascii="Arial" w:hAnsi="Arial" w:cs="Arial"/>
          <w:sz w:val="24"/>
          <w:szCs w:val="24"/>
        </w:rPr>
        <w:t xml:space="preserve">con la Licitación Pública N° </w:t>
      </w:r>
      <w:r w:rsidR="00FE2756">
        <w:rPr>
          <w:rFonts w:ascii="Arial" w:hAnsi="Arial" w:cs="Arial"/>
          <w:sz w:val="24"/>
          <w:szCs w:val="24"/>
        </w:rPr>
        <w:t xml:space="preserve"> </w:t>
      </w:r>
      <w:r w:rsidR="005C50BA">
        <w:rPr>
          <w:rFonts w:ascii="Arial" w:hAnsi="Arial" w:cs="Arial"/>
          <w:sz w:val="24"/>
          <w:szCs w:val="24"/>
        </w:rPr>
        <w:t xml:space="preserve">340703/1  para el suministro , instalación y puesta en funcionamiento  de los elementos necesarios  para actualizar y adecuar el </w:t>
      </w:r>
      <w:r w:rsidR="00023AEB">
        <w:rPr>
          <w:rFonts w:ascii="Arial" w:hAnsi="Arial" w:cs="Arial"/>
          <w:sz w:val="24"/>
          <w:szCs w:val="24"/>
        </w:rPr>
        <w:t>P</w:t>
      </w:r>
      <w:r w:rsidR="005C50BA">
        <w:rPr>
          <w:rFonts w:ascii="Arial" w:hAnsi="Arial" w:cs="Arial"/>
          <w:sz w:val="24"/>
          <w:szCs w:val="24"/>
        </w:rPr>
        <w:t>lanetario de Montevideo a los actuales sistemas digitales de proyección;</w:t>
      </w:r>
    </w:p>
    <w:p w:rsidR="002131EF" w:rsidRDefault="002131EF" w:rsidP="00E103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>que por Resolución N°</w:t>
      </w:r>
      <w:r w:rsidR="00D11AD3">
        <w:rPr>
          <w:rFonts w:ascii="Arial" w:hAnsi="Arial" w:cs="Arial"/>
          <w:sz w:val="24"/>
          <w:szCs w:val="24"/>
        </w:rPr>
        <w:t xml:space="preserve"> </w:t>
      </w:r>
      <w:r w:rsidR="005C50BA">
        <w:rPr>
          <w:rFonts w:ascii="Arial" w:hAnsi="Arial" w:cs="Arial"/>
          <w:sz w:val="24"/>
          <w:szCs w:val="24"/>
        </w:rPr>
        <w:t>038/2018 de fecha 30/01/18 el Gerente de Compras</w:t>
      </w:r>
      <w:r>
        <w:rPr>
          <w:rFonts w:ascii="Arial" w:hAnsi="Arial" w:cs="Arial"/>
          <w:sz w:val="24"/>
          <w:szCs w:val="24"/>
        </w:rPr>
        <w:t xml:space="preserve"> dispuso autorizar el llamado </w:t>
      </w:r>
      <w:r w:rsidR="005C50BA">
        <w:rPr>
          <w:rFonts w:ascii="Arial" w:hAnsi="Arial" w:cs="Arial"/>
          <w:sz w:val="24"/>
          <w:szCs w:val="24"/>
        </w:rPr>
        <w:t>de la licitación de referencia</w:t>
      </w:r>
      <w:r>
        <w:rPr>
          <w:rFonts w:ascii="Arial" w:hAnsi="Arial" w:cs="Arial"/>
          <w:sz w:val="24"/>
          <w:szCs w:val="24"/>
        </w:rPr>
        <w:t xml:space="preserve"> y aprobar el Pliego Particular de Condiciones</w:t>
      </w:r>
      <w:r w:rsidR="00FE2756">
        <w:rPr>
          <w:rFonts w:ascii="Arial" w:hAnsi="Arial" w:cs="Arial"/>
          <w:sz w:val="24"/>
          <w:szCs w:val="24"/>
        </w:rPr>
        <w:t>, fi</w:t>
      </w:r>
      <w:r w:rsidR="005C50BA">
        <w:rPr>
          <w:rFonts w:ascii="Arial" w:hAnsi="Arial" w:cs="Arial"/>
          <w:sz w:val="24"/>
          <w:szCs w:val="24"/>
        </w:rPr>
        <w:t>jando la apertura para el día 06</w:t>
      </w:r>
      <w:r w:rsidR="00FE2756">
        <w:rPr>
          <w:rFonts w:ascii="Arial" w:hAnsi="Arial" w:cs="Arial"/>
          <w:sz w:val="24"/>
          <w:szCs w:val="24"/>
        </w:rPr>
        <w:t>.04.18</w:t>
      </w:r>
      <w:r>
        <w:rPr>
          <w:rFonts w:ascii="Arial" w:hAnsi="Arial" w:cs="Arial"/>
          <w:sz w:val="24"/>
          <w:szCs w:val="24"/>
        </w:rPr>
        <w:t>;</w:t>
      </w:r>
    </w:p>
    <w:p w:rsidR="00910776" w:rsidRDefault="005C50BA" w:rsidP="008350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07A0F">
        <w:rPr>
          <w:rFonts w:ascii="Arial" w:hAnsi="Arial" w:cs="Arial"/>
          <w:b/>
          <w:sz w:val="24"/>
          <w:szCs w:val="24"/>
        </w:rPr>
        <w:t>2</w:t>
      </w:r>
      <w:r w:rsidR="00A236C1" w:rsidRPr="00907A0F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que </w:t>
      </w:r>
      <w:r w:rsidR="00910776">
        <w:rPr>
          <w:rFonts w:ascii="Arial" w:hAnsi="Arial" w:cs="Arial"/>
          <w:sz w:val="24"/>
          <w:szCs w:val="24"/>
        </w:rPr>
        <w:t>se e</w:t>
      </w:r>
      <w:r w:rsidR="00423DD0">
        <w:rPr>
          <w:rFonts w:ascii="Arial" w:hAnsi="Arial" w:cs="Arial"/>
          <w:sz w:val="24"/>
          <w:szCs w:val="24"/>
        </w:rPr>
        <w:t xml:space="preserve">fectuaron las publicaciones </w:t>
      </w:r>
      <w:r w:rsidR="002D66E7">
        <w:rPr>
          <w:rFonts w:ascii="Arial" w:hAnsi="Arial" w:cs="Arial"/>
          <w:sz w:val="24"/>
          <w:szCs w:val="24"/>
        </w:rPr>
        <w:t>correspondientes de acuerdo a lo previsto en el Art. 51 del TOCAF;</w:t>
      </w:r>
    </w:p>
    <w:p w:rsidR="001B1460" w:rsidRDefault="00907A0F" w:rsidP="008350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 w:rsidR="00B108CC">
        <w:rPr>
          <w:rFonts w:ascii="Arial" w:hAnsi="Arial" w:cs="Arial"/>
          <w:sz w:val="24"/>
          <w:szCs w:val="24"/>
        </w:rPr>
        <w:t xml:space="preserve">al Acto de Apertura que tuvo lugar </w:t>
      </w:r>
      <w:r w:rsidR="00101242">
        <w:rPr>
          <w:rFonts w:ascii="Arial" w:hAnsi="Arial" w:cs="Arial"/>
          <w:sz w:val="24"/>
          <w:szCs w:val="24"/>
        </w:rPr>
        <w:t xml:space="preserve">con fecha </w:t>
      </w:r>
      <w:r w:rsidR="005C50BA">
        <w:rPr>
          <w:rFonts w:ascii="Arial" w:hAnsi="Arial" w:cs="Arial"/>
          <w:sz w:val="24"/>
          <w:szCs w:val="24"/>
        </w:rPr>
        <w:t>6</w:t>
      </w:r>
      <w:r w:rsidR="00101242">
        <w:rPr>
          <w:rFonts w:ascii="Arial" w:hAnsi="Arial" w:cs="Arial"/>
          <w:sz w:val="24"/>
          <w:szCs w:val="24"/>
        </w:rPr>
        <w:t>.04</w:t>
      </w:r>
      <w:r w:rsidR="00600E2C">
        <w:rPr>
          <w:rFonts w:ascii="Arial" w:hAnsi="Arial" w:cs="Arial"/>
          <w:sz w:val="24"/>
          <w:szCs w:val="24"/>
        </w:rPr>
        <w:t xml:space="preserve">.18 </w:t>
      </w:r>
      <w:r w:rsidR="005C50BA">
        <w:rPr>
          <w:rFonts w:ascii="Arial" w:hAnsi="Arial" w:cs="Arial"/>
          <w:sz w:val="24"/>
          <w:szCs w:val="24"/>
        </w:rPr>
        <w:t xml:space="preserve"> se presentaron </w:t>
      </w:r>
      <w:r w:rsidR="00101242">
        <w:rPr>
          <w:rFonts w:ascii="Arial" w:hAnsi="Arial" w:cs="Arial"/>
          <w:sz w:val="24"/>
          <w:szCs w:val="24"/>
        </w:rPr>
        <w:t>las siguientes</w:t>
      </w:r>
      <w:r w:rsidR="001519B6">
        <w:rPr>
          <w:rFonts w:ascii="Arial" w:hAnsi="Arial" w:cs="Arial"/>
          <w:sz w:val="24"/>
          <w:szCs w:val="24"/>
        </w:rPr>
        <w:t xml:space="preserve"> propuestas: RS</w:t>
      </w:r>
      <w:r w:rsidR="005C50BA">
        <w:rPr>
          <w:rFonts w:ascii="Arial" w:hAnsi="Arial" w:cs="Arial"/>
          <w:sz w:val="24"/>
          <w:szCs w:val="24"/>
        </w:rPr>
        <w:t>A COSMOS</w:t>
      </w:r>
      <w:r w:rsidR="000161F1" w:rsidRPr="00AE6C30">
        <w:rPr>
          <w:rFonts w:ascii="Arial" w:hAnsi="Arial" w:cs="Arial"/>
          <w:sz w:val="24"/>
          <w:szCs w:val="24"/>
        </w:rPr>
        <w:t>.</w:t>
      </w:r>
      <w:r w:rsidR="00334CC6">
        <w:rPr>
          <w:rFonts w:ascii="Arial" w:hAnsi="Arial" w:cs="Arial"/>
          <w:sz w:val="24"/>
          <w:szCs w:val="24"/>
        </w:rPr>
        <w:t>;</w:t>
      </w:r>
      <w:r w:rsidR="001519B6">
        <w:rPr>
          <w:rFonts w:ascii="Arial" w:hAnsi="Arial" w:cs="Arial"/>
          <w:sz w:val="24"/>
          <w:szCs w:val="24"/>
        </w:rPr>
        <w:t xml:space="preserve"> EVANS + SUTHERLAND COMPUTER CORP; y INTENCION DE CONSORCIO SCISS AB-DIGISATEL SAC;</w:t>
      </w:r>
    </w:p>
    <w:p w:rsidR="00274815" w:rsidRPr="00274815" w:rsidRDefault="00907A0F" w:rsidP="008350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74815">
        <w:rPr>
          <w:rFonts w:ascii="Arial" w:hAnsi="Arial" w:cs="Arial"/>
          <w:b/>
          <w:sz w:val="24"/>
          <w:szCs w:val="24"/>
        </w:rPr>
        <w:t xml:space="preserve">) </w:t>
      </w:r>
      <w:r w:rsidR="00274815">
        <w:rPr>
          <w:rFonts w:ascii="Arial" w:hAnsi="Arial" w:cs="Arial"/>
          <w:sz w:val="24"/>
          <w:szCs w:val="24"/>
        </w:rPr>
        <w:t xml:space="preserve">que por informe técnico de fecha  20/07/18 se desestima la oferta de </w:t>
      </w:r>
      <w:r w:rsidR="002D72E6">
        <w:rPr>
          <w:rFonts w:ascii="Arial" w:hAnsi="Arial" w:cs="Arial"/>
          <w:sz w:val="24"/>
          <w:szCs w:val="24"/>
        </w:rPr>
        <w:t>INTENCION DE CONSORCIO SCISS AB-DIGISATEL SAC, por no cubrir los requerimientos de  15 años</w:t>
      </w:r>
      <w:r w:rsidR="005760F5">
        <w:rPr>
          <w:rFonts w:ascii="Arial" w:hAnsi="Arial" w:cs="Arial"/>
          <w:sz w:val="24"/>
          <w:szCs w:val="24"/>
        </w:rPr>
        <w:t xml:space="preserve"> de antigüedad previstos en el A</w:t>
      </w:r>
      <w:r w:rsidR="002D72E6">
        <w:rPr>
          <w:rFonts w:ascii="Arial" w:hAnsi="Arial" w:cs="Arial"/>
          <w:sz w:val="24"/>
          <w:szCs w:val="24"/>
        </w:rPr>
        <w:t>rt. 4° del pliego;</w:t>
      </w:r>
    </w:p>
    <w:p w:rsidR="00BB4D34" w:rsidRDefault="00907A0F" w:rsidP="008350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47B29" w:rsidRPr="00847B29">
        <w:rPr>
          <w:rFonts w:ascii="Arial" w:hAnsi="Arial" w:cs="Arial"/>
          <w:b/>
          <w:sz w:val="24"/>
          <w:szCs w:val="24"/>
        </w:rPr>
        <w:t>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que </w:t>
      </w:r>
      <w:r w:rsidR="0046043F">
        <w:rPr>
          <w:rFonts w:ascii="Arial" w:hAnsi="Arial" w:cs="Arial"/>
          <w:sz w:val="24"/>
          <w:szCs w:val="24"/>
        </w:rPr>
        <w:t>la Comisión Asesora de</w:t>
      </w:r>
      <w:r w:rsidR="00023AEB">
        <w:rPr>
          <w:rFonts w:ascii="Arial" w:hAnsi="Arial" w:cs="Arial"/>
          <w:sz w:val="24"/>
          <w:szCs w:val="24"/>
        </w:rPr>
        <w:t xml:space="preserve"> la Compra, con fecha  </w:t>
      </w:r>
      <w:r w:rsidR="002D72E6">
        <w:rPr>
          <w:rFonts w:ascii="Arial" w:hAnsi="Arial" w:cs="Arial"/>
          <w:sz w:val="24"/>
          <w:szCs w:val="24"/>
        </w:rPr>
        <w:t>30/1</w:t>
      </w:r>
      <w:r>
        <w:rPr>
          <w:rFonts w:ascii="Arial" w:hAnsi="Arial" w:cs="Arial"/>
          <w:sz w:val="24"/>
          <w:szCs w:val="24"/>
        </w:rPr>
        <w:t>0</w:t>
      </w:r>
      <w:r w:rsidR="002D72E6">
        <w:rPr>
          <w:rFonts w:ascii="Arial" w:hAnsi="Arial" w:cs="Arial"/>
          <w:sz w:val="24"/>
          <w:szCs w:val="24"/>
        </w:rPr>
        <w:t xml:space="preserve">/18 </w:t>
      </w:r>
      <w:r w:rsidR="00023AEB">
        <w:rPr>
          <w:rFonts w:ascii="Arial" w:hAnsi="Arial" w:cs="Arial"/>
          <w:sz w:val="24"/>
          <w:szCs w:val="24"/>
        </w:rPr>
        <w:t>aconseja adjudicar a la oferta presen</w:t>
      </w:r>
      <w:r w:rsidR="00544481">
        <w:rPr>
          <w:rFonts w:ascii="Arial" w:hAnsi="Arial" w:cs="Arial"/>
          <w:sz w:val="24"/>
          <w:szCs w:val="24"/>
        </w:rPr>
        <w:t>tada por  la Empresa RSA COSMOS</w:t>
      </w:r>
      <w:r w:rsidR="00023AEB">
        <w:rPr>
          <w:rFonts w:ascii="Arial" w:hAnsi="Arial" w:cs="Arial"/>
          <w:sz w:val="24"/>
          <w:szCs w:val="24"/>
        </w:rPr>
        <w:t xml:space="preserve">, </w:t>
      </w:r>
      <w:r w:rsidR="00BB4D34">
        <w:rPr>
          <w:rFonts w:ascii="Arial" w:hAnsi="Arial" w:cs="Arial"/>
          <w:sz w:val="24"/>
          <w:szCs w:val="24"/>
        </w:rPr>
        <w:t xml:space="preserve">por ser la que obtuvo mayor puntaje, </w:t>
      </w:r>
      <w:r w:rsidR="00023AEB">
        <w:rPr>
          <w:rFonts w:ascii="Arial" w:hAnsi="Arial" w:cs="Arial"/>
          <w:sz w:val="24"/>
          <w:szCs w:val="24"/>
        </w:rPr>
        <w:t xml:space="preserve">en la modalidad llave en mano, </w:t>
      </w:r>
      <w:r w:rsidR="00023AEB">
        <w:rPr>
          <w:rFonts w:ascii="Arial" w:hAnsi="Arial" w:cs="Arial"/>
          <w:sz w:val="24"/>
          <w:szCs w:val="24"/>
        </w:rPr>
        <w:lastRenderedPageBreak/>
        <w:t xml:space="preserve">por la suma total </w:t>
      </w:r>
      <w:r w:rsidR="00BB4D34">
        <w:rPr>
          <w:rFonts w:ascii="Arial" w:hAnsi="Arial" w:cs="Arial"/>
          <w:sz w:val="24"/>
          <w:szCs w:val="24"/>
        </w:rPr>
        <w:t>de U$S 1:184.895 que en su conversión a moneda nacional asciende a la suma de $ 33.505.276.</w:t>
      </w:r>
      <w:r w:rsidR="00F04BD3">
        <w:rPr>
          <w:rFonts w:ascii="Arial" w:hAnsi="Arial" w:cs="Arial"/>
          <w:sz w:val="24"/>
          <w:szCs w:val="24"/>
        </w:rPr>
        <w:t xml:space="preserve"> SE aclara que asimismo deberá autorizarse </w:t>
      </w:r>
      <w:r w:rsidR="00BB4D34">
        <w:rPr>
          <w:rFonts w:ascii="Arial" w:hAnsi="Arial" w:cs="Arial"/>
          <w:sz w:val="24"/>
          <w:szCs w:val="24"/>
        </w:rPr>
        <w:t xml:space="preserve"> la suma de $ 2.800.000 para gastos de </w:t>
      </w:r>
      <w:proofErr w:type="spellStart"/>
      <w:r w:rsidR="00BB4D34">
        <w:rPr>
          <w:rFonts w:ascii="Arial" w:hAnsi="Arial" w:cs="Arial"/>
          <w:sz w:val="24"/>
          <w:szCs w:val="24"/>
        </w:rPr>
        <w:t>desaduanamiento</w:t>
      </w:r>
      <w:proofErr w:type="spellEnd"/>
      <w:r w:rsidR="00BB4D34">
        <w:rPr>
          <w:rFonts w:ascii="Arial" w:hAnsi="Arial" w:cs="Arial"/>
          <w:sz w:val="24"/>
          <w:szCs w:val="24"/>
        </w:rPr>
        <w:t>;</w:t>
      </w:r>
    </w:p>
    <w:p w:rsidR="00F053D7" w:rsidRDefault="00907A0F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04BD3" w:rsidRPr="002D72E6">
        <w:rPr>
          <w:rFonts w:ascii="Arial" w:hAnsi="Arial" w:cs="Arial"/>
          <w:b/>
          <w:sz w:val="24"/>
          <w:szCs w:val="24"/>
        </w:rPr>
        <w:t>)</w:t>
      </w:r>
      <w:r w:rsidR="00F04BD3">
        <w:rPr>
          <w:rFonts w:ascii="Arial" w:hAnsi="Arial" w:cs="Arial"/>
          <w:sz w:val="24"/>
          <w:szCs w:val="24"/>
        </w:rPr>
        <w:t xml:space="preserve"> que de acuerdo a lo previsto por el art. 67 del TOCAF, se dio vista de las actuaciones a los </w:t>
      </w:r>
      <w:r w:rsidR="007E37A0">
        <w:rPr>
          <w:rFonts w:ascii="Arial" w:hAnsi="Arial" w:cs="Arial"/>
          <w:sz w:val="24"/>
          <w:szCs w:val="24"/>
        </w:rPr>
        <w:t>oferentes</w:t>
      </w:r>
      <w:r w:rsidR="00F053D7">
        <w:rPr>
          <w:rFonts w:ascii="Arial" w:hAnsi="Arial" w:cs="Arial"/>
          <w:sz w:val="24"/>
          <w:szCs w:val="24"/>
        </w:rPr>
        <w:t xml:space="preserve">. Presenta reclamación </w:t>
      </w:r>
      <w:r w:rsidR="00F04BD3">
        <w:rPr>
          <w:rFonts w:ascii="Arial" w:hAnsi="Arial" w:cs="Arial"/>
          <w:sz w:val="24"/>
          <w:szCs w:val="24"/>
        </w:rPr>
        <w:t xml:space="preserve">vía mail,  la firma </w:t>
      </w:r>
      <w:r w:rsidR="007E37A0">
        <w:rPr>
          <w:rFonts w:ascii="Arial" w:hAnsi="Arial" w:cs="Arial"/>
          <w:sz w:val="24"/>
          <w:szCs w:val="24"/>
        </w:rPr>
        <w:t>Evans &amp;</w:t>
      </w:r>
      <w:r w:rsidR="00544481">
        <w:rPr>
          <w:rFonts w:ascii="Arial" w:hAnsi="Arial" w:cs="Arial"/>
          <w:sz w:val="24"/>
          <w:szCs w:val="24"/>
        </w:rPr>
        <w:t xml:space="preserve"> </w:t>
      </w:r>
      <w:r w:rsidR="007E37A0">
        <w:rPr>
          <w:rFonts w:ascii="Arial" w:hAnsi="Arial" w:cs="Arial"/>
          <w:sz w:val="24"/>
          <w:szCs w:val="24"/>
        </w:rPr>
        <w:t>Sutherland el día 8</w:t>
      </w:r>
      <w:r w:rsidR="00544481">
        <w:rPr>
          <w:rFonts w:ascii="Arial" w:hAnsi="Arial" w:cs="Arial"/>
          <w:sz w:val="24"/>
          <w:szCs w:val="24"/>
        </w:rPr>
        <w:t>/11/18,</w:t>
      </w:r>
      <w:r w:rsidR="00F053D7">
        <w:rPr>
          <w:rFonts w:ascii="Arial" w:hAnsi="Arial" w:cs="Arial"/>
          <w:sz w:val="24"/>
          <w:szCs w:val="24"/>
        </w:rPr>
        <w:t xml:space="preserve"> manifestando </w:t>
      </w:r>
      <w:r w:rsidR="00274815">
        <w:rPr>
          <w:rFonts w:ascii="Arial" w:hAnsi="Arial" w:cs="Arial"/>
          <w:sz w:val="24"/>
          <w:szCs w:val="24"/>
        </w:rPr>
        <w:t>que existe una discrepancia entre el monto de U$S 1:184.895, y el de U$S1.101.037 que figura en el informe t</w:t>
      </w:r>
      <w:r w:rsidR="002D72E6">
        <w:rPr>
          <w:rFonts w:ascii="Arial" w:hAnsi="Arial" w:cs="Arial"/>
          <w:sz w:val="24"/>
          <w:szCs w:val="24"/>
        </w:rPr>
        <w:t>écnico</w:t>
      </w:r>
      <w:r w:rsidR="00F053D7">
        <w:rPr>
          <w:rFonts w:ascii="Arial" w:hAnsi="Arial" w:cs="Arial"/>
          <w:sz w:val="24"/>
          <w:szCs w:val="24"/>
        </w:rPr>
        <w:t xml:space="preserve"> y objetando </w:t>
      </w:r>
      <w:r w:rsidR="002F06FB">
        <w:rPr>
          <w:rFonts w:ascii="Arial" w:hAnsi="Arial" w:cs="Arial"/>
          <w:sz w:val="24"/>
          <w:szCs w:val="24"/>
        </w:rPr>
        <w:t>el</w:t>
      </w:r>
      <w:r w:rsidR="00F053D7">
        <w:rPr>
          <w:rFonts w:ascii="Arial" w:hAnsi="Arial" w:cs="Arial"/>
          <w:sz w:val="24"/>
          <w:szCs w:val="24"/>
        </w:rPr>
        <w:t xml:space="preserve"> requerimiento del sistema operativo Linux</w:t>
      </w:r>
      <w:r w:rsidR="002F06FB">
        <w:rPr>
          <w:rFonts w:ascii="Arial" w:hAnsi="Arial" w:cs="Arial"/>
          <w:sz w:val="24"/>
          <w:szCs w:val="24"/>
        </w:rPr>
        <w:t xml:space="preserve"> que </w:t>
      </w:r>
      <w:r w:rsidR="00F053D7">
        <w:rPr>
          <w:rFonts w:ascii="Arial" w:hAnsi="Arial" w:cs="Arial"/>
          <w:sz w:val="24"/>
          <w:szCs w:val="24"/>
        </w:rPr>
        <w:t xml:space="preserve"> supone una ventaja </w:t>
      </w:r>
      <w:r w:rsidR="002F06FB">
        <w:rPr>
          <w:rFonts w:ascii="Arial" w:hAnsi="Arial" w:cs="Arial"/>
          <w:sz w:val="24"/>
          <w:szCs w:val="24"/>
        </w:rPr>
        <w:t xml:space="preserve">de 2 puntos </w:t>
      </w:r>
      <w:r w:rsidR="00F053D7">
        <w:rPr>
          <w:rFonts w:ascii="Arial" w:hAnsi="Arial" w:cs="Arial"/>
          <w:sz w:val="24"/>
          <w:szCs w:val="24"/>
        </w:rPr>
        <w:t>para la firma RSA COSMOS</w:t>
      </w:r>
      <w:r w:rsidR="002F06FB">
        <w:rPr>
          <w:rFonts w:ascii="Arial" w:hAnsi="Arial" w:cs="Arial"/>
          <w:sz w:val="24"/>
          <w:szCs w:val="24"/>
        </w:rPr>
        <w:t>,</w:t>
      </w:r>
      <w:r w:rsidR="00F053D7">
        <w:rPr>
          <w:rFonts w:ascii="Arial" w:hAnsi="Arial" w:cs="Arial"/>
          <w:sz w:val="24"/>
          <w:szCs w:val="24"/>
        </w:rPr>
        <w:t xml:space="preserve"> por ser la única empresa planetaria en el mundo que utiliza este sistema;</w:t>
      </w:r>
    </w:p>
    <w:p w:rsidR="002F06FB" w:rsidRDefault="00907A0F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053D7" w:rsidRPr="00F053D7">
        <w:rPr>
          <w:rFonts w:ascii="Arial" w:hAnsi="Arial" w:cs="Arial"/>
          <w:b/>
          <w:sz w:val="24"/>
          <w:szCs w:val="24"/>
        </w:rPr>
        <w:t>)</w:t>
      </w:r>
      <w:r w:rsidR="002F06FB">
        <w:rPr>
          <w:rFonts w:ascii="Arial" w:hAnsi="Arial" w:cs="Arial"/>
          <w:b/>
          <w:sz w:val="24"/>
          <w:szCs w:val="24"/>
        </w:rPr>
        <w:t xml:space="preserve"> </w:t>
      </w:r>
      <w:r w:rsidR="002F06FB" w:rsidRPr="002F06FB">
        <w:rPr>
          <w:rFonts w:ascii="Arial" w:hAnsi="Arial" w:cs="Arial"/>
          <w:sz w:val="24"/>
          <w:szCs w:val="24"/>
        </w:rPr>
        <w:t xml:space="preserve">que </w:t>
      </w:r>
      <w:r w:rsidR="002F06FB">
        <w:rPr>
          <w:rFonts w:ascii="Arial" w:hAnsi="Arial" w:cs="Arial"/>
          <w:sz w:val="24"/>
          <w:szCs w:val="24"/>
        </w:rPr>
        <w:t xml:space="preserve"> l</w:t>
      </w:r>
      <w:r w:rsidR="002D72E6">
        <w:rPr>
          <w:rFonts w:ascii="Arial" w:hAnsi="Arial" w:cs="Arial"/>
          <w:sz w:val="24"/>
          <w:szCs w:val="24"/>
        </w:rPr>
        <w:t xml:space="preserve">a Comisión Asesora responde el 14/11/18 expresando que en el cuadro técnico se incluye el valor  del opcional 9 de la firma RSA COSMOS, </w:t>
      </w:r>
      <w:r w:rsidR="00F053D7">
        <w:rPr>
          <w:rFonts w:ascii="Arial" w:hAnsi="Arial" w:cs="Arial"/>
          <w:sz w:val="24"/>
          <w:szCs w:val="24"/>
        </w:rPr>
        <w:t>so</w:t>
      </w:r>
      <w:r w:rsidR="002F06FB">
        <w:rPr>
          <w:rFonts w:ascii="Arial" w:hAnsi="Arial" w:cs="Arial"/>
          <w:sz w:val="24"/>
          <w:szCs w:val="24"/>
        </w:rPr>
        <w:t xml:space="preserve">lo a los efectos comparativos, </w:t>
      </w:r>
      <w:r w:rsidR="00F053D7">
        <w:rPr>
          <w:rFonts w:ascii="Arial" w:hAnsi="Arial" w:cs="Arial"/>
          <w:sz w:val="24"/>
          <w:szCs w:val="24"/>
        </w:rPr>
        <w:t xml:space="preserve"> no siendo este el monto adjudicado; y que la diferencia entre los importes obedece en que uno c</w:t>
      </w:r>
      <w:r w:rsidR="00544481">
        <w:rPr>
          <w:rFonts w:ascii="Arial" w:hAnsi="Arial" w:cs="Arial"/>
          <w:sz w:val="24"/>
          <w:szCs w:val="24"/>
        </w:rPr>
        <w:t>orresponde al valor comparativo</w:t>
      </w:r>
      <w:r w:rsidR="00F053D7">
        <w:rPr>
          <w:rFonts w:ascii="Arial" w:hAnsi="Arial" w:cs="Arial"/>
          <w:sz w:val="24"/>
          <w:szCs w:val="24"/>
        </w:rPr>
        <w:t xml:space="preserve"> y</w:t>
      </w:r>
      <w:r w:rsidR="002F06FB">
        <w:rPr>
          <w:rFonts w:ascii="Arial" w:hAnsi="Arial" w:cs="Arial"/>
          <w:sz w:val="24"/>
          <w:szCs w:val="24"/>
        </w:rPr>
        <w:t xml:space="preserve"> el otro al monto adjudicado;</w:t>
      </w:r>
    </w:p>
    <w:p w:rsidR="00274815" w:rsidRDefault="00907A0F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F06FB" w:rsidRPr="002F06FB">
        <w:rPr>
          <w:rFonts w:ascii="Arial" w:hAnsi="Arial" w:cs="Arial"/>
          <w:b/>
          <w:sz w:val="24"/>
          <w:szCs w:val="24"/>
        </w:rPr>
        <w:t>)</w:t>
      </w:r>
      <w:r w:rsidR="002F06FB">
        <w:rPr>
          <w:rFonts w:ascii="Arial" w:hAnsi="Arial" w:cs="Arial"/>
          <w:sz w:val="24"/>
          <w:szCs w:val="24"/>
        </w:rPr>
        <w:t xml:space="preserve"> que en lo que refiere al sistema operativo Linux, el reclamo ya fue contestado previamente en la pregunta </w:t>
      </w:r>
      <w:r w:rsidR="00544481">
        <w:rPr>
          <w:rFonts w:ascii="Arial" w:hAnsi="Arial" w:cs="Arial"/>
          <w:sz w:val="24"/>
          <w:szCs w:val="24"/>
        </w:rPr>
        <w:t>N</w:t>
      </w:r>
      <w:r w:rsidR="002F06FB">
        <w:rPr>
          <w:rFonts w:ascii="Arial" w:hAnsi="Arial" w:cs="Arial"/>
          <w:sz w:val="24"/>
          <w:szCs w:val="24"/>
        </w:rPr>
        <w:t xml:space="preserve">° 22 expresando que “Por políticas  de la Intendencia y por directivas gubernamentales, se prioriza el software </w:t>
      </w:r>
      <w:proofErr w:type="spellStart"/>
      <w:r w:rsidR="002F06FB">
        <w:rPr>
          <w:rFonts w:ascii="Arial" w:hAnsi="Arial" w:cs="Arial"/>
          <w:sz w:val="24"/>
          <w:szCs w:val="24"/>
        </w:rPr>
        <w:t>opensource</w:t>
      </w:r>
      <w:proofErr w:type="spellEnd"/>
      <w:r w:rsidR="002F06FB">
        <w:rPr>
          <w:rFonts w:ascii="Arial" w:hAnsi="Arial" w:cs="Arial"/>
          <w:sz w:val="24"/>
          <w:szCs w:val="24"/>
        </w:rPr>
        <w:t xml:space="preserve"> (</w:t>
      </w:r>
      <w:r w:rsidR="00D11AD3">
        <w:rPr>
          <w:rFonts w:ascii="Arial" w:hAnsi="Arial" w:cs="Arial"/>
          <w:sz w:val="24"/>
          <w:szCs w:val="24"/>
        </w:rPr>
        <w:t>A</w:t>
      </w:r>
      <w:r w:rsidR="002F06FB">
        <w:rPr>
          <w:rFonts w:ascii="Arial" w:hAnsi="Arial" w:cs="Arial"/>
          <w:sz w:val="24"/>
          <w:szCs w:val="24"/>
        </w:rPr>
        <w:t>rt. 11 P.P.C)”.  Se agrega</w:t>
      </w:r>
      <w:r w:rsidR="00F053D7">
        <w:rPr>
          <w:rFonts w:ascii="Arial" w:hAnsi="Arial" w:cs="Arial"/>
          <w:sz w:val="24"/>
          <w:szCs w:val="24"/>
        </w:rPr>
        <w:t xml:space="preserve"> </w:t>
      </w:r>
      <w:r w:rsidR="002F06FB">
        <w:rPr>
          <w:rFonts w:ascii="Arial" w:hAnsi="Arial" w:cs="Arial"/>
          <w:sz w:val="24"/>
          <w:szCs w:val="24"/>
        </w:rPr>
        <w:t xml:space="preserve">que  si la firma reclamante  hubiera obtenido </w:t>
      </w:r>
      <w:r w:rsidR="00544481">
        <w:rPr>
          <w:rFonts w:ascii="Arial" w:hAnsi="Arial" w:cs="Arial"/>
          <w:sz w:val="24"/>
          <w:szCs w:val="24"/>
        </w:rPr>
        <w:t>los dos puntos por este numeral</w:t>
      </w:r>
      <w:r w:rsidR="002F06FB">
        <w:rPr>
          <w:rFonts w:ascii="Arial" w:hAnsi="Arial" w:cs="Arial"/>
          <w:sz w:val="24"/>
          <w:szCs w:val="24"/>
        </w:rPr>
        <w:t>, la propuesta de adjudicación no se modificaría;</w:t>
      </w:r>
    </w:p>
    <w:p w:rsidR="00F27A27" w:rsidRDefault="00907A0F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E32F5" w:rsidRPr="002F06FB">
        <w:rPr>
          <w:rFonts w:ascii="Arial" w:hAnsi="Arial" w:cs="Arial"/>
          <w:b/>
          <w:sz w:val="24"/>
          <w:szCs w:val="24"/>
        </w:rPr>
        <w:t>)</w:t>
      </w:r>
      <w:r w:rsidR="005E32F5">
        <w:rPr>
          <w:rFonts w:ascii="Arial" w:hAnsi="Arial" w:cs="Arial"/>
          <w:b/>
          <w:sz w:val="24"/>
          <w:szCs w:val="24"/>
        </w:rPr>
        <w:t xml:space="preserve"> </w:t>
      </w:r>
      <w:r w:rsidR="005E32F5">
        <w:rPr>
          <w:rFonts w:ascii="Arial" w:hAnsi="Arial" w:cs="Arial"/>
          <w:sz w:val="24"/>
          <w:szCs w:val="24"/>
        </w:rPr>
        <w:t>que</w:t>
      </w:r>
      <w:r w:rsidR="00F27A27">
        <w:rPr>
          <w:rFonts w:ascii="Arial" w:hAnsi="Arial" w:cs="Arial"/>
          <w:sz w:val="24"/>
          <w:szCs w:val="24"/>
        </w:rPr>
        <w:t xml:space="preserve"> por Resolución N° </w:t>
      </w:r>
      <w:r w:rsidR="00916D7B">
        <w:rPr>
          <w:rFonts w:ascii="Arial" w:hAnsi="Arial" w:cs="Arial"/>
          <w:sz w:val="24"/>
          <w:szCs w:val="24"/>
        </w:rPr>
        <w:t>5470/18</w:t>
      </w:r>
      <w:r w:rsidR="00F27A27">
        <w:rPr>
          <w:rFonts w:ascii="Arial" w:hAnsi="Arial" w:cs="Arial"/>
          <w:sz w:val="24"/>
          <w:szCs w:val="24"/>
        </w:rPr>
        <w:t xml:space="preserve"> de fecha</w:t>
      </w:r>
      <w:r>
        <w:rPr>
          <w:rFonts w:ascii="Arial" w:hAnsi="Arial" w:cs="Arial"/>
          <w:sz w:val="24"/>
          <w:szCs w:val="24"/>
        </w:rPr>
        <w:t xml:space="preserve"> </w:t>
      </w:r>
      <w:r w:rsidR="00916D7B">
        <w:rPr>
          <w:rFonts w:ascii="Arial" w:hAnsi="Arial" w:cs="Arial"/>
          <w:sz w:val="24"/>
          <w:szCs w:val="24"/>
        </w:rPr>
        <w:t>26/11/</w:t>
      </w:r>
      <w:r w:rsidR="00F27A27">
        <w:rPr>
          <w:rFonts w:ascii="Arial" w:hAnsi="Arial" w:cs="Arial"/>
          <w:sz w:val="24"/>
          <w:szCs w:val="24"/>
        </w:rPr>
        <w:t>18, el</w:t>
      </w:r>
      <w:r w:rsidR="00916D7B">
        <w:rPr>
          <w:rFonts w:ascii="Arial" w:hAnsi="Arial" w:cs="Arial"/>
          <w:sz w:val="24"/>
          <w:szCs w:val="24"/>
        </w:rPr>
        <w:t xml:space="preserve"> Intendente de Montevideo</w:t>
      </w:r>
      <w:r w:rsidR="00F27A27">
        <w:rPr>
          <w:rFonts w:ascii="Arial" w:hAnsi="Arial" w:cs="Arial"/>
          <w:sz w:val="24"/>
          <w:szCs w:val="24"/>
        </w:rPr>
        <w:t>, resuelve adjudicar</w:t>
      </w:r>
      <w:r>
        <w:rPr>
          <w:rFonts w:ascii="Arial" w:hAnsi="Arial" w:cs="Arial"/>
          <w:sz w:val="24"/>
          <w:szCs w:val="24"/>
        </w:rPr>
        <w:t xml:space="preserve"> la presente licitación de acuerdo a lo aconsejado, </w:t>
      </w:r>
      <w:r w:rsidR="003B2030">
        <w:rPr>
          <w:rFonts w:ascii="Arial" w:hAnsi="Arial" w:cs="Arial"/>
          <w:sz w:val="24"/>
          <w:szCs w:val="24"/>
        </w:rPr>
        <w:t xml:space="preserve"> </w:t>
      </w:r>
      <w:r w:rsidR="007E6805">
        <w:rPr>
          <w:rFonts w:ascii="Arial" w:hAnsi="Arial" w:cs="Arial"/>
          <w:sz w:val="24"/>
          <w:szCs w:val="24"/>
        </w:rPr>
        <w:t>ad referéndum de la intervención del Tribunal de Cuentas</w:t>
      </w:r>
      <w:r w:rsidR="001E5F40">
        <w:rPr>
          <w:rFonts w:ascii="Arial" w:hAnsi="Arial" w:cs="Arial"/>
          <w:sz w:val="24"/>
          <w:szCs w:val="24"/>
        </w:rPr>
        <w:t>, por un monto total de $</w:t>
      </w:r>
      <w:r w:rsidR="00D11AD3">
        <w:rPr>
          <w:rFonts w:ascii="Arial" w:hAnsi="Arial" w:cs="Arial"/>
          <w:sz w:val="24"/>
          <w:szCs w:val="24"/>
        </w:rPr>
        <w:t xml:space="preserve"> </w:t>
      </w:r>
      <w:r w:rsidR="00916D7B">
        <w:rPr>
          <w:rFonts w:ascii="Arial" w:hAnsi="Arial" w:cs="Arial"/>
          <w:sz w:val="24"/>
          <w:szCs w:val="24"/>
        </w:rPr>
        <w:t>36:305.276</w:t>
      </w:r>
      <w:r w:rsidR="001E5F40">
        <w:rPr>
          <w:rFonts w:ascii="Arial" w:hAnsi="Arial" w:cs="Arial"/>
          <w:sz w:val="24"/>
          <w:szCs w:val="24"/>
        </w:rPr>
        <w:t>;</w:t>
      </w:r>
    </w:p>
    <w:p w:rsidR="00F27A27" w:rsidRPr="002F06FB" w:rsidRDefault="002F06FB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07A0F">
        <w:rPr>
          <w:rFonts w:ascii="Arial" w:hAnsi="Arial" w:cs="Arial"/>
          <w:b/>
          <w:sz w:val="24"/>
          <w:szCs w:val="24"/>
        </w:rPr>
        <w:t>0</w:t>
      </w:r>
      <w:r w:rsidR="00916D7B">
        <w:rPr>
          <w:rFonts w:ascii="Arial" w:hAnsi="Arial" w:cs="Arial"/>
          <w:b/>
          <w:sz w:val="24"/>
          <w:szCs w:val="24"/>
        </w:rPr>
        <w:t xml:space="preserve">) </w:t>
      </w:r>
      <w:r w:rsidR="00916D7B" w:rsidRPr="002F06FB">
        <w:rPr>
          <w:rFonts w:ascii="Arial" w:hAnsi="Arial" w:cs="Arial"/>
          <w:sz w:val="24"/>
          <w:szCs w:val="24"/>
        </w:rPr>
        <w:t xml:space="preserve">que se adjuntan las notificaciones </w:t>
      </w:r>
      <w:r w:rsidR="007E6805" w:rsidRPr="002F06FB">
        <w:rPr>
          <w:rFonts w:ascii="Arial" w:hAnsi="Arial" w:cs="Arial"/>
          <w:sz w:val="24"/>
          <w:szCs w:val="24"/>
        </w:rPr>
        <w:t>a las firmas oferentes;</w:t>
      </w:r>
    </w:p>
    <w:p w:rsidR="005E3584" w:rsidRDefault="002F06FB" w:rsidP="00D722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07A0F">
        <w:rPr>
          <w:rFonts w:ascii="Arial" w:hAnsi="Arial" w:cs="Arial"/>
          <w:b/>
          <w:sz w:val="24"/>
          <w:szCs w:val="24"/>
        </w:rPr>
        <w:t>1</w:t>
      </w:r>
      <w:r w:rsidR="005E3584">
        <w:rPr>
          <w:rFonts w:ascii="Arial" w:hAnsi="Arial" w:cs="Arial"/>
          <w:b/>
          <w:sz w:val="24"/>
          <w:szCs w:val="24"/>
        </w:rPr>
        <w:t xml:space="preserve">) </w:t>
      </w:r>
      <w:r w:rsidR="005E3584">
        <w:rPr>
          <w:rFonts w:ascii="Arial" w:hAnsi="Arial" w:cs="Arial"/>
          <w:sz w:val="24"/>
          <w:szCs w:val="24"/>
        </w:rPr>
        <w:t>que no se adjunta inf</w:t>
      </w:r>
      <w:r w:rsidR="00B10753">
        <w:rPr>
          <w:rFonts w:ascii="Arial" w:hAnsi="Arial" w:cs="Arial"/>
          <w:sz w:val="24"/>
          <w:szCs w:val="24"/>
        </w:rPr>
        <w:t>ormación contable;</w:t>
      </w:r>
    </w:p>
    <w:p w:rsidR="00B10753" w:rsidRDefault="00B10753" w:rsidP="00D722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el procedimiento se ajusta a lo dispuesto por el </w:t>
      </w:r>
      <w:r w:rsidR="00D11A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rt. 33 y siguientes del TOCAF; </w:t>
      </w:r>
    </w:p>
    <w:p w:rsidR="003B2030" w:rsidRDefault="00B10753" w:rsidP="00D11A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ATENTO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D11AD3">
        <w:rPr>
          <w:rFonts w:ascii="Arial" w:hAnsi="Arial" w:cs="Arial"/>
          <w:sz w:val="24"/>
          <w:szCs w:val="24"/>
        </w:rPr>
        <w:t xml:space="preserve">  a</w:t>
      </w:r>
      <w:proofErr w:type="gramEnd"/>
      <w:r w:rsidR="00D11AD3">
        <w:rPr>
          <w:rFonts w:ascii="Arial" w:hAnsi="Arial" w:cs="Arial"/>
          <w:sz w:val="24"/>
          <w:szCs w:val="24"/>
        </w:rPr>
        <w:t xml:space="preserve"> lo precedentemente expuesto;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21CE" w:rsidRDefault="002121CE" w:rsidP="00E103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668E7" w:rsidRPr="00544481" w:rsidRDefault="00D11AD3" w:rsidP="00D11AD3">
      <w:pPr>
        <w:pStyle w:val="Prrafodelista"/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11AD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544481">
        <w:rPr>
          <w:rFonts w:ascii="Arial" w:hAnsi="Arial" w:cs="Arial"/>
          <w:sz w:val="24"/>
          <w:szCs w:val="24"/>
        </w:rPr>
        <w:t>Cometer al C</w:t>
      </w:r>
      <w:r w:rsidR="002F06FB">
        <w:rPr>
          <w:rFonts w:ascii="Arial" w:hAnsi="Arial" w:cs="Arial"/>
          <w:sz w:val="24"/>
          <w:szCs w:val="24"/>
        </w:rPr>
        <w:t xml:space="preserve">ontador Delegado la intervención del gasto previo control de la </w:t>
      </w:r>
      <w:r w:rsidR="004668E7">
        <w:rPr>
          <w:rFonts w:ascii="Arial" w:hAnsi="Arial" w:cs="Arial"/>
          <w:sz w:val="24"/>
          <w:szCs w:val="24"/>
        </w:rPr>
        <w:t>disponibilidad</w:t>
      </w:r>
      <w:r w:rsidR="002F06FB">
        <w:rPr>
          <w:rFonts w:ascii="Arial" w:hAnsi="Arial" w:cs="Arial"/>
          <w:sz w:val="24"/>
          <w:szCs w:val="24"/>
        </w:rPr>
        <w:t xml:space="preserve"> del rubro</w:t>
      </w:r>
      <w:r w:rsidR="004668E7">
        <w:rPr>
          <w:rFonts w:ascii="Arial" w:hAnsi="Arial" w:cs="Arial"/>
          <w:sz w:val="24"/>
          <w:szCs w:val="24"/>
        </w:rPr>
        <w:t xml:space="preserve"> de imputación adecuado;</w:t>
      </w:r>
    </w:p>
    <w:p w:rsidR="00544481" w:rsidRPr="004668E7" w:rsidRDefault="00D11AD3" w:rsidP="00D11AD3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11AD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al Contador Delegado;</w:t>
      </w:r>
    </w:p>
    <w:p w:rsidR="002121CE" w:rsidRPr="002121CE" w:rsidRDefault="00D11AD3" w:rsidP="00D11AD3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11AD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8062D1">
        <w:rPr>
          <w:rFonts w:ascii="Arial" w:hAnsi="Arial" w:cs="Arial"/>
          <w:sz w:val="24"/>
          <w:szCs w:val="24"/>
        </w:rPr>
        <w:t>Devolver las actuaciones</w:t>
      </w:r>
      <w:r w:rsidR="002121CE">
        <w:rPr>
          <w:rFonts w:ascii="Arial" w:hAnsi="Arial" w:cs="Arial"/>
          <w:sz w:val="24"/>
          <w:szCs w:val="24"/>
        </w:rPr>
        <w:t>.</w:t>
      </w:r>
    </w:p>
    <w:p w:rsidR="002121CE" w:rsidRDefault="002121CE" w:rsidP="00E1039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121CE" w:rsidRPr="002121CE" w:rsidRDefault="00E10395" w:rsidP="00E1039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2121CE" w:rsidRPr="002121CE" w:rsidSect="00232AAE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F5" w:rsidRDefault="005760F5" w:rsidP="005760F5">
      <w:pPr>
        <w:spacing w:after="0" w:line="240" w:lineRule="auto"/>
      </w:pPr>
      <w:r>
        <w:separator/>
      </w:r>
    </w:p>
  </w:endnote>
  <w:endnote w:type="continuationSeparator" w:id="0">
    <w:p w:rsidR="005760F5" w:rsidRDefault="005760F5" w:rsidP="0057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289906"/>
      <w:docPartObj>
        <w:docPartGallery w:val="Page Numbers (Bottom of Page)"/>
        <w:docPartUnique/>
      </w:docPartObj>
    </w:sdtPr>
    <w:sdtEndPr/>
    <w:sdtContent>
      <w:p w:rsidR="005760F5" w:rsidRDefault="005760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AAE" w:rsidRPr="00232AAE">
          <w:rPr>
            <w:noProof/>
            <w:lang w:val="es-ES"/>
          </w:rPr>
          <w:t>3</w:t>
        </w:r>
        <w:r>
          <w:fldChar w:fldCharType="end"/>
        </w:r>
      </w:p>
    </w:sdtContent>
  </w:sdt>
  <w:p w:rsidR="005760F5" w:rsidRDefault="005760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F5" w:rsidRDefault="005760F5" w:rsidP="005760F5">
      <w:pPr>
        <w:spacing w:after="0" w:line="240" w:lineRule="auto"/>
      </w:pPr>
      <w:r>
        <w:separator/>
      </w:r>
    </w:p>
  </w:footnote>
  <w:footnote w:type="continuationSeparator" w:id="0">
    <w:p w:rsidR="005760F5" w:rsidRDefault="005760F5" w:rsidP="00576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161F1"/>
    <w:rsid w:val="00023AEB"/>
    <w:rsid w:val="00040B1F"/>
    <w:rsid w:val="00053805"/>
    <w:rsid w:val="00093E3F"/>
    <w:rsid w:val="000A43D3"/>
    <w:rsid w:val="000E74F6"/>
    <w:rsid w:val="00101242"/>
    <w:rsid w:val="001519B6"/>
    <w:rsid w:val="0017592C"/>
    <w:rsid w:val="00191B73"/>
    <w:rsid w:val="001B1460"/>
    <w:rsid w:val="001E5F40"/>
    <w:rsid w:val="002121CE"/>
    <w:rsid w:val="002131EF"/>
    <w:rsid w:val="00225125"/>
    <w:rsid w:val="00232AAE"/>
    <w:rsid w:val="00234A3A"/>
    <w:rsid w:val="00265108"/>
    <w:rsid w:val="00274815"/>
    <w:rsid w:val="00294EEF"/>
    <w:rsid w:val="002D5D05"/>
    <w:rsid w:val="002D66E7"/>
    <w:rsid w:val="002D72E6"/>
    <w:rsid w:val="002F06FB"/>
    <w:rsid w:val="00334CC6"/>
    <w:rsid w:val="00347198"/>
    <w:rsid w:val="00391321"/>
    <w:rsid w:val="003A1169"/>
    <w:rsid w:val="003A3006"/>
    <w:rsid w:val="003A62AA"/>
    <w:rsid w:val="003B2030"/>
    <w:rsid w:val="00401BDD"/>
    <w:rsid w:val="00423DD0"/>
    <w:rsid w:val="00440E4F"/>
    <w:rsid w:val="0046043F"/>
    <w:rsid w:val="004668E7"/>
    <w:rsid w:val="00492E58"/>
    <w:rsid w:val="004C6703"/>
    <w:rsid w:val="004D10EE"/>
    <w:rsid w:val="005319C9"/>
    <w:rsid w:val="00544481"/>
    <w:rsid w:val="005760F5"/>
    <w:rsid w:val="00586739"/>
    <w:rsid w:val="00594485"/>
    <w:rsid w:val="005A2FE5"/>
    <w:rsid w:val="005C50BA"/>
    <w:rsid w:val="005E32F5"/>
    <w:rsid w:val="005E3584"/>
    <w:rsid w:val="005E4D0A"/>
    <w:rsid w:val="00600E2C"/>
    <w:rsid w:val="00690BEB"/>
    <w:rsid w:val="00694F8F"/>
    <w:rsid w:val="006A5138"/>
    <w:rsid w:val="006C7098"/>
    <w:rsid w:val="006D5F4E"/>
    <w:rsid w:val="0074189B"/>
    <w:rsid w:val="00762A58"/>
    <w:rsid w:val="007C2444"/>
    <w:rsid w:val="007E37A0"/>
    <w:rsid w:val="007E6805"/>
    <w:rsid w:val="0080154F"/>
    <w:rsid w:val="008062D1"/>
    <w:rsid w:val="00835045"/>
    <w:rsid w:val="00840AA1"/>
    <w:rsid w:val="008437FC"/>
    <w:rsid w:val="00847B29"/>
    <w:rsid w:val="0087271A"/>
    <w:rsid w:val="008C2DBB"/>
    <w:rsid w:val="00907A0F"/>
    <w:rsid w:val="00907C79"/>
    <w:rsid w:val="00910776"/>
    <w:rsid w:val="00916D7B"/>
    <w:rsid w:val="009362D3"/>
    <w:rsid w:val="009469B5"/>
    <w:rsid w:val="00957431"/>
    <w:rsid w:val="00965C13"/>
    <w:rsid w:val="00977F19"/>
    <w:rsid w:val="009A1D51"/>
    <w:rsid w:val="009C40CF"/>
    <w:rsid w:val="009C45F7"/>
    <w:rsid w:val="009D625F"/>
    <w:rsid w:val="009F432B"/>
    <w:rsid w:val="00A236C1"/>
    <w:rsid w:val="00A41ADD"/>
    <w:rsid w:val="00A43D62"/>
    <w:rsid w:val="00A953BB"/>
    <w:rsid w:val="00AA51AD"/>
    <w:rsid w:val="00AA6046"/>
    <w:rsid w:val="00AB255D"/>
    <w:rsid w:val="00AB5B25"/>
    <w:rsid w:val="00AE6C30"/>
    <w:rsid w:val="00B0468F"/>
    <w:rsid w:val="00B07F6C"/>
    <w:rsid w:val="00B10753"/>
    <w:rsid w:val="00B108CC"/>
    <w:rsid w:val="00B571B3"/>
    <w:rsid w:val="00B67E8C"/>
    <w:rsid w:val="00B92523"/>
    <w:rsid w:val="00BB4D34"/>
    <w:rsid w:val="00BE38A2"/>
    <w:rsid w:val="00C4482B"/>
    <w:rsid w:val="00C5761F"/>
    <w:rsid w:val="00C741F6"/>
    <w:rsid w:val="00C94CD7"/>
    <w:rsid w:val="00CD48F8"/>
    <w:rsid w:val="00CF41ED"/>
    <w:rsid w:val="00D11AD3"/>
    <w:rsid w:val="00D45E65"/>
    <w:rsid w:val="00D51A0F"/>
    <w:rsid w:val="00D722D4"/>
    <w:rsid w:val="00D97C38"/>
    <w:rsid w:val="00DB540B"/>
    <w:rsid w:val="00DC321E"/>
    <w:rsid w:val="00DD56A3"/>
    <w:rsid w:val="00DE4024"/>
    <w:rsid w:val="00E10395"/>
    <w:rsid w:val="00E20659"/>
    <w:rsid w:val="00E34460"/>
    <w:rsid w:val="00E71FC8"/>
    <w:rsid w:val="00E74FDB"/>
    <w:rsid w:val="00E93200"/>
    <w:rsid w:val="00EA1232"/>
    <w:rsid w:val="00EA18D7"/>
    <w:rsid w:val="00EC4862"/>
    <w:rsid w:val="00ED0DB9"/>
    <w:rsid w:val="00F04BD3"/>
    <w:rsid w:val="00F053D7"/>
    <w:rsid w:val="00F27A27"/>
    <w:rsid w:val="00F6203D"/>
    <w:rsid w:val="00F97C8B"/>
    <w:rsid w:val="00FE2756"/>
    <w:rsid w:val="00FE6E0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0F5"/>
  </w:style>
  <w:style w:type="paragraph" w:styleId="Piedepgina">
    <w:name w:val="footer"/>
    <w:basedOn w:val="Normal"/>
    <w:link w:val="PiedepginaCar"/>
    <w:uiPriority w:val="99"/>
    <w:unhideWhenUsed/>
    <w:rsid w:val="0057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0F5"/>
  </w:style>
  <w:style w:type="paragraph" w:styleId="Piedepgina">
    <w:name w:val="footer"/>
    <w:basedOn w:val="Normal"/>
    <w:link w:val="PiedepginaCar"/>
    <w:uiPriority w:val="99"/>
    <w:unhideWhenUsed/>
    <w:rsid w:val="00576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14</cp:revision>
  <cp:lastPrinted>2018-12-13T17:36:00Z</cp:lastPrinted>
  <dcterms:created xsi:type="dcterms:W3CDTF">2018-12-13T17:28:00Z</dcterms:created>
  <dcterms:modified xsi:type="dcterms:W3CDTF">2018-12-13T17:36:00Z</dcterms:modified>
</cp:coreProperties>
</file>