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77A" w:rsidRPr="00786EEB" w:rsidRDefault="00B7477A" w:rsidP="00B7477A">
      <w:pPr>
        <w:tabs>
          <w:tab w:val="center" w:pos="4253"/>
        </w:tabs>
        <w:suppressAutoHyphens/>
        <w:spacing w:after="0" w:line="360" w:lineRule="auto"/>
        <w:jc w:val="right"/>
        <w:rPr>
          <w:rFonts w:ascii="Arial" w:hAnsi="Arial" w:cs="Arial"/>
          <w:b/>
          <w:sz w:val="28"/>
          <w:szCs w:val="28"/>
          <w:lang w:val="es-ES_tradnl"/>
        </w:rPr>
      </w:pPr>
      <w:r>
        <w:rPr>
          <w:rFonts w:ascii="Arial" w:hAnsi="Arial" w:cs="Arial"/>
          <w:b/>
          <w:sz w:val="28"/>
          <w:szCs w:val="28"/>
          <w:lang w:val="es-ES_tradnl"/>
        </w:rPr>
        <w:t>RES. 3792/18</w:t>
      </w:r>
    </w:p>
    <w:p w:rsidR="00B7477A" w:rsidRDefault="00B7477A" w:rsidP="00B7477A">
      <w:pPr>
        <w:tabs>
          <w:tab w:val="center" w:pos="4253"/>
        </w:tabs>
        <w:suppressAutoHyphens/>
        <w:spacing w:after="0" w:line="360" w:lineRule="auto"/>
        <w:jc w:val="right"/>
        <w:rPr>
          <w:rFonts w:ascii="Arial" w:hAnsi="Arial" w:cs="Arial"/>
          <w:b/>
          <w:lang w:val="es-ES_tradnl"/>
        </w:rPr>
      </w:pPr>
    </w:p>
    <w:p w:rsidR="00B7477A" w:rsidRPr="00B7477A" w:rsidRDefault="00B7477A" w:rsidP="00B7477A">
      <w:pPr>
        <w:tabs>
          <w:tab w:val="center" w:pos="4253"/>
        </w:tabs>
        <w:suppressAutoHyphens/>
        <w:spacing w:after="0" w:line="240" w:lineRule="auto"/>
        <w:jc w:val="center"/>
        <w:rPr>
          <w:rFonts w:ascii="Arial" w:hAnsi="Arial" w:cs="Arial"/>
          <w:b/>
          <w:sz w:val="24"/>
          <w:szCs w:val="24"/>
          <w:lang w:val="es-ES_tradnl"/>
        </w:rPr>
      </w:pPr>
      <w:r w:rsidRPr="00B7477A">
        <w:rPr>
          <w:rFonts w:ascii="Arial" w:hAnsi="Arial" w:cs="Arial"/>
          <w:b/>
          <w:sz w:val="24"/>
          <w:szCs w:val="24"/>
          <w:lang w:val="es-ES_tradnl"/>
        </w:rPr>
        <w:t>RESOLUCION ADOPTADA POR EL</w:t>
      </w:r>
    </w:p>
    <w:p w:rsidR="00B7477A" w:rsidRPr="00B7477A" w:rsidRDefault="00B7477A" w:rsidP="00B7477A">
      <w:pPr>
        <w:tabs>
          <w:tab w:val="left" w:pos="-720"/>
        </w:tabs>
        <w:suppressAutoHyphens/>
        <w:spacing w:after="0" w:line="240" w:lineRule="auto"/>
        <w:jc w:val="center"/>
        <w:rPr>
          <w:rFonts w:ascii="Arial" w:hAnsi="Arial" w:cs="Arial"/>
          <w:b/>
          <w:sz w:val="24"/>
          <w:szCs w:val="24"/>
          <w:lang w:val="es-ES_tradnl"/>
        </w:rPr>
      </w:pPr>
    </w:p>
    <w:p w:rsidR="00B7477A" w:rsidRPr="00B7477A" w:rsidRDefault="00B7477A" w:rsidP="00B7477A">
      <w:pPr>
        <w:tabs>
          <w:tab w:val="center" w:pos="4253"/>
        </w:tabs>
        <w:suppressAutoHyphens/>
        <w:spacing w:after="0" w:line="240" w:lineRule="auto"/>
        <w:jc w:val="center"/>
        <w:rPr>
          <w:rFonts w:ascii="Arial" w:hAnsi="Arial" w:cs="Arial"/>
          <w:b/>
          <w:sz w:val="24"/>
          <w:szCs w:val="24"/>
          <w:lang w:val="es-ES_tradnl"/>
        </w:rPr>
      </w:pPr>
      <w:r w:rsidRPr="00B7477A">
        <w:rPr>
          <w:rFonts w:ascii="Arial" w:hAnsi="Arial" w:cs="Arial"/>
          <w:b/>
          <w:sz w:val="24"/>
          <w:szCs w:val="24"/>
          <w:lang w:val="es-ES_tradnl"/>
        </w:rPr>
        <w:t>TRIBUNAL DE CUENTAS</w:t>
      </w:r>
    </w:p>
    <w:p w:rsidR="00B7477A" w:rsidRPr="00B7477A" w:rsidRDefault="00B7477A" w:rsidP="00B7477A">
      <w:pPr>
        <w:tabs>
          <w:tab w:val="left" w:pos="-720"/>
        </w:tabs>
        <w:suppressAutoHyphens/>
        <w:spacing w:after="0" w:line="240" w:lineRule="auto"/>
        <w:jc w:val="center"/>
        <w:rPr>
          <w:rFonts w:ascii="Arial" w:hAnsi="Arial" w:cs="Arial"/>
          <w:b/>
          <w:sz w:val="24"/>
          <w:szCs w:val="24"/>
          <w:lang w:val="es-ES_tradnl"/>
        </w:rPr>
      </w:pPr>
    </w:p>
    <w:p w:rsidR="00B7477A" w:rsidRPr="00B7477A" w:rsidRDefault="00B7477A" w:rsidP="00B7477A">
      <w:pPr>
        <w:tabs>
          <w:tab w:val="center" w:pos="4253"/>
        </w:tabs>
        <w:suppressAutoHyphens/>
        <w:spacing w:after="0" w:line="240" w:lineRule="auto"/>
        <w:jc w:val="center"/>
        <w:rPr>
          <w:rFonts w:ascii="Arial" w:hAnsi="Arial" w:cs="Arial"/>
          <w:b/>
          <w:sz w:val="24"/>
          <w:szCs w:val="24"/>
          <w:lang w:val="es-ES_tradnl"/>
        </w:rPr>
      </w:pPr>
      <w:r w:rsidRPr="00B7477A">
        <w:rPr>
          <w:rFonts w:ascii="Arial" w:hAnsi="Arial" w:cs="Arial"/>
          <w:b/>
          <w:sz w:val="24"/>
          <w:szCs w:val="24"/>
          <w:lang w:val="es-ES_tradnl"/>
        </w:rPr>
        <w:t xml:space="preserve">EN SESION DE FECHA 12 DE DICIEMBRE </w:t>
      </w:r>
      <w:r w:rsidRPr="00B7477A">
        <w:rPr>
          <w:rFonts w:ascii="Helvetica" w:hAnsi="Helvetica"/>
          <w:b/>
          <w:sz w:val="24"/>
          <w:szCs w:val="24"/>
          <w:lang w:val="es-ES_tradnl"/>
        </w:rPr>
        <w:t>DE 2018</w:t>
      </w:r>
    </w:p>
    <w:p w:rsidR="00B7477A" w:rsidRPr="00B7477A" w:rsidRDefault="00B7477A" w:rsidP="00B7477A">
      <w:pPr>
        <w:tabs>
          <w:tab w:val="center" w:pos="4253"/>
        </w:tabs>
        <w:suppressAutoHyphens/>
        <w:spacing w:after="0" w:line="240" w:lineRule="auto"/>
        <w:jc w:val="center"/>
        <w:rPr>
          <w:rFonts w:ascii="Arial" w:hAnsi="Arial" w:cs="Arial"/>
          <w:b/>
          <w:sz w:val="24"/>
          <w:szCs w:val="24"/>
          <w:lang w:val="es-ES_tradnl"/>
        </w:rPr>
      </w:pPr>
    </w:p>
    <w:p w:rsidR="00B7477A" w:rsidRPr="00483601" w:rsidRDefault="00B7477A" w:rsidP="00B7477A">
      <w:pPr>
        <w:tabs>
          <w:tab w:val="center" w:pos="4253"/>
        </w:tabs>
        <w:suppressAutoHyphens/>
        <w:spacing w:after="0" w:line="240" w:lineRule="auto"/>
        <w:jc w:val="center"/>
        <w:rPr>
          <w:rFonts w:ascii="Arial" w:hAnsi="Arial" w:cs="Arial"/>
          <w:b/>
          <w:sz w:val="24"/>
          <w:szCs w:val="24"/>
        </w:rPr>
      </w:pPr>
      <w:r w:rsidRPr="00483601">
        <w:rPr>
          <w:rFonts w:ascii="Arial" w:hAnsi="Arial" w:cs="Arial"/>
          <w:b/>
          <w:sz w:val="24"/>
          <w:szCs w:val="24"/>
        </w:rPr>
        <w:t>(E. E. Nº 2018-17-1-0006862, Ent. N° 5321/18)</w:t>
      </w:r>
    </w:p>
    <w:p w:rsidR="00B7477A" w:rsidRPr="00483601" w:rsidRDefault="00B7477A">
      <w:pPr>
        <w:tabs>
          <w:tab w:val="center" w:pos="4253"/>
        </w:tabs>
        <w:suppressAutoHyphens/>
        <w:jc w:val="center"/>
        <w:rPr>
          <w:rFonts w:ascii="Helvetica" w:hAnsi="Helvetica"/>
          <w:b/>
        </w:rPr>
      </w:pPr>
    </w:p>
    <w:p w:rsidR="006D5C5A" w:rsidRDefault="006D5C5A" w:rsidP="00B7477A">
      <w:pPr>
        <w:spacing w:after="0" w:line="360" w:lineRule="auto"/>
        <w:ind w:firstLine="708"/>
        <w:jc w:val="both"/>
        <w:rPr>
          <w:rFonts w:ascii="Arial" w:hAnsi="Arial" w:cs="Arial"/>
          <w:sz w:val="24"/>
          <w:szCs w:val="24"/>
        </w:rPr>
      </w:pPr>
      <w:r w:rsidRPr="006D5C5A">
        <w:rPr>
          <w:rFonts w:ascii="Arial" w:hAnsi="Arial" w:cs="Arial"/>
          <w:b/>
          <w:sz w:val="24"/>
          <w:szCs w:val="24"/>
        </w:rPr>
        <w:t>VISTO:</w:t>
      </w:r>
      <w:r>
        <w:rPr>
          <w:rFonts w:ascii="Arial" w:hAnsi="Arial" w:cs="Arial"/>
          <w:sz w:val="24"/>
          <w:szCs w:val="24"/>
        </w:rPr>
        <w:t xml:space="preserve"> estas actuaciones remitidas por el Ministerio de Transporte y Obras Públicas relacionadas con la Compra Directa N°</w:t>
      </w:r>
      <w:r w:rsidR="00282FBC">
        <w:rPr>
          <w:rFonts w:ascii="Arial" w:hAnsi="Arial" w:cs="Arial"/>
          <w:sz w:val="24"/>
          <w:szCs w:val="24"/>
        </w:rPr>
        <w:t xml:space="preserve"> </w:t>
      </w:r>
      <w:r>
        <w:rPr>
          <w:rFonts w:ascii="Arial" w:hAnsi="Arial" w:cs="Arial"/>
          <w:sz w:val="24"/>
          <w:szCs w:val="24"/>
        </w:rPr>
        <w:t>15/2018</w:t>
      </w:r>
      <w:r w:rsidR="00282FBC">
        <w:rPr>
          <w:rFonts w:ascii="Arial" w:hAnsi="Arial" w:cs="Arial"/>
          <w:sz w:val="24"/>
          <w:szCs w:val="24"/>
        </w:rPr>
        <w:t>,</w:t>
      </w:r>
      <w:r>
        <w:rPr>
          <w:rFonts w:ascii="Arial" w:hAnsi="Arial" w:cs="Arial"/>
          <w:sz w:val="24"/>
          <w:szCs w:val="24"/>
        </w:rPr>
        <w:t xml:space="preserve"> para el “Estudio de Factibilidad de la Circulación de Vehículos por Rutas Nacionales con Cargas Superiores a las Establecidas en la Normativa Vigente”</w:t>
      </w:r>
      <w:r w:rsidR="00282FBC">
        <w:rPr>
          <w:rFonts w:ascii="Arial" w:hAnsi="Arial" w:cs="Arial"/>
          <w:sz w:val="24"/>
          <w:szCs w:val="24"/>
        </w:rPr>
        <w:t>,</w:t>
      </w:r>
      <w:r>
        <w:rPr>
          <w:rFonts w:ascii="Arial" w:hAnsi="Arial" w:cs="Arial"/>
          <w:sz w:val="24"/>
          <w:szCs w:val="24"/>
        </w:rPr>
        <w:t xml:space="preserve"> al Instituto </w:t>
      </w:r>
      <w:proofErr w:type="spellStart"/>
      <w:r>
        <w:rPr>
          <w:rFonts w:ascii="Arial" w:hAnsi="Arial" w:cs="Arial"/>
          <w:sz w:val="24"/>
          <w:szCs w:val="24"/>
        </w:rPr>
        <w:t>BioGesta</w:t>
      </w:r>
      <w:proofErr w:type="spellEnd"/>
      <w:r>
        <w:rPr>
          <w:rFonts w:ascii="Arial" w:hAnsi="Arial" w:cs="Arial"/>
          <w:sz w:val="24"/>
          <w:szCs w:val="24"/>
        </w:rPr>
        <w:t xml:space="preserve"> S.A.S. (argentino);</w:t>
      </w:r>
    </w:p>
    <w:p w:rsidR="006D5C5A" w:rsidRDefault="006D5C5A" w:rsidP="00B7477A">
      <w:pPr>
        <w:spacing w:after="0" w:line="360" w:lineRule="auto"/>
        <w:ind w:firstLine="708"/>
        <w:jc w:val="both"/>
        <w:rPr>
          <w:rFonts w:ascii="Arial" w:hAnsi="Arial" w:cs="Arial"/>
          <w:sz w:val="24"/>
          <w:szCs w:val="24"/>
        </w:rPr>
      </w:pPr>
      <w:r w:rsidRPr="006D5C5A">
        <w:rPr>
          <w:rFonts w:ascii="Arial" w:hAnsi="Arial" w:cs="Arial"/>
          <w:b/>
          <w:sz w:val="24"/>
          <w:szCs w:val="24"/>
        </w:rPr>
        <w:t>RESULTANDO:  1)</w:t>
      </w:r>
      <w:r>
        <w:rPr>
          <w:rFonts w:ascii="Arial" w:hAnsi="Arial" w:cs="Arial"/>
          <w:sz w:val="24"/>
          <w:szCs w:val="24"/>
        </w:rPr>
        <w:t xml:space="preserve"> que   dicha contratación se realiza  en el marco del Contrato de Préstamo  BID N° 2677/ OC-UR Programa de Infraestructura Vial II – Estudio sobre la factibilidad de permitir la circulación de vehículos </w:t>
      </w:r>
      <w:r w:rsidR="005308E5">
        <w:rPr>
          <w:rFonts w:ascii="Arial" w:hAnsi="Arial" w:cs="Arial"/>
          <w:sz w:val="24"/>
          <w:szCs w:val="24"/>
        </w:rPr>
        <w:t>d</w:t>
      </w:r>
      <w:r>
        <w:rPr>
          <w:rFonts w:ascii="Arial" w:hAnsi="Arial" w:cs="Arial"/>
          <w:sz w:val="24"/>
          <w:szCs w:val="24"/>
        </w:rPr>
        <w:t>e transporte de cargas con dimensiones y peso bruto superior a los actualmente establecidos en la normativa vigente, por rutas nacionales de jurisdicción del MTOP;</w:t>
      </w:r>
    </w:p>
    <w:p w:rsidR="006D5C5A" w:rsidRDefault="006D5C5A" w:rsidP="00B7477A">
      <w:pPr>
        <w:spacing w:after="0" w:line="360" w:lineRule="auto"/>
        <w:ind w:firstLine="2694"/>
        <w:jc w:val="both"/>
        <w:rPr>
          <w:rFonts w:ascii="Arial" w:hAnsi="Arial" w:cs="Arial"/>
          <w:sz w:val="24"/>
          <w:szCs w:val="24"/>
        </w:rPr>
      </w:pPr>
      <w:r w:rsidRPr="00BE0432">
        <w:rPr>
          <w:rFonts w:ascii="Arial" w:hAnsi="Arial" w:cs="Arial"/>
          <w:b/>
          <w:sz w:val="24"/>
          <w:szCs w:val="24"/>
        </w:rPr>
        <w:t>2)</w:t>
      </w:r>
      <w:r>
        <w:rPr>
          <w:rFonts w:ascii="Arial" w:hAnsi="Arial" w:cs="Arial"/>
          <w:sz w:val="24"/>
          <w:szCs w:val="24"/>
        </w:rPr>
        <w:t xml:space="preserve"> que </w:t>
      </w:r>
      <w:r w:rsidR="008C4890">
        <w:rPr>
          <w:rFonts w:ascii="Arial" w:hAnsi="Arial" w:cs="Arial"/>
          <w:sz w:val="24"/>
          <w:szCs w:val="24"/>
        </w:rPr>
        <w:t xml:space="preserve">por </w:t>
      </w:r>
      <w:r w:rsidR="00282FBC">
        <w:rPr>
          <w:rFonts w:ascii="Arial" w:hAnsi="Arial" w:cs="Arial"/>
          <w:sz w:val="24"/>
          <w:szCs w:val="24"/>
        </w:rPr>
        <w:t>i</w:t>
      </w:r>
      <w:r w:rsidRPr="006D5C5A">
        <w:rPr>
          <w:rFonts w:ascii="Arial" w:hAnsi="Arial" w:cs="Arial"/>
          <w:sz w:val="24"/>
          <w:szCs w:val="24"/>
        </w:rPr>
        <w:t>nforme del Director Nacional de Vialidad de fecha 31/05/2018</w:t>
      </w:r>
      <w:r w:rsidR="00282FBC">
        <w:rPr>
          <w:rFonts w:ascii="Arial" w:hAnsi="Arial" w:cs="Arial"/>
          <w:sz w:val="24"/>
          <w:szCs w:val="24"/>
        </w:rPr>
        <w:t>,</w:t>
      </w:r>
      <w:r w:rsidR="008C4890">
        <w:rPr>
          <w:rFonts w:ascii="Arial" w:hAnsi="Arial" w:cs="Arial"/>
          <w:sz w:val="24"/>
          <w:szCs w:val="24"/>
        </w:rPr>
        <w:t xml:space="preserve"> </w:t>
      </w:r>
      <w:r>
        <w:rPr>
          <w:rFonts w:ascii="Arial" w:hAnsi="Arial" w:cs="Arial"/>
          <w:sz w:val="24"/>
          <w:szCs w:val="24"/>
        </w:rPr>
        <w:t>surge</w:t>
      </w:r>
      <w:r w:rsidR="008C4890">
        <w:rPr>
          <w:rFonts w:ascii="Arial" w:hAnsi="Arial" w:cs="Arial"/>
          <w:sz w:val="24"/>
          <w:szCs w:val="24"/>
        </w:rPr>
        <w:t xml:space="preserve"> que se</w:t>
      </w:r>
      <w:r>
        <w:rPr>
          <w:rFonts w:ascii="Arial" w:hAnsi="Arial" w:cs="Arial"/>
          <w:sz w:val="24"/>
          <w:szCs w:val="24"/>
        </w:rPr>
        <w:t xml:space="preserve">  han recibido planteamientos del sector privado, tanto generadores de carga como fabricantes de vehículos, para extender a otros corredores de la red vial nacional la autorización para circular con </w:t>
      </w:r>
      <w:proofErr w:type="spellStart"/>
      <w:r>
        <w:rPr>
          <w:rFonts w:ascii="Arial" w:hAnsi="Arial" w:cs="Arial"/>
          <w:sz w:val="24"/>
          <w:szCs w:val="24"/>
        </w:rPr>
        <w:t>bitrenes</w:t>
      </w:r>
      <w:proofErr w:type="spellEnd"/>
      <w:r>
        <w:rPr>
          <w:rFonts w:ascii="Arial" w:hAnsi="Arial" w:cs="Arial"/>
          <w:sz w:val="24"/>
          <w:szCs w:val="24"/>
        </w:rPr>
        <w:t xml:space="preserve">, así como para permitir la circulación de combinaciones de vehículos de carga de longitudes mayores a 20 metros y Peso Bruto Total (PBT) mayor a 57 toneladas, por ejemplo de </w:t>
      </w:r>
      <w:proofErr w:type="spellStart"/>
      <w:r>
        <w:rPr>
          <w:rFonts w:ascii="Arial" w:hAnsi="Arial" w:cs="Arial"/>
          <w:sz w:val="24"/>
          <w:szCs w:val="24"/>
        </w:rPr>
        <w:t>tritrenes</w:t>
      </w:r>
      <w:proofErr w:type="spellEnd"/>
      <w:r>
        <w:rPr>
          <w:rFonts w:ascii="Arial" w:hAnsi="Arial" w:cs="Arial"/>
          <w:sz w:val="24"/>
          <w:szCs w:val="24"/>
        </w:rPr>
        <w:t xml:space="preserve"> de 9 ejes, 30 metros de largo y 74</w:t>
      </w:r>
      <w:r w:rsidR="008C4890">
        <w:rPr>
          <w:rFonts w:ascii="Arial" w:hAnsi="Arial" w:cs="Arial"/>
          <w:sz w:val="24"/>
          <w:szCs w:val="24"/>
        </w:rPr>
        <w:t xml:space="preserve"> toneladas de peso bruto total.; lo que exige</w:t>
      </w:r>
      <w:r>
        <w:rPr>
          <w:rFonts w:ascii="Arial" w:hAnsi="Arial" w:cs="Arial"/>
          <w:sz w:val="24"/>
          <w:szCs w:val="24"/>
        </w:rPr>
        <w:t xml:space="preserve"> replantear la política regulatoria actual referente a pesos y dimensiones de vehículos y a sus especificaciones técnicas, y rever una serie de factores condicionantes sobre la geometría y estructuras de las carreteras y puentes, que deberán evaluarse</w:t>
      </w:r>
      <w:r w:rsidR="008C4890">
        <w:rPr>
          <w:rFonts w:ascii="Arial" w:hAnsi="Arial" w:cs="Arial"/>
          <w:sz w:val="24"/>
          <w:szCs w:val="24"/>
        </w:rPr>
        <w:t>;</w:t>
      </w:r>
    </w:p>
    <w:p w:rsidR="008C4890" w:rsidRDefault="008C4890" w:rsidP="00B7477A">
      <w:pPr>
        <w:spacing w:after="0" w:line="360" w:lineRule="auto"/>
        <w:ind w:firstLine="2694"/>
        <w:jc w:val="both"/>
        <w:rPr>
          <w:rFonts w:ascii="Arial" w:hAnsi="Arial" w:cs="Arial"/>
          <w:sz w:val="24"/>
          <w:szCs w:val="24"/>
        </w:rPr>
      </w:pPr>
      <w:r w:rsidRPr="00BE0432">
        <w:rPr>
          <w:rFonts w:ascii="Arial" w:hAnsi="Arial" w:cs="Arial"/>
          <w:b/>
          <w:sz w:val="24"/>
          <w:szCs w:val="24"/>
        </w:rPr>
        <w:lastRenderedPageBreak/>
        <w:t>3)</w:t>
      </w:r>
      <w:r>
        <w:rPr>
          <w:rFonts w:ascii="Arial" w:hAnsi="Arial" w:cs="Arial"/>
          <w:sz w:val="24"/>
          <w:szCs w:val="24"/>
        </w:rPr>
        <w:t xml:space="preserve"> que se </w:t>
      </w:r>
      <w:r w:rsidR="00282FBC">
        <w:rPr>
          <w:rFonts w:ascii="Arial" w:hAnsi="Arial" w:cs="Arial"/>
          <w:sz w:val="24"/>
          <w:szCs w:val="24"/>
        </w:rPr>
        <w:t xml:space="preserve">hace indispensable </w:t>
      </w:r>
      <w:r>
        <w:rPr>
          <w:rFonts w:ascii="Arial" w:hAnsi="Arial" w:cs="Arial"/>
          <w:sz w:val="24"/>
          <w:szCs w:val="24"/>
        </w:rPr>
        <w:t xml:space="preserve"> la realización de un estudio de factibilidad que requiere la participación de técnicos</w:t>
      </w:r>
      <w:r w:rsidR="00282FBC">
        <w:rPr>
          <w:rFonts w:ascii="Arial" w:hAnsi="Arial" w:cs="Arial"/>
          <w:sz w:val="24"/>
          <w:szCs w:val="24"/>
        </w:rPr>
        <w:t>,</w:t>
      </w:r>
      <w:r>
        <w:rPr>
          <w:rFonts w:ascii="Arial" w:hAnsi="Arial" w:cs="Arial"/>
          <w:sz w:val="24"/>
          <w:szCs w:val="24"/>
        </w:rPr>
        <w:t xml:space="preserve"> de solvencia técnica reconocida a nivel internacional y experiencia en la implantación de estas políticas de transporte;</w:t>
      </w:r>
    </w:p>
    <w:p w:rsidR="008C4890" w:rsidRDefault="008C4890" w:rsidP="008C4890">
      <w:pPr>
        <w:spacing w:after="0" w:line="360" w:lineRule="auto"/>
        <w:jc w:val="both"/>
        <w:rPr>
          <w:rFonts w:ascii="Arial" w:hAnsi="Arial" w:cs="Arial"/>
          <w:sz w:val="24"/>
          <w:szCs w:val="24"/>
        </w:rPr>
      </w:pPr>
      <w:r>
        <w:rPr>
          <w:rFonts w:ascii="Arial" w:hAnsi="Arial" w:cs="Arial"/>
          <w:sz w:val="24"/>
          <w:szCs w:val="24"/>
        </w:rPr>
        <w:t xml:space="preserve">                        </w:t>
      </w:r>
      <w:r w:rsidR="00B7477A">
        <w:rPr>
          <w:rFonts w:ascii="Arial" w:hAnsi="Arial" w:cs="Arial"/>
          <w:sz w:val="24"/>
          <w:szCs w:val="24"/>
        </w:rPr>
        <w:t xml:space="preserve">                 </w:t>
      </w:r>
      <w:r w:rsidRPr="00BE0432">
        <w:rPr>
          <w:rFonts w:ascii="Arial" w:hAnsi="Arial" w:cs="Arial"/>
          <w:b/>
          <w:sz w:val="24"/>
          <w:szCs w:val="24"/>
        </w:rPr>
        <w:t>4)</w:t>
      </w:r>
      <w:r>
        <w:rPr>
          <w:rFonts w:ascii="Arial" w:hAnsi="Arial" w:cs="Arial"/>
          <w:sz w:val="24"/>
          <w:szCs w:val="24"/>
        </w:rPr>
        <w:t xml:space="preserve"> que</w:t>
      </w:r>
      <w:r w:rsidR="00282FBC">
        <w:rPr>
          <w:rFonts w:ascii="Arial" w:hAnsi="Arial" w:cs="Arial"/>
          <w:sz w:val="24"/>
          <w:szCs w:val="24"/>
        </w:rPr>
        <w:t xml:space="preserve"> </w:t>
      </w:r>
      <w:r>
        <w:rPr>
          <w:rFonts w:ascii="Arial" w:hAnsi="Arial" w:cs="Arial"/>
          <w:sz w:val="24"/>
          <w:szCs w:val="24"/>
        </w:rPr>
        <w:t xml:space="preserve"> </w:t>
      </w:r>
      <w:r w:rsidR="00282FBC">
        <w:rPr>
          <w:rFonts w:ascii="Arial" w:hAnsi="Arial" w:cs="Arial"/>
          <w:sz w:val="24"/>
          <w:szCs w:val="24"/>
        </w:rPr>
        <w:t>siguiendo</w:t>
      </w:r>
      <w:r>
        <w:rPr>
          <w:rFonts w:ascii="Arial" w:hAnsi="Arial" w:cs="Arial"/>
          <w:sz w:val="24"/>
          <w:szCs w:val="24"/>
        </w:rPr>
        <w:t xml:space="preserve"> los lineamientos de las autoridades del MTOP, se acordó con técnicos del BID en nuestro país</w:t>
      </w:r>
      <w:r w:rsidR="00282FBC">
        <w:rPr>
          <w:rFonts w:ascii="Arial" w:hAnsi="Arial" w:cs="Arial"/>
          <w:sz w:val="24"/>
          <w:szCs w:val="24"/>
        </w:rPr>
        <w:t>,</w:t>
      </w:r>
      <w:r>
        <w:rPr>
          <w:rFonts w:ascii="Arial" w:hAnsi="Arial" w:cs="Arial"/>
          <w:sz w:val="24"/>
          <w:szCs w:val="24"/>
        </w:rPr>
        <w:t xml:space="preserve"> realizar el </w:t>
      </w:r>
      <w:r w:rsidR="004A49A1">
        <w:rPr>
          <w:rFonts w:ascii="Arial" w:hAnsi="Arial" w:cs="Arial"/>
          <w:sz w:val="24"/>
          <w:szCs w:val="24"/>
        </w:rPr>
        <w:t>estudio en 2 etapas.</w:t>
      </w:r>
      <w:r>
        <w:rPr>
          <w:rFonts w:ascii="Arial" w:hAnsi="Arial" w:cs="Arial"/>
          <w:sz w:val="24"/>
          <w:szCs w:val="24"/>
        </w:rPr>
        <w:t xml:space="preserve"> </w:t>
      </w:r>
    </w:p>
    <w:p w:rsidR="008C4890" w:rsidRDefault="008C4890" w:rsidP="008C4890">
      <w:pPr>
        <w:spacing w:after="0" w:line="360" w:lineRule="auto"/>
        <w:jc w:val="both"/>
        <w:rPr>
          <w:rFonts w:ascii="Arial" w:hAnsi="Arial" w:cs="Arial"/>
          <w:sz w:val="24"/>
          <w:szCs w:val="24"/>
        </w:rPr>
      </w:pPr>
      <w:r>
        <w:rPr>
          <w:rFonts w:ascii="Arial" w:hAnsi="Arial" w:cs="Arial"/>
          <w:sz w:val="24"/>
          <w:szCs w:val="24"/>
        </w:rPr>
        <w:t>En la primera etapa, ya conclu</w:t>
      </w:r>
      <w:r w:rsidR="00282FBC">
        <w:rPr>
          <w:rFonts w:ascii="Arial" w:hAnsi="Arial" w:cs="Arial"/>
          <w:sz w:val="24"/>
          <w:szCs w:val="24"/>
        </w:rPr>
        <w:t>i</w:t>
      </w:r>
      <w:r>
        <w:rPr>
          <w:rFonts w:ascii="Arial" w:hAnsi="Arial" w:cs="Arial"/>
          <w:sz w:val="24"/>
          <w:szCs w:val="24"/>
        </w:rPr>
        <w:t>da, se pretendió que el Consultor contratado con recursos propios del BID, pudiera tomar conocimiento de las regulaciones existentes en Uruguay en materia de vehículos de transporte por carretera, disponer de una visión in situ de la infraestructura vial de jurisdicción nacional, y presentar</w:t>
      </w:r>
      <w:r w:rsidR="00282FBC">
        <w:rPr>
          <w:rFonts w:ascii="Arial" w:hAnsi="Arial" w:cs="Arial"/>
          <w:sz w:val="24"/>
          <w:szCs w:val="24"/>
        </w:rPr>
        <w:t xml:space="preserve"> un i</w:t>
      </w:r>
      <w:r>
        <w:rPr>
          <w:rFonts w:ascii="Arial" w:hAnsi="Arial" w:cs="Arial"/>
          <w:sz w:val="24"/>
          <w:szCs w:val="24"/>
        </w:rPr>
        <w:t>nforme con recomendaciones sobre las etapas de corto y mediano plazo</w:t>
      </w:r>
      <w:r w:rsidR="00282FBC">
        <w:rPr>
          <w:rFonts w:ascii="Arial" w:hAnsi="Arial" w:cs="Arial"/>
          <w:sz w:val="24"/>
          <w:szCs w:val="24"/>
        </w:rPr>
        <w:t>,</w:t>
      </w:r>
      <w:r>
        <w:rPr>
          <w:rFonts w:ascii="Arial" w:hAnsi="Arial" w:cs="Arial"/>
          <w:sz w:val="24"/>
          <w:szCs w:val="24"/>
        </w:rPr>
        <w:t xml:space="preserve"> que a su juicio debería seguir el MTOP para los fines requeridos. Se acordó entre el MTOP y el BID que la primera etapa del estudio</w:t>
      </w:r>
      <w:r w:rsidR="00282FBC">
        <w:rPr>
          <w:rFonts w:ascii="Arial" w:hAnsi="Arial" w:cs="Arial"/>
          <w:sz w:val="24"/>
          <w:szCs w:val="24"/>
        </w:rPr>
        <w:t>,</w:t>
      </w:r>
      <w:r>
        <w:rPr>
          <w:rFonts w:ascii="Arial" w:hAnsi="Arial" w:cs="Arial"/>
          <w:sz w:val="24"/>
          <w:szCs w:val="24"/>
        </w:rPr>
        <w:t xml:space="preserve"> estuviera a cargo de los Ingenieros Bob Pearson de Australia y Alejandra </w:t>
      </w:r>
      <w:proofErr w:type="spellStart"/>
      <w:r>
        <w:rPr>
          <w:rFonts w:ascii="Arial" w:hAnsi="Arial" w:cs="Arial"/>
          <w:sz w:val="24"/>
          <w:szCs w:val="24"/>
        </w:rPr>
        <w:t>Efron</w:t>
      </w:r>
      <w:proofErr w:type="spellEnd"/>
      <w:r>
        <w:rPr>
          <w:rFonts w:ascii="Arial" w:hAnsi="Arial" w:cs="Arial"/>
          <w:sz w:val="24"/>
          <w:szCs w:val="24"/>
        </w:rPr>
        <w:t xml:space="preserve"> de Argentina.- El 31 de enero de 2018, dichos consultores presentaron un </w:t>
      </w:r>
      <w:r w:rsidR="00282FBC">
        <w:rPr>
          <w:rFonts w:ascii="Arial" w:hAnsi="Arial" w:cs="Arial"/>
          <w:sz w:val="24"/>
          <w:szCs w:val="24"/>
        </w:rPr>
        <w:t>i</w:t>
      </w:r>
      <w:r>
        <w:rPr>
          <w:rFonts w:ascii="Arial" w:hAnsi="Arial" w:cs="Arial"/>
          <w:sz w:val="24"/>
          <w:szCs w:val="24"/>
        </w:rPr>
        <w:t xml:space="preserve">nforme </w:t>
      </w:r>
      <w:r w:rsidR="00282FBC">
        <w:rPr>
          <w:rFonts w:ascii="Arial" w:hAnsi="Arial" w:cs="Arial"/>
          <w:sz w:val="24"/>
          <w:szCs w:val="24"/>
        </w:rPr>
        <w:t>f</w:t>
      </w:r>
      <w:r>
        <w:rPr>
          <w:rFonts w:ascii="Arial" w:hAnsi="Arial" w:cs="Arial"/>
          <w:sz w:val="24"/>
          <w:szCs w:val="24"/>
        </w:rPr>
        <w:t xml:space="preserve">inal de </w:t>
      </w:r>
      <w:r w:rsidR="00282FBC">
        <w:rPr>
          <w:rFonts w:ascii="Arial" w:hAnsi="Arial" w:cs="Arial"/>
          <w:sz w:val="24"/>
          <w:szCs w:val="24"/>
        </w:rPr>
        <w:t>a</w:t>
      </w:r>
      <w:r>
        <w:rPr>
          <w:rFonts w:ascii="Arial" w:hAnsi="Arial" w:cs="Arial"/>
          <w:sz w:val="24"/>
          <w:szCs w:val="24"/>
        </w:rPr>
        <w:t>ctividades, conteniendo recomendaciones sobre las etapas de corto y mediano plazo que debería seguir el MTOP</w:t>
      </w:r>
      <w:r w:rsidR="00BE0432">
        <w:rPr>
          <w:rFonts w:ascii="Arial" w:hAnsi="Arial" w:cs="Arial"/>
          <w:sz w:val="24"/>
          <w:szCs w:val="24"/>
        </w:rPr>
        <w:t>;</w:t>
      </w:r>
    </w:p>
    <w:p w:rsidR="008C4890" w:rsidRDefault="00B7477A" w:rsidP="00B7477A">
      <w:pPr>
        <w:spacing w:after="0" w:line="360" w:lineRule="auto"/>
        <w:ind w:firstLine="2552"/>
        <w:jc w:val="both"/>
        <w:rPr>
          <w:rFonts w:ascii="Arial" w:hAnsi="Arial" w:cs="Arial"/>
          <w:sz w:val="24"/>
          <w:szCs w:val="24"/>
        </w:rPr>
      </w:pPr>
      <w:r>
        <w:rPr>
          <w:rFonts w:ascii="Arial" w:hAnsi="Arial" w:cs="Arial"/>
          <w:b/>
          <w:sz w:val="24"/>
          <w:szCs w:val="24"/>
        </w:rPr>
        <w:t xml:space="preserve"> </w:t>
      </w:r>
      <w:r w:rsidR="008C4890" w:rsidRPr="00BE0432">
        <w:rPr>
          <w:rFonts w:ascii="Arial" w:hAnsi="Arial" w:cs="Arial"/>
          <w:b/>
          <w:sz w:val="24"/>
          <w:szCs w:val="24"/>
        </w:rPr>
        <w:t>5)</w:t>
      </w:r>
      <w:r w:rsidR="008C4890">
        <w:rPr>
          <w:rFonts w:ascii="Arial" w:hAnsi="Arial" w:cs="Arial"/>
          <w:sz w:val="24"/>
          <w:szCs w:val="24"/>
        </w:rPr>
        <w:t xml:space="preserve">  que</w:t>
      </w:r>
      <w:r w:rsidR="00282FBC">
        <w:rPr>
          <w:rFonts w:ascii="Arial" w:hAnsi="Arial" w:cs="Arial"/>
          <w:sz w:val="24"/>
          <w:szCs w:val="24"/>
        </w:rPr>
        <w:t xml:space="preserve"> </w:t>
      </w:r>
      <w:r w:rsidR="008C4890">
        <w:rPr>
          <w:rFonts w:ascii="Arial" w:hAnsi="Arial" w:cs="Arial"/>
          <w:sz w:val="24"/>
          <w:szCs w:val="24"/>
        </w:rPr>
        <w:t xml:space="preserve">corresponde pasar a ejecutar la segunda etapa del estudio y, en función de las propuestas presentadas por los Consultores Pearson y </w:t>
      </w:r>
      <w:proofErr w:type="spellStart"/>
      <w:r w:rsidR="008C4890">
        <w:rPr>
          <w:rFonts w:ascii="Arial" w:hAnsi="Arial" w:cs="Arial"/>
          <w:sz w:val="24"/>
          <w:szCs w:val="24"/>
        </w:rPr>
        <w:t>Efron</w:t>
      </w:r>
      <w:proofErr w:type="spellEnd"/>
      <w:r w:rsidR="008C4890">
        <w:rPr>
          <w:rFonts w:ascii="Arial" w:hAnsi="Arial" w:cs="Arial"/>
          <w:sz w:val="24"/>
          <w:szCs w:val="24"/>
        </w:rPr>
        <w:t xml:space="preserve">, el MTOP elaboró los </w:t>
      </w:r>
      <w:r w:rsidR="00282FBC">
        <w:rPr>
          <w:rFonts w:ascii="Arial" w:hAnsi="Arial" w:cs="Arial"/>
          <w:sz w:val="24"/>
          <w:szCs w:val="24"/>
        </w:rPr>
        <w:t>“</w:t>
      </w:r>
      <w:r w:rsidR="008C4890">
        <w:rPr>
          <w:rFonts w:ascii="Arial" w:hAnsi="Arial" w:cs="Arial"/>
          <w:sz w:val="24"/>
          <w:szCs w:val="24"/>
        </w:rPr>
        <w:t>Términos de Referencia</w:t>
      </w:r>
      <w:r w:rsidR="00282FBC">
        <w:rPr>
          <w:rFonts w:ascii="Arial" w:hAnsi="Arial" w:cs="Arial"/>
          <w:sz w:val="24"/>
          <w:szCs w:val="24"/>
        </w:rPr>
        <w:t>”</w:t>
      </w:r>
      <w:r w:rsidR="008C4890">
        <w:rPr>
          <w:rFonts w:ascii="Arial" w:hAnsi="Arial" w:cs="Arial"/>
          <w:sz w:val="24"/>
          <w:szCs w:val="24"/>
        </w:rPr>
        <w:t xml:space="preserve"> para una segunda etapa del proyecto, que incluye la participación en tareas específicas del Dr</w:t>
      </w:r>
      <w:r w:rsidR="00282FBC">
        <w:rPr>
          <w:rFonts w:ascii="Arial" w:hAnsi="Arial" w:cs="Arial"/>
          <w:sz w:val="24"/>
          <w:szCs w:val="24"/>
        </w:rPr>
        <w:t>.</w:t>
      </w:r>
      <w:r w:rsidR="008C4890">
        <w:rPr>
          <w:rFonts w:ascii="Arial" w:hAnsi="Arial" w:cs="Arial"/>
          <w:sz w:val="24"/>
          <w:szCs w:val="24"/>
        </w:rPr>
        <w:t xml:space="preserve"> John </w:t>
      </w:r>
      <w:proofErr w:type="spellStart"/>
      <w:r w:rsidR="008C4890">
        <w:rPr>
          <w:rFonts w:ascii="Arial" w:hAnsi="Arial" w:cs="Arial"/>
          <w:sz w:val="24"/>
          <w:szCs w:val="24"/>
        </w:rPr>
        <w:t>Wooddrooffe</w:t>
      </w:r>
      <w:proofErr w:type="spellEnd"/>
      <w:r w:rsidR="008C4890">
        <w:rPr>
          <w:rFonts w:ascii="Arial" w:hAnsi="Arial" w:cs="Arial"/>
          <w:sz w:val="24"/>
          <w:szCs w:val="24"/>
        </w:rPr>
        <w:t>, técnico reconocido a nivel internacional;</w:t>
      </w:r>
    </w:p>
    <w:p w:rsidR="008C4890" w:rsidRDefault="008C4890" w:rsidP="00B7477A">
      <w:pPr>
        <w:spacing w:after="0" w:line="360" w:lineRule="auto"/>
        <w:ind w:firstLine="2694"/>
        <w:jc w:val="both"/>
        <w:rPr>
          <w:rFonts w:ascii="Arial" w:hAnsi="Arial" w:cs="Arial"/>
          <w:sz w:val="24"/>
          <w:szCs w:val="24"/>
        </w:rPr>
      </w:pPr>
      <w:r w:rsidRPr="00BE0432">
        <w:rPr>
          <w:rFonts w:ascii="Arial" w:hAnsi="Arial" w:cs="Arial"/>
          <w:b/>
          <w:sz w:val="24"/>
          <w:szCs w:val="24"/>
        </w:rPr>
        <w:t>6)</w:t>
      </w:r>
      <w:r>
        <w:rPr>
          <w:rFonts w:ascii="Arial" w:hAnsi="Arial" w:cs="Arial"/>
          <w:sz w:val="24"/>
          <w:szCs w:val="24"/>
        </w:rPr>
        <w:t xml:space="preserve"> que se solicita se instrumente para esta segunda etapa</w:t>
      </w:r>
      <w:r w:rsidR="00282FBC">
        <w:rPr>
          <w:rFonts w:ascii="Arial" w:hAnsi="Arial" w:cs="Arial"/>
          <w:sz w:val="24"/>
          <w:szCs w:val="24"/>
        </w:rPr>
        <w:t>,</w:t>
      </w:r>
      <w:r>
        <w:rPr>
          <w:rFonts w:ascii="Arial" w:hAnsi="Arial" w:cs="Arial"/>
          <w:sz w:val="24"/>
          <w:szCs w:val="24"/>
        </w:rPr>
        <w:t xml:space="preserve"> la contratación a través del Instituto </w:t>
      </w:r>
      <w:proofErr w:type="spellStart"/>
      <w:r>
        <w:rPr>
          <w:rFonts w:ascii="Arial" w:hAnsi="Arial" w:cs="Arial"/>
          <w:sz w:val="24"/>
          <w:szCs w:val="24"/>
        </w:rPr>
        <w:t>BioGesta</w:t>
      </w:r>
      <w:proofErr w:type="spellEnd"/>
      <w:r>
        <w:rPr>
          <w:rFonts w:ascii="Arial" w:hAnsi="Arial" w:cs="Arial"/>
          <w:sz w:val="24"/>
          <w:szCs w:val="24"/>
        </w:rPr>
        <w:t>, de la Consultoría integrada por los Consultores mencionados dentro de la Componente I -Estudios de Ingeniería del Préstamo N° 2677/OC-UR</w:t>
      </w:r>
      <w:r w:rsidR="004A49A1">
        <w:rPr>
          <w:rFonts w:ascii="Arial" w:hAnsi="Arial" w:cs="Arial"/>
          <w:sz w:val="24"/>
          <w:szCs w:val="24"/>
        </w:rPr>
        <w:t>-</w:t>
      </w:r>
      <w:r>
        <w:rPr>
          <w:rFonts w:ascii="Arial" w:hAnsi="Arial" w:cs="Arial"/>
          <w:sz w:val="24"/>
          <w:szCs w:val="24"/>
        </w:rPr>
        <w:t xml:space="preserve"> Programa de Infraestructura Vial II.;</w:t>
      </w:r>
    </w:p>
    <w:p w:rsidR="008C4890" w:rsidRDefault="008C4890" w:rsidP="00557596">
      <w:pPr>
        <w:spacing w:after="0" w:line="360" w:lineRule="auto"/>
        <w:ind w:firstLine="2694"/>
        <w:jc w:val="both"/>
        <w:rPr>
          <w:rFonts w:ascii="Arial" w:hAnsi="Arial" w:cs="Arial"/>
          <w:sz w:val="24"/>
          <w:szCs w:val="24"/>
        </w:rPr>
      </w:pPr>
      <w:r w:rsidRPr="00BE0432">
        <w:rPr>
          <w:rFonts w:ascii="Arial" w:hAnsi="Arial" w:cs="Arial"/>
          <w:b/>
          <w:sz w:val="24"/>
          <w:szCs w:val="24"/>
        </w:rPr>
        <w:t>7)</w:t>
      </w:r>
      <w:r>
        <w:rPr>
          <w:rFonts w:ascii="Arial" w:hAnsi="Arial" w:cs="Arial"/>
          <w:sz w:val="24"/>
          <w:szCs w:val="24"/>
        </w:rPr>
        <w:t xml:space="preserve"> que se  adjuntan  los </w:t>
      </w:r>
      <w:r w:rsidR="00282FBC">
        <w:rPr>
          <w:rFonts w:ascii="Arial" w:hAnsi="Arial" w:cs="Arial"/>
          <w:sz w:val="24"/>
          <w:szCs w:val="24"/>
        </w:rPr>
        <w:t>“</w:t>
      </w:r>
      <w:r>
        <w:rPr>
          <w:rFonts w:ascii="Arial" w:hAnsi="Arial" w:cs="Arial"/>
          <w:sz w:val="24"/>
          <w:szCs w:val="24"/>
        </w:rPr>
        <w:t>Términos de Referencia</w:t>
      </w:r>
      <w:r w:rsidR="00282FBC">
        <w:rPr>
          <w:rFonts w:ascii="Arial" w:hAnsi="Arial" w:cs="Arial"/>
          <w:sz w:val="24"/>
          <w:szCs w:val="24"/>
        </w:rPr>
        <w:t>”</w:t>
      </w:r>
      <w:r>
        <w:rPr>
          <w:rFonts w:ascii="Arial" w:hAnsi="Arial" w:cs="Arial"/>
          <w:sz w:val="24"/>
          <w:szCs w:val="24"/>
        </w:rPr>
        <w:t xml:space="preserve"> del estudio de la segunda etapa del proyecto, la cual insumir</w:t>
      </w:r>
      <w:r w:rsidR="00282FBC">
        <w:rPr>
          <w:rFonts w:ascii="Arial" w:hAnsi="Arial" w:cs="Arial"/>
          <w:sz w:val="24"/>
          <w:szCs w:val="24"/>
        </w:rPr>
        <w:t>á</w:t>
      </w:r>
      <w:r>
        <w:rPr>
          <w:rFonts w:ascii="Arial" w:hAnsi="Arial" w:cs="Arial"/>
          <w:sz w:val="24"/>
          <w:szCs w:val="24"/>
        </w:rPr>
        <w:t xml:space="preserve"> un plazo de 6 meses, y </w:t>
      </w:r>
      <w:r>
        <w:rPr>
          <w:rFonts w:ascii="Arial" w:hAnsi="Arial" w:cs="Arial"/>
          <w:sz w:val="24"/>
          <w:szCs w:val="24"/>
        </w:rPr>
        <w:lastRenderedPageBreak/>
        <w:t>una erogación  de U$S 236.682, más el IVA a los servicios prestados en territorio nacional;</w:t>
      </w:r>
    </w:p>
    <w:p w:rsidR="008C4890" w:rsidRDefault="008C4890" w:rsidP="00557596">
      <w:pPr>
        <w:spacing w:after="0" w:line="360" w:lineRule="auto"/>
        <w:ind w:firstLine="2694"/>
        <w:jc w:val="both"/>
        <w:rPr>
          <w:rFonts w:ascii="Arial" w:hAnsi="Arial" w:cs="Arial"/>
          <w:sz w:val="24"/>
          <w:szCs w:val="24"/>
        </w:rPr>
      </w:pPr>
      <w:r w:rsidRPr="00BE0432">
        <w:rPr>
          <w:rFonts w:ascii="Arial" w:hAnsi="Arial" w:cs="Arial"/>
          <w:b/>
          <w:sz w:val="24"/>
          <w:szCs w:val="24"/>
        </w:rPr>
        <w:t>8)</w:t>
      </w:r>
      <w:r>
        <w:rPr>
          <w:rFonts w:ascii="Arial" w:hAnsi="Arial" w:cs="Arial"/>
          <w:sz w:val="24"/>
          <w:szCs w:val="24"/>
        </w:rPr>
        <w:t xml:space="preserve"> que  por  </w:t>
      </w:r>
      <w:r w:rsidR="00282FBC">
        <w:rPr>
          <w:rFonts w:ascii="Arial" w:hAnsi="Arial" w:cs="Arial"/>
          <w:sz w:val="24"/>
          <w:szCs w:val="24"/>
        </w:rPr>
        <w:t>i</w:t>
      </w:r>
      <w:r w:rsidRPr="008C4890">
        <w:rPr>
          <w:rFonts w:ascii="Arial" w:hAnsi="Arial" w:cs="Arial"/>
          <w:sz w:val="24"/>
          <w:szCs w:val="24"/>
        </w:rPr>
        <w:t>nforme de Asesoría Jurídica de fecha 31/05/2018</w:t>
      </w:r>
      <w:r w:rsidR="00282FBC">
        <w:rPr>
          <w:rFonts w:ascii="Arial" w:hAnsi="Arial" w:cs="Arial"/>
          <w:sz w:val="24"/>
          <w:szCs w:val="24"/>
        </w:rPr>
        <w:t>,</w:t>
      </w:r>
      <w:r w:rsidRPr="008C4890">
        <w:rPr>
          <w:rFonts w:ascii="Arial" w:hAnsi="Arial" w:cs="Arial"/>
          <w:sz w:val="24"/>
          <w:szCs w:val="24"/>
        </w:rPr>
        <w:t xml:space="preserve"> </w:t>
      </w:r>
      <w:r>
        <w:rPr>
          <w:rFonts w:ascii="Arial" w:hAnsi="Arial" w:cs="Arial"/>
          <w:sz w:val="24"/>
          <w:szCs w:val="24"/>
        </w:rPr>
        <w:t>se considera que en la presente propuesta</w:t>
      </w:r>
      <w:r w:rsidR="00282FBC">
        <w:rPr>
          <w:rFonts w:ascii="Arial" w:hAnsi="Arial" w:cs="Arial"/>
          <w:sz w:val="24"/>
          <w:szCs w:val="24"/>
        </w:rPr>
        <w:t>,</w:t>
      </w:r>
      <w:r>
        <w:rPr>
          <w:rFonts w:ascii="Arial" w:hAnsi="Arial" w:cs="Arial"/>
          <w:sz w:val="24"/>
          <w:szCs w:val="24"/>
        </w:rPr>
        <w:t xml:space="preserve"> son de aplicación  los </w:t>
      </w:r>
      <w:r w:rsidR="00282FBC">
        <w:rPr>
          <w:rFonts w:ascii="Arial" w:hAnsi="Arial" w:cs="Arial"/>
          <w:sz w:val="24"/>
          <w:szCs w:val="24"/>
        </w:rPr>
        <w:t xml:space="preserve">artículos </w:t>
      </w:r>
      <w:r>
        <w:rPr>
          <w:rFonts w:ascii="Arial" w:hAnsi="Arial" w:cs="Arial"/>
          <w:sz w:val="24"/>
          <w:szCs w:val="24"/>
        </w:rPr>
        <w:t xml:space="preserve"> 33</w:t>
      </w:r>
      <w:r w:rsidR="00282FBC">
        <w:rPr>
          <w:rFonts w:ascii="Arial" w:hAnsi="Arial" w:cs="Arial"/>
          <w:sz w:val="24"/>
          <w:szCs w:val="24"/>
        </w:rPr>
        <w:t xml:space="preserve"> l</w:t>
      </w:r>
      <w:r>
        <w:rPr>
          <w:rFonts w:ascii="Arial" w:hAnsi="Arial" w:cs="Arial"/>
          <w:sz w:val="24"/>
          <w:szCs w:val="24"/>
        </w:rPr>
        <w:t xml:space="preserve">iteral C) </w:t>
      </w:r>
      <w:r w:rsidR="00282FBC">
        <w:rPr>
          <w:rFonts w:ascii="Arial" w:hAnsi="Arial" w:cs="Arial"/>
          <w:sz w:val="24"/>
          <w:szCs w:val="24"/>
        </w:rPr>
        <w:t>n</w:t>
      </w:r>
      <w:r>
        <w:rPr>
          <w:rFonts w:ascii="Arial" w:hAnsi="Arial" w:cs="Arial"/>
          <w:sz w:val="24"/>
          <w:szCs w:val="24"/>
        </w:rPr>
        <w:t xml:space="preserve">umeral 3) y </w:t>
      </w:r>
      <w:r w:rsidR="00282FBC">
        <w:rPr>
          <w:rFonts w:ascii="Arial" w:hAnsi="Arial" w:cs="Arial"/>
          <w:sz w:val="24"/>
          <w:szCs w:val="24"/>
        </w:rPr>
        <w:t xml:space="preserve">artículo </w:t>
      </w:r>
      <w:r>
        <w:rPr>
          <w:rFonts w:ascii="Arial" w:hAnsi="Arial" w:cs="Arial"/>
          <w:sz w:val="24"/>
          <w:szCs w:val="24"/>
        </w:rPr>
        <w:t>45 del TOCAF</w:t>
      </w:r>
      <w:r w:rsidR="00282FBC">
        <w:rPr>
          <w:rFonts w:ascii="Arial" w:hAnsi="Arial" w:cs="Arial"/>
          <w:sz w:val="24"/>
          <w:szCs w:val="24"/>
        </w:rPr>
        <w:t>,</w:t>
      </w:r>
      <w:r>
        <w:rPr>
          <w:rFonts w:ascii="Arial" w:hAnsi="Arial" w:cs="Arial"/>
          <w:sz w:val="24"/>
          <w:szCs w:val="24"/>
        </w:rPr>
        <w:t xml:space="preserve"> porque dichas normas habilitan a contratar servicios: 1) cuyo suministro sea exclusivo de quienes tengan privilegio para ello, o que sólo sean poseídos por personas o entidades que tengan exclusividad para su venta, siempre que no puedan ser sustitu</w:t>
      </w:r>
      <w:r w:rsidR="00320879">
        <w:rPr>
          <w:rFonts w:ascii="Arial" w:hAnsi="Arial" w:cs="Arial"/>
          <w:sz w:val="24"/>
          <w:szCs w:val="24"/>
        </w:rPr>
        <w:t>i</w:t>
      </w:r>
      <w:r>
        <w:rPr>
          <w:rFonts w:ascii="Arial" w:hAnsi="Arial" w:cs="Arial"/>
          <w:sz w:val="24"/>
          <w:szCs w:val="24"/>
        </w:rPr>
        <w:t xml:space="preserve">dos por elementos similares; y 2) que otorguen los </w:t>
      </w:r>
      <w:r w:rsidR="00C27699">
        <w:rPr>
          <w:rFonts w:ascii="Arial" w:hAnsi="Arial" w:cs="Arial"/>
          <w:sz w:val="24"/>
          <w:szCs w:val="24"/>
        </w:rPr>
        <w:t>Ó</w:t>
      </w:r>
      <w:r>
        <w:rPr>
          <w:rFonts w:ascii="Arial" w:hAnsi="Arial" w:cs="Arial"/>
          <w:sz w:val="24"/>
          <w:szCs w:val="24"/>
        </w:rPr>
        <w:t>rganos del Estado en apli</w:t>
      </w:r>
      <w:r w:rsidR="00C27699">
        <w:rPr>
          <w:rFonts w:ascii="Arial" w:hAnsi="Arial" w:cs="Arial"/>
          <w:sz w:val="24"/>
          <w:szCs w:val="24"/>
        </w:rPr>
        <w:t>cación de contratos de préstamo</w:t>
      </w:r>
      <w:r>
        <w:rPr>
          <w:rFonts w:ascii="Arial" w:hAnsi="Arial" w:cs="Arial"/>
          <w:sz w:val="24"/>
          <w:szCs w:val="24"/>
        </w:rPr>
        <w:t xml:space="preserve"> con </w:t>
      </w:r>
      <w:r w:rsidR="00C27699">
        <w:rPr>
          <w:rFonts w:ascii="Arial" w:hAnsi="Arial" w:cs="Arial"/>
          <w:sz w:val="24"/>
          <w:szCs w:val="24"/>
        </w:rPr>
        <w:t>O</w:t>
      </w:r>
      <w:r>
        <w:rPr>
          <w:rFonts w:ascii="Arial" w:hAnsi="Arial" w:cs="Arial"/>
          <w:sz w:val="24"/>
          <w:szCs w:val="24"/>
        </w:rPr>
        <w:t xml:space="preserve">rganismos internacionales de crédito de los que la República forma parte, que quedarán sujetos a las normas de contratación establecidas en cada contrato; </w:t>
      </w:r>
    </w:p>
    <w:p w:rsidR="00BE0432" w:rsidRDefault="008C4890" w:rsidP="00557596">
      <w:pPr>
        <w:spacing w:after="0" w:line="360" w:lineRule="auto"/>
        <w:ind w:firstLine="2694"/>
        <w:jc w:val="both"/>
        <w:rPr>
          <w:rFonts w:ascii="Arial" w:hAnsi="Arial" w:cs="Arial"/>
          <w:sz w:val="24"/>
          <w:szCs w:val="24"/>
        </w:rPr>
      </w:pPr>
      <w:r w:rsidRPr="00BE0432">
        <w:rPr>
          <w:rFonts w:ascii="Arial" w:hAnsi="Arial" w:cs="Arial"/>
          <w:b/>
          <w:sz w:val="24"/>
          <w:szCs w:val="24"/>
        </w:rPr>
        <w:t>9)</w:t>
      </w:r>
      <w:r>
        <w:rPr>
          <w:rFonts w:ascii="Arial" w:hAnsi="Arial" w:cs="Arial"/>
          <w:sz w:val="24"/>
          <w:szCs w:val="24"/>
        </w:rPr>
        <w:t xml:space="preserve"> que consta la </w:t>
      </w:r>
      <w:r w:rsidR="00BE0432">
        <w:rPr>
          <w:rFonts w:ascii="Arial" w:hAnsi="Arial" w:cs="Arial"/>
          <w:sz w:val="24"/>
          <w:szCs w:val="24"/>
        </w:rPr>
        <w:t>documentación de constitución y representación de</w:t>
      </w:r>
      <w:r w:rsidRPr="008C4890">
        <w:rPr>
          <w:rFonts w:ascii="Arial" w:hAnsi="Arial" w:cs="Arial"/>
          <w:sz w:val="24"/>
          <w:szCs w:val="24"/>
        </w:rPr>
        <w:t xml:space="preserve"> </w:t>
      </w:r>
      <w:proofErr w:type="spellStart"/>
      <w:r w:rsidRPr="008C4890">
        <w:rPr>
          <w:rFonts w:ascii="Arial" w:hAnsi="Arial" w:cs="Arial"/>
          <w:sz w:val="24"/>
          <w:szCs w:val="24"/>
        </w:rPr>
        <w:t>BioGesta</w:t>
      </w:r>
      <w:proofErr w:type="spellEnd"/>
      <w:r w:rsidR="00320879">
        <w:rPr>
          <w:rFonts w:ascii="Arial" w:hAnsi="Arial" w:cs="Arial"/>
          <w:sz w:val="24"/>
          <w:szCs w:val="24"/>
        </w:rPr>
        <w:t xml:space="preserve"> </w:t>
      </w:r>
      <w:r w:rsidR="00320879" w:rsidRPr="00320879">
        <w:rPr>
          <w:rFonts w:ascii="Arial" w:hAnsi="Arial" w:cs="Arial"/>
          <w:sz w:val="24"/>
          <w:szCs w:val="24"/>
        </w:rPr>
        <w:t>S.A.S.</w:t>
      </w:r>
      <w:r w:rsidR="00BE0432">
        <w:rPr>
          <w:rFonts w:ascii="Arial" w:hAnsi="Arial" w:cs="Arial"/>
          <w:sz w:val="24"/>
          <w:szCs w:val="24"/>
        </w:rPr>
        <w:t xml:space="preserve">, así </w:t>
      </w:r>
      <w:r w:rsidR="00320879">
        <w:rPr>
          <w:rFonts w:ascii="Arial" w:hAnsi="Arial" w:cs="Arial"/>
          <w:sz w:val="24"/>
          <w:szCs w:val="24"/>
        </w:rPr>
        <w:t>como su</w:t>
      </w:r>
      <w:r w:rsidR="00BE0432">
        <w:rPr>
          <w:rFonts w:ascii="Arial" w:hAnsi="Arial" w:cs="Arial"/>
          <w:sz w:val="24"/>
          <w:szCs w:val="24"/>
        </w:rPr>
        <w:t xml:space="preserve">  inscripción en el RUPE;</w:t>
      </w:r>
    </w:p>
    <w:p w:rsidR="008C4890" w:rsidRDefault="00BE0432" w:rsidP="00557596">
      <w:pPr>
        <w:spacing w:after="0" w:line="360" w:lineRule="auto"/>
        <w:ind w:firstLine="2694"/>
        <w:jc w:val="both"/>
        <w:rPr>
          <w:rFonts w:ascii="Arial" w:hAnsi="Arial" w:cs="Arial"/>
          <w:sz w:val="24"/>
          <w:szCs w:val="24"/>
        </w:rPr>
      </w:pPr>
      <w:r w:rsidRPr="00BE0432">
        <w:rPr>
          <w:rFonts w:ascii="Arial" w:hAnsi="Arial" w:cs="Arial"/>
          <w:b/>
          <w:sz w:val="24"/>
          <w:szCs w:val="24"/>
        </w:rPr>
        <w:t>10)</w:t>
      </w:r>
      <w:r>
        <w:rPr>
          <w:rFonts w:ascii="Arial" w:hAnsi="Arial" w:cs="Arial"/>
          <w:sz w:val="24"/>
          <w:szCs w:val="24"/>
        </w:rPr>
        <w:t xml:space="preserve"> que consta la siguiente información contable:</w:t>
      </w:r>
    </w:p>
    <w:p w:rsidR="008C4890" w:rsidRDefault="00BE0432" w:rsidP="008C4890">
      <w:pPr>
        <w:spacing w:after="0" w:line="360" w:lineRule="auto"/>
        <w:jc w:val="both"/>
        <w:rPr>
          <w:rFonts w:ascii="Arial" w:hAnsi="Arial" w:cs="Arial"/>
          <w:sz w:val="24"/>
          <w:szCs w:val="24"/>
        </w:rPr>
      </w:pPr>
      <w:r w:rsidRPr="00320879">
        <w:rPr>
          <w:rFonts w:ascii="Arial" w:hAnsi="Arial" w:cs="Arial"/>
          <w:b/>
          <w:sz w:val="24"/>
          <w:szCs w:val="24"/>
        </w:rPr>
        <w:t>10.1</w:t>
      </w:r>
      <w:r w:rsidR="00C27699" w:rsidRPr="00C27699">
        <w:rPr>
          <w:rFonts w:ascii="Arial" w:hAnsi="Arial" w:cs="Arial"/>
          <w:b/>
          <w:sz w:val="24"/>
          <w:szCs w:val="24"/>
        </w:rPr>
        <w:t>)</w:t>
      </w:r>
      <w:r>
        <w:rPr>
          <w:rFonts w:ascii="Arial" w:hAnsi="Arial" w:cs="Arial"/>
          <w:sz w:val="24"/>
          <w:szCs w:val="24"/>
        </w:rPr>
        <w:t xml:space="preserve"> </w:t>
      </w:r>
      <w:r w:rsidR="008C4890">
        <w:rPr>
          <w:rFonts w:ascii="Arial" w:hAnsi="Arial" w:cs="Arial"/>
          <w:sz w:val="24"/>
          <w:szCs w:val="24"/>
        </w:rPr>
        <w:t xml:space="preserve"> Documento de Afectación N° 000668 de fecha 19/07/2018 por $ 994.414, con cargo al Inciso 10, U.E. 003, Finan. 1.1, Programa 362, Proyecto 908, Objeto del </w:t>
      </w:r>
      <w:r w:rsidR="00C27699">
        <w:rPr>
          <w:rFonts w:ascii="Arial" w:hAnsi="Arial" w:cs="Arial"/>
          <w:sz w:val="24"/>
          <w:szCs w:val="24"/>
        </w:rPr>
        <w:t>G</w:t>
      </w:r>
      <w:r w:rsidR="008C4890">
        <w:rPr>
          <w:rFonts w:ascii="Arial" w:hAnsi="Arial" w:cs="Arial"/>
          <w:sz w:val="24"/>
          <w:szCs w:val="24"/>
        </w:rPr>
        <w:t xml:space="preserve">asto 282, TC 3.- Resumen de la operación: estudio de factibilidad -  </w:t>
      </w:r>
      <w:proofErr w:type="spellStart"/>
      <w:r w:rsidR="008C4890">
        <w:rPr>
          <w:rFonts w:ascii="Arial" w:hAnsi="Arial" w:cs="Arial"/>
          <w:sz w:val="24"/>
          <w:szCs w:val="24"/>
        </w:rPr>
        <w:t>Bitren</w:t>
      </w:r>
      <w:proofErr w:type="spellEnd"/>
      <w:r w:rsidR="008C4890">
        <w:rPr>
          <w:rFonts w:ascii="Arial" w:hAnsi="Arial" w:cs="Arial"/>
          <w:sz w:val="24"/>
          <w:szCs w:val="24"/>
        </w:rPr>
        <w:t>- Aporte Local (17%).-</w:t>
      </w:r>
      <w:r w:rsidR="008C4890" w:rsidRPr="004E2994">
        <w:rPr>
          <w:rFonts w:ascii="Arial" w:hAnsi="Arial" w:cs="Arial"/>
          <w:sz w:val="24"/>
          <w:szCs w:val="24"/>
        </w:rPr>
        <w:t xml:space="preserve"> </w:t>
      </w:r>
      <w:r w:rsidR="008C4890">
        <w:rPr>
          <w:rFonts w:ascii="Arial" w:hAnsi="Arial" w:cs="Arial"/>
          <w:sz w:val="24"/>
          <w:szCs w:val="24"/>
        </w:rPr>
        <w:t>Documento confirmado</w:t>
      </w:r>
      <w:r w:rsidR="00320879">
        <w:rPr>
          <w:rFonts w:ascii="Arial" w:hAnsi="Arial" w:cs="Arial"/>
          <w:sz w:val="24"/>
          <w:szCs w:val="24"/>
        </w:rPr>
        <w:t>;</w:t>
      </w:r>
    </w:p>
    <w:p w:rsidR="008C4890" w:rsidRDefault="00BE0432" w:rsidP="008C4890">
      <w:pPr>
        <w:spacing w:after="0" w:line="360" w:lineRule="auto"/>
        <w:jc w:val="both"/>
        <w:rPr>
          <w:rFonts w:ascii="Arial" w:hAnsi="Arial" w:cs="Arial"/>
          <w:sz w:val="24"/>
          <w:szCs w:val="24"/>
        </w:rPr>
      </w:pPr>
      <w:r w:rsidRPr="00320879">
        <w:rPr>
          <w:rFonts w:ascii="Arial" w:hAnsi="Arial" w:cs="Arial"/>
          <w:b/>
          <w:sz w:val="24"/>
          <w:szCs w:val="24"/>
        </w:rPr>
        <w:t>10.2</w:t>
      </w:r>
      <w:r w:rsidR="00C27699">
        <w:rPr>
          <w:rFonts w:ascii="Arial" w:hAnsi="Arial" w:cs="Arial"/>
          <w:b/>
          <w:sz w:val="24"/>
          <w:szCs w:val="24"/>
        </w:rPr>
        <w:t>)</w:t>
      </w:r>
      <w:r w:rsidR="008C4890">
        <w:rPr>
          <w:rFonts w:ascii="Arial" w:hAnsi="Arial" w:cs="Arial"/>
          <w:sz w:val="24"/>
          <w:szCs w:val="24"/>
        </w:rPr>
        <w:t xml:space="preserve"> Documento de Afectación N° 000669 de fecha 19/07/2018 por $ 4:855.082</w:t>
      </w:r>
      <w:r w:rsidR="00320879">
        <w:rPr>
          <w:rFonts w:ascii="Arial" w:hAnsi="Arial" w:cs="Arial"/>
          <w:sz w:val="24"/>
          <w:szCs w:val="24"/>
        </w:rPr>
        <w:t>,</w:t>
      </w:r>
      <w:r w:rsidR="008C4890">
        <w:rPr>
          <w:rFonts w:ascii="Arial" w:hAnsi="Arial" w:cs="Arial"/>
          <w:sz w:val="24"/>
          <w:szCs w:val="24"/>
        </w:rPr>
        <w:t xml:space="preserve">  con cargo al Inciso 10, U.E. 003, Finan. 2.1, Programa 362, Proyecto 908, Objeto del </w:t>
      </w:r>
      <w:r w:rsidR="00C27699">
        <w:rPr>
          <w:rFonts w:ascii="Arial" w:hAnsi="Arial" w:cs="Arial"/>
          <w:sz w:val="24"/>
          <w:szCs w:val="24"/>
        </w:rPr>
        <w:t>G</w:t>
      </w:r>
      <w:r w:rsidR="008C4890">
        <w:rPr>
          <w:rFonts w:ascii="Arial" w:hAnsi="Arial" w:cs="Arial"/>
          <w:sz w:val="24"/>
          <w:szCs w:val="24"/>
        </w:rPr>
        <w:t xml:space="preserve">asto 282, TC 3.- Resumen de la operación: estudio de factibilidad -  </w:t>
      </w:r>
      <w:proofErr w:type="spellStart"/>
      <w:r w:rsidR="008C4890">
        <w:rPr>
          <w:rFonts w:ascii="Arial" w:hAnsi="Arial" w:cs="Arial"/>
          <w:sz w:val="24"/>
          <w:szCs w:val="24"/>
        </w:rPr>
        <w:t>Bitren</w:t>
      </w:r>
      <w:proofErr w:type="spellEnd"/>
      <w:r w:rsidR="008C4890">
        <w:rPr>
          <w:rFonts w:ascii="Arial" w:hAnsi="Arial" w:cs="Arial"/>
          <w:sz w:val="24"/>
          <w:szCs w:val="24"/>
        </w:rPr>
        <w:t>-  Aporte Externo</w:t>
      </w:r>
      <w:r>
        <w:rPr>
          <w:rFonts w:ascii="Arial" w:hAnsi="Arial" w:cs="Arial"/>
          <w:sz w:val="24"/>
          <w:szCs w:val="24"/>
        </w:rPr>
        <w:t xml:space="preserve">  (83%).- Documento confirmado;</w:t>
      </w:r>
    </w:p>
    <w:p w:rsidR="00BE0432" w:rsidRDefault="00BE0432" w:rsidP="00557596">
      <w:pPr>
        <w:spacing w:after="0" w:line="360" w:lineRule="auto"/>
        <w:ind w:firstLine="2694"/>
        <w:jc w:val="both"/>
        <w:rPr>
          <w:rFonts w:ascii="Arial" w:hAnsi="Arial" w:cs="Arial"/>
          <w:sz w:val="24"/>
          <w:szCs w:val="24"/>
        </w:rPr>
      </w:pPr>
      <w:r w:rsidRPr="00BE0432">
        <w:rPr>
          <w:rFonts w:ascii="Arial" w:hAnsi="Arial" w:cs="Arial"/>
          <w:b/>
          <w:sz w:val="24"/>
          <w:szCs w:val="24"/>
        </w:rPr>
        <w:t>11)</w:t>
      </w:r>
      <w:r>
        <w:rPr>
          <w:rFonts w:ascii="Arial" w:hAnsi="Arial" w:cs="Arial"/>
          <w:sz w:val="24"/>
          <w:szCs w:val="24"/>
        </w:rPr>
        <w:t xml:space="preserve"> que el BID, por </w:t>
      </w:r>
      <w:r w:rsidR="00320879">
        <w:rPr>
          <w:rFonts w:ascii="Arial" w:hAnsi="Arial" w:cs="Arial"/>
          <w:sz w:val="24"/>
          <w:szCs w:val="24"/>
        </w:rPr>
        <w:t>n</w:t>
      </w:r>
      <w:r w:rsidRPr="00BE0432">
        <w:rPr>
          <w:rFonts w:ascii="Arial" w:hAnsi="Arial" w:cs="Arial"/>
          <w:sz w:val="24"/>
          <w:szCs w:val="24"/>
        </w:rPr>
        <w:t>ota CSC/CUR-TSP-1379/</w:t>
      </w:r>
      <w:r>
        <w:rPr>
          <w:rFonts w:ascii="Arial" w:hAnsi="Arial" w:cs="Arial"/>
          <w:sz w:val="24"/>
          <w:szCs w:val="24"/>
        </w:rPr>
        <w:t xml:space="preserve">2018 de fecha 13/08/2018, </w:t>
      </w:r>
      <w:r w:rsidRPr="00BE0432">
        <w:rPr>
          <w:rFonts w:ascii="Arial" w:hAnsi="Arial" w:cs="Arial"/>
          <w:sz w:val="24"/>
          <w:szCs w:val="24"/>
        </w:rPr>
        <w:t xml:space="preserve"> comunica  que, analizada la justificación para la contratación</w:t>
      </w:r>
      <w:r>
        <w:rPr>
          <w:rFonts w:ascii="Arial" w:hAnsi="Arial" w:cs="Arial"/>
          <w:sz w:val="24"/>
          <w:szCs w:val="24"/>
        </w:rPr>
        <w:t xml:space="preserve"> directa con la empresa argentina </w:t>
      </w:r>
      <w:proofErr w:type="spellStart"/>
      <w:r>
        <w:rPr>
          <w:rFonts w:ascii="Arial" w:hAnsi="Arial" w:cs="Arial"/>
          <w:sz w:val="24"/>
          <w:szCs w:val="24"/>
        </w:rPr>
        <w:t>BioGesta</w:t>
      </w:r>
      <w:proofErr w:type="spellEnd"/>
      <w:r w:rsidR="00320879">
        <w:rPr>
          <w:rFonts w:ascii="Arial" w:hAnsi="Arial" w:cs="Arial"/>
          <w:sz w:val="24"/>
          <w:szCs w:val="24"/>
        </w:rPr>
        <w:t xml:space="preserve"> </w:t>
      </w:r>
      <w:r w:rsidR="00320879" w:rsidRPr="00320879">
        <w:rPr>
          <w:rFonts w:ascii="Arial" w:hAnsi="Arial" w:cs="Arial"/>
          <w:sz w:val="24"/>
          <w:szCs w:val="24"/>
        </w:rPr>
        <w:t>S.A.S.</w:t>
      </w:r>
      <w:r>
        <w:rPr>
          <w:rFonts w:ascii="Arial" w:hAnsi="Arial" w:cs="Arial"/>
          <w:sz w:val="24"/>
          <w:szCs w:val="24"/>
        </w:rPr>
        <w:t xml:space="preserve">, y amparándose en el literal 3.10(a) de la Política de Contratación de Consultores del BID (GN-2350-9), el Banco no tiene objeciones que formular a la contratación solicitada por un monto total de U$S 236.682 más </w:t>
      </w:r>
      <w:proofErr w:type="gramStart"/>
      <w:r>
        <w:rPr>
          <w:rFonts w:ascii="Arial" w:hAnsi="Arial" w:cs="Arial"/>
          <w:sz w:val="24"/>
          <w:szCs w:val="24"/>
        </w:rPr>
        <w:t>IVA ;</w:t>
      </w:r>
      <w:proofErr w:type="gramEnd"/>
    </w:p>
    <w:p w:rsidR="00BE0432" w:rsidRDefault="00BE0432" w:rsidP="00557596">
      <w:pPr>
        <w:spacing w:after="0" w:line="360" w:lineRule="auto"/>
        <w:ind w:firstLine="2694"/>
        <w:jc w:val="both"/>
        <w:rPr>
          <w:rFonts w:ascii="Arial" w:hAnsi="Arial" w:cs="Arial"/>
          <w:sz w:val="24"/>
          <w:szCs w:val="24"/>
        </w:rPr>
      </w:pPr>
      <w:r w:rsidRPr="00BE0432">
        <w:rPr>
          <w:rFonts w:ascii="Arial" w:hAnsi="Arial" w:cs="Arial"/>
          <w:b/>
          <w:sz w:val="24"/>
          <w:szCs w:val="24"/>
        </w:rPr>
        <w:t>12)</w:t>
      </w:r>
      <w:r>
        <w:rPr>
          <w:rFonts w:ascii="Arial" w:hAnsi="Arial" w:cs="Arial"/>
          <w:sz w:val="24"/>
          <w:szCs w:val="24"/>
        </w:rPr>
        <w:t xml:space="preserve"> que por </w:t>
      </w:r>
      <w:r w:rsidRPr="00BE0432">
        <w:rPr>
          <w:rFonts w:ascii="Arial" w:hAnsi="Arial" w:cs="Arial"/>
          <w:sz w:val="24"/>
          <w:szCs w:val="24"/>
        </w:rPr>
        <w:t>Resolución de fecha 15/08/2018</w:t>
      </w:r>
      <w:r>
        <w:rPr>
          <w:rFonts w:ascii="Arial" w:hAnsi="Arial" w:cs="Arial"/>
          <w:sz w:val="24"/>
          <w:szCs w:val="24"/>
        </w:rPr>
        <w:t>,</w:t>
      </w:r>
      <w:r w:rsidRPr="00BE0432">
        <w:rPr>
          <w:rFonts w:ascii="Arial" w:hAnsi="Arial" w:cs="Arial"/>
          <w:sz w:val="24"/>
          <w:szCs w:val="24"/>
        </w:rPr>
        <w:t xml:space="preserve"> dictada en conjunto por los Directores Nacionales de Transporte y Vialidad, en ejercicio de </w:t>
      </w:r>
      <w:r>
        <w:rPr>
          <w:rFonts w:ascii="Arial" w:hAnsi="Arial" w:cs="Arial"/>
          <w:sz w:val="24"/>
          <w:szCs w:val="24"/>
        </w:rPr>
        <w:t>atribuciones delegadas, adjudica</w:t>
      </w:r>
      <w:r w:rsidR="00320879">
        <w:rPr>
          <w:rFonts w:ascii="Arial" w:hAnsi="Arial" w:cs="Arial"/>
          <w:sz w:val="24"/>
          <w:szCs w:val="24"/>
        </w:rPr>
        <w:t>ndo</w:t>
      </w:r>
      <w:r>
        <w:rPr>
          <w:rFonts w:ascii="Arial" w:hAnsi="Arial" w:cs="Arial"/>
          <w:sz w:val="24"/>
          <w:szCs w:val="24"/>
        </w:rPr>
        <w:t xml:space="preserve">, ad referéndum de la intervención del Contador Central de la Contaduría General de la Nación y </w:t>
      </w:r>
      <w:r w:rsidR="00320879">
        <w:rPr>
          <w:rFonts w:ascii="Arial" w:hAnsi="Arial" w:cs="Arial"/>
          <w:sz w:val="24"/>
          <w:szCs w:val="24"/>
        </w:rPr>
        <w:t>de este</w:t>
      </w:r>
      <w:r>
        <w:rPr>
          <w:rFonts w:ascii="Arial" w:hAnsi="Arial" w:cs="Arial"/>
          <w:sz w:val="24"/>
          <w:szCs w:val="24"/>
        </w:rPr>
        <w:t xml:space="preserve"> Tribunal</w:t>
      </w:r>
      <w:r w:rsidR="00320879">
        <w:rPr>
          <w:rFonts w:ascii="Arial" w:hAnsi="Arial" w:cs="Arial"/>
          <w:sz w:val="24"/>
          <w:szCs w:val="24"/>
        </w:rPr>
        <w:t xml:space="preserve">, </w:t>
      </w:r>
      <w:r>
        <w:rPr>
          <w:rFonts w:ascii="Arial" w:hAnsi="Arial" w:cs="Arial"/>
          <w:sz w:val="24"/>
          <w:szCs w:val="24"/>
        </w:rPr>
        <w:t xml:space="preserve"> la Contratación Directa por Excepción N° 15/2018</w:t>
      </w:r>
      <w:r w:rsidR="00320879">
        <w:rPr>
          <w:rFonts w:ascii="Arial" w:hAnsi="Arial" w:cs="Arial"/>
          <w:sz w:val="24"/>
          <w:szCs w:val="24"/>
        </w:rPr>
        <w:t xml:space="preserve">, </w:t>
      </w:r>
      <w:r>
        <w:rPr>
          <w:rFonts w:ascii="Arial" w:hAnsi="Arial" w:cs="Arial"/>
          <w:sz w:val="24"/>
          <w:szCs w:val="24"/>
        </w:rPr>
        <w:t xml:space="preserve"> al Instituto </w:t>
      </w:r>
      <w:proofErr w:type="spellStart"/>
      <w:r>
        <w:rPr>
          <w:rFonts w:ascii="Arial" w:hAnsi="Arial" w:cs="Arial"/>
          <w:sz w:val="24"/>
          <w:szCs w:val="24"/>
        </w:rPr>
        <w:t>BioGesta</w:t>
      </w:r>
      <w:proofErr w:type="spellEnd"/>
      <w:r>
        <w:rPr>
          <w:rFonts w:ascii="Arial" w:hAnsi="Arial" w:cs="Arial"/>
          <w:sz w:val="24"/>
          <w:szCs w:val="24"/>
        </w:rPr>
        <w:t xml:space="preserve"> S.A.S, por un monto total de U$S 288.752,04</w:t>
      </w:r>
      <w:r w:rsidR="00320879">
        <w:rPr>
          <w:rFonts w:ascii="Arial" w:hAnsi="Arial" w:cs="Arial"/>
          <w:sz w:val="24"/>
          <w:szCs w:val="24"/>
        </w:rPr>
        <w:t xml:space="preserve"> </w:t>
      </w:r>
      <w:r>
        <w:rPr>
          <w:rFonts w:ascii="Arial" w:hAnsi="Arial" w:cs="Arial"/>
          <w:sz w:val="24"/>
          <w:szCs w:val="24"/>
        </w:rPr>
        <w:t xml:space="preserve"> IVA inclu</w:t>
      </w:r>
      <w:r w:rsidR="00320879">
        <w:rPr>
          <w:rFonts w:ascii="Arial" w:hAnsi="Arial" w:cs="Arial"/>
          <w:sz w:val="24"/>
          <w:szCs w:val="24"/>
        </w:rPr>
        <w:t>i</w:t>
      </w:r>
      <w:r>
        <w:rPr>
          <w:rFonts w:ascii="Arial" w:hAnsi="Arial" w:cs="Arial"/>
          <w:sz w:val="24"/>
          <w:szCs w:val="24"/>
        </w:rPr>
        <w:t>do, por el plazo de hasta 6 meses, contados desde el acta de inicio del servicio y con las entregas de informe que surgen del cronograma, por considerarla conveniente a los intereses de la Administración y a las necesidades del servicio</w:t>
      </w:r>
      <w:r w:rsidR="00320879">
        <w:rPr>
          <w:rFonts w:ascii="Arial" w:hAnsi="Arial" w:cs="Arial"/>
          <w:sz w:val="24"/>
          <w:szCs w:val="24"/>
        </w:rPr>
        <w:t>, al amparo del artículo 45 del TOCAF</w:t>
      </w:r>
      <w:r>
        <w:rPr>
          <w:rFonts w:ascii="Arial" w:hAnsi="Arial" w:cs="Arial"/>
          <w:sz w:val="24"/>
          <w:szCs w:val="24"/>
        </w:rPr>
        <w:t>;</w:t>
      </w:r>
    </w:p>
    <w:p w:rsidR="00BE0432" w:rsidRDefault="00320879" w:rsidP="00BE0432">
      <w:pPr>
        <w:spacing w:after="0" w:line="360" w:lineRule="auto"/>
        <w:jc w:val="both"/>
        <w:rPr>
          <w:rFonts w:ascii="Arial" w:hAnsi="Arial" w:cs="Arial"/>
          <w:sz w:val="24"/>
          <w:szCs w:val="24"/>
        </w:rPr>
      </w:pPr>
      <w:r w:rsidRPr="00320879">
        <w:rPr>
          <w:rFonts w:ascii="Arial" w:hAnsi="Arial" w:cs="Arial"/>
          <w:b/>
          <w:sz w:val="24"/>
          <w:szCs w:val="24"/>
        </w:rPr>
        <w:t>12.1</w:t>
      </w:r>
      <w:r w:rsidR="00802692">
        <w:rPr>
          <w:rFonts w:ascii="Arial" w:hAnsi="Arial" w:cs="Arial"/>
          <w:b/>
          <w:sz w:val="24"/>
          <w:szCs w:val="24"/>
        </w:rPr>
        <w:t>)</w:t>
      </w:r>
      <w:r>
        <w:rPr>
          <w:rFonts w:ascii="Arial" w:hAnsi="Arial" w:cs="Arial"/>
          <w:sz w:val="24"/>
          <w:szCs w:val="24"/>
        </w:rPr>
        <w:t xml:space="preserve"> </w:t>
      </w:r>
      <w:r w:rsidR="00BE0432">
        <w:rPr>
          <w:rFonts w:ascii="Arial" w:hAnsi="Arial" w:cs="Arial"/>
          <w:sz w:val="24"/>
          <w:szCs w:val="24"/>
        </w:rPr>
        <w:t xml:space="preserve"> la  notificación a  la Consultora adjudicataria y los antecedentes que surgen de este expediente, constituirán a todos los efectos legales el contrato correspondiente a que refieren las normas legales y reglamentarias vigentes, siendo las obligaciones y derechos de la contratista las referidas en las disposiciones mencionadas y en su oferta;</w:t>
      </w:r>
    </w:p>
    <w:p w:rsidR="008C4890" w:rsidRDefault="00BE0432" w:rsidP="00557596">
      <w:pPr>
        <w:spacing w:after="0" w:line="360" w:lineRule="auto"/>
        <w:ind w:firstLine="709"/>
        <w:jc w:val="both"/>
        <w:rPr>
          <w:rFonts w:ascii="Arial" w:hAnsi="Arial" w:cs="Arial"/>
          <w:sz w:val="24"/>
          <w:szCs w:val="24"/>
        </w:rPr>
      </w:pPr>
      <w:r w:rsidRPr="00BE0432">
        <w:rPr>
          <w:rFonts w:ascii="Arial" w:hAnsi="Arial" w:cs="Arial"/>
          <w:b/>
          <w:sz w:val="24"/>
          <w:szCs w:val="24"/>
        </w:rPr>
        <w:t>CONSIDERANDO:</w:t>
      </w:r>
      <w:r>
        <w:rPr>
          <w:rFonts w:ascii="Arial" w:hAnsi="Arial" w:cs="Arial"/>
          <w:sz w:val="24"/>
          <w:szCs w:val="24"/>
        </w:rPr>
        <w:t xml:space="preserve"> que </w:t>
      </w:r>
      <w:r w:rsidR="003B55FF">
        <w:rPr>
          <w:rFonts w:ascii="Arial" w:hAnsi="Arial" w:cs="Arial"/>
          <w:sz w:val="24"/>
          <w:szCs w:val="24"/>
        </w:rPr>
        <w:t xml:space="preserve">el procedimiento de contratación se ajusta a la normativa del BID que refiere a la contratación de </w:t>
      </w:r>
      <w:r w:rsidR="00802692">
        <w:rPr>
          <w:rFonts w:ascii="Arial" w:hAnsi="Arial" w:cs="Arial"/>
          <w:sz w:val="24"/>
          <w:szCs w:val="24"/>
        </w:rPr>
        <w:t>C</w:t>
      </w:r>
      <w:r w:rsidR="003B55FF">
        <w:rPr>
          <w:rFonts w:ascii="Arial" w:hAnsi="Arial" w:cs="Arial"/>
          <w:sz w:val="24"/>
          <w:szCs w:val="24"/>
        </w:rPr>
        <w:t xml:space="preserve">onsultores, aplicable de acuerdo </w:t>
      </w:r>
      <w:r w:rsidR="00802692">
        <w:rPr>
          <w:rFonts w:ascii="Arial" w:hAnsi="Arial" w:cs="Arial"/>
          <w:sz w:val="24"/>
          <w:szCs w:val="24"/>
        </w:rPr>
        <w:t>con</w:t>
      </w:r>
      <w:r w:rsidR="003B55FF">
        <w:rPr>
          <w:rFonts w:ascii="Arial" w:hAnsi="Arial" w:cs="Arial"/>
          <w:sz w:val="24"/>
          <w:szCs w:val="24"/>
        </w:rPr>
        <w:t xml:space="preserve"> lo dispuesto por el A</w:t>
      </w:r>
      <w:r w:rsidR="00802692">
        <w:rPr>
          <w:rFonts w:ascii="Arial" w:hAnsi="Arial" w:cs="Arial"/>
          <w:sz w:val="24"/>
          <w:szCs w:val="24"/>
        </w:rPr>
        <w:t>rt.</w:t>
      </w:r>
      <w:r w:rsidR="003B55FF">
        <w:rPr>
          <w:rFonts w:ascii="Arial" w:hAnsi="Arial" w:cs="Arial"/>
          <w:sz w:val="24"/>
          <w:szCs w:val="24"/>
        </w:rPr>
        <w:t xml:space="preserve"> 45 del TOCAF;</w:t>
      </w:r>
    </w:p>
    <w:p w:rsidR="00BE0432" w:rsidRDefault="00BE0432" w:rsidP="00557596">
      <w:pPr>
        <w:spacing w:after="0" w:line="360" w:lineRule="auto"/>
        <w:ind w:firstLine="709"/>
        <w:jc w:val="both"/>
        <w:rPr>
          <w:rFonts w:ascii="Arial" w:hAnsi="Arial" w:cs="Arial"/>
          <w:sz w:val="24"/>
          <w:szCs w:val="24"/>
        </w:rPr>
      </w:pPr>
      <w:r w:rsidRPr="00BE0432">
        <w:rPr>
          <w:rFonts w:ascii="Arial" w:hAnsi="Arial" w:cs="Arial"/>
          <w:b/>
          <w:sz w:val="24"/>
          <w:szCs w:val="24"/>
        </w:rPr>
        <w:t>ATENTO:</w:t>
      </w:r>
      <w:r>
        <w:rPr>
          <w:rFonts w:ascii="Arial" w:hAnsi="Arial" w:cs="Arial"/>
          <w:sz w:val="24"/>
          <w:szCs w:val="24"/>
        </w:rPr>
        <w:t xml:space="preserve"> a lo expuesto y a lo dispuesto en el </w:t>
      </w:r>
      <w:r w:rsidR="00802692">
        <w:rPr>
          <w:rFonts w:ascii="Arial" w:hAnsi="Arial" w:cs="Arial"/>
          <w:sz w:val="24"/>
          <w:szCs w:val="24"/>
        </w:rPr>
        <w:t>A</w:t>
      </w:r>
      <w:r w:rsidR="00320879">
        <w:rPr>
          <w:rFonts w:ascii="Arial" w:hAnsi="Arial" w:cs="Arial"/>
          <w:sz w:val="24"/>
          <w:szCs w:val="24"/>
        </w:rPr>
        <w:t>rtículo</w:t>
      </w:r>
      <w:r>
        <w:rPr>
          <w:rFonts w:ascii="Arial" w:hAnsi="Arial" w:cs="Arial"/>
          <w:sz w:val="24"/>
          <w:szCs w:val="24"/>
        </w:rPr>
        <w:t xml:space="preserve"> 211 </w:t>
      </w:r>
      <w:r w:rsidR="00802692">
        <w:rPr>
          <w:rFonts w:ascii="Arial" w:hAnsi="Arial" w:cs="Arial"/>
          <w:sz w:val="24"/>
          <w:szCs w:val="24"/>
        </w:rPr>
        <w:t>L</w:t>
      </w:r>
      <w:r>
        <w:rPr>
          <w:rFonts w:ascii="Arial" w:hAnsi="Arial" w:cs="Arial"/>
          <w:sz w:val="24"/>
          <w:szCs w:val="24"/>
        </w:rPr>
        <w:t xml:space="preserve">iteral </w:t>
      </w:r>
      <w:r w:rsidR="009055F2">
        <w:rPr>
          <w:rFonts w:ascii="Arial" w:hAnsi="Arial" w:cs="Arial"/>
          <w:sz w:val="24"/>
          <w:szCs w:val="24"/>
        </w:rPr>
        <w:t>B</w:t>
      </w:r>
      <w:r>
        <w:rPr>
          <w:rFonts w:ascii="Arial" w:hAnsi="Arial" w:cs="Arial"/>
          <w:sz w:val="24"/>
          <w:szCs w:val="24"/>
        </w:rPr>
        <w:t>) de la Constitución de la República;</w:t>
      </w:r>
    </w:p>
    <w:p w:rsidR="008C4890" w:rsidRPr="00BE0432" w:rsidRDefault="00BE0432" w:rsidP="00BE0432">
      <w:pPr>
        <w:spacing w:after="0" w:line="360" w:lineRule="auto"/>
        <w:jc w:val="center"/>
        <w:rPr>
          <w:rFonts w:ascii="Arial" w:hAnsi="Arial" w:cs="Arial"/>
          <w:b/>
          <w:sz w:val="24"/>
          <w:szCs w:val="24"/>
        </w:rPr>
      </w:pPr>
      <w:r w:rsidRPr="00BE0432">
        <w:rPr>
          <w:rFonts w:ascii="Arial" w:hAnsi="Arial" w:cs="Arial"/>
          <w:b/>
          <w:sz w:val="24"/>
          <w:szCs w:val="24"/>
        </w:rPr>
        <w:t>EL   TRIBUNAL   ACUERDA</w:t>
      </w:r>
    </w:p>
    <w:p w:rsidR="00782EFD" w:rsidRDefault="00BE0432" w:rsidP="00557596">
      <w:pPr>
        <w:spacing w:after="0" w:line="360" w:lineRule="auto"/>
        <w:ind w:left="426" w:hanging="426"/>
        <w:jc w:val="both"/>
        <w:rPr>
          <w:rFonts w:ascii="Arial" w:hAnsi="Arial" w:cs="Arial"/>
          <w:sz w:val="24"/>
          <w:szCs w:val="24"/>
        </w:rPr>
      </w:pPr>
      <w:r w:rsidRPr="00782EFD">
        <w:rPr>
          <w:rFonts w:ascii="Arial" w:hAnsi="Arial" w:cs="Arial"/>
          <w:b/>
          <w:sz w:val="24"/>
          <w:szCs w:val="24"/>
        </w:rPr>
        <w:t>1</w:t>
      </w:r>
      <w:r w:rsidR="00557596">
        <w:rPr>
          <w:rFonts w:ascii="Arial" w:hAnsi="Arial" w:cs="Arial"/>
          <w:b/>
          <w:sz w:val="24"/>
          <w:szCs w:val="24"/>
        </w:rPr>
        <w:t xml:space="preserve">) </w:t>
      </w:r>
      <w:r>
        <w:rPr>
          <w:rFonts w:ascii="Arial" w:hAnsi="Arial" w:cs="Arial"/>
          <w:sz w:val="24"/>
          <w:szCs w:val="24"/>
        </w:rPr>
        <w:t xml:space="preserve"> </w:t>
      </w:r>
      <w:r w:rsidR="00782EFD">
        <w:rPr>
          <w:rFonts w:ascii="Arial" w:hAnsi="Arial" w:cs="Arial"/>
          <w:sz w:val="24"/>
          <w:szCs w:val="24"/>
        </w:rPr>
        <w:t xml:space="preserve">Cometer a la Contadora Auditora </w:t>
      </w:r>
      <w:r w:rsidR="00802692">
        <w:rPr>
          <w:rFonts w:ascii="Arial" w:hAnsi="Arial" w:cs="Arial"/>
          <w:sz w:val="24"/>
          <w:szCs w:val="24"/>
        </w:rPr>
        <w:t>destacada ante</w:t>
      </w:r>
      <w:r w:rsidR="00782EFD">
        <w:rPr>
          <w:rFonts w:ascii="Arial" w:hAnsi="Arial" w:cs="Arial"/>
          <w:sz w:val="24"/>
          <w:szCs w:val="24"/>
        </w:rPr>
        <w:t xml:space="preserve"> el Ministerio de Transporte y Obras Públicas  la intervención del gasto total de U$S 288.752,04  IVA inclu</w:t>
      </w:r>
      <w:r w:rsidR="009055F2">
        <w:rPr>
          <w:rFonts w:ascii="Arial" w:hAnsi="Arial" w:cs="Arial"/>
          <w:sz w:val="24"/>
          <w:szCs w:val="24"/>
        </w:rPr>
        <w:t>i</w:t>
      </w:r>
      <w:r w:rsidR="00782EFD">
        <w:rPr>
          <w:rFonts w:ascii="Arial" w:hAnsi="Arial" w:cs="Arial"/>
          <w:sz w:val="24"/>
          <w:szCs w:val="24"/>
        </w:rPr>
        <w:t xml:space="preserve">do, a favor del Instituto  </w:t>
      </w:r>
      <w:proofErr w:type="spellStart"/>
      <w:r w:rsidR="00782EFD">
        <w:rPr>
          <w:rFonts w:ascii="Arial" w:hAnsi="Arial" w:cs="Arial"/>
          <w:sz w:val="24"/>
          <w:szCs w:val="24"/>
        </w:rPr>
        <w:t>BioGesta</w:t>
      </w:r>
      <w:proofErr w:type="spellEnd"/>
      <w:r w:rsidR="00782EFD">
        <w:rPr>
          <w:rFonts w:ascii="Arial" w:hAnsi="Arial" w:cs="Arial"/>
          <w:sz w:val="24"/>
          <w:szCs w:val="24"/>
        </w:rPr>
        <w:t xml:space="preserve"> S.A.S, previo control de su imputación </w:t>
      </w:r>
      <w:r w:rsidR="009055F2">
        <w:rPr>
          <w:rFonts w:ascii="Arial" w:hAnsi="Arial" w:cs="Arial"/>
          <w:sz w:val="24"/>
          <w:szCs w:val="24"/>
        </w:rPr>
        <w:t>a</w:t>
      </w:r>
      <w:r w:rsidR="00782EFD">
        <w:rPr>
          <w:rFonts w:ascii="Arial" w:hAnsi="Arial" w:cs="Arial"/>
          <w:sz w:val="24"/>
          <w:szCs w:val="24"/>
        </w:rPr>
        <w:t xml:space="preserve">l </w:t>
      </w:r>
      <w:r w:rsidR="009055F2">
        <w:rPr>
          <w:rFonts w:ascii="Arial" w:hAnsi="Arial" w:cs="Arial"/>
          <w:sz w:val="24"/>
          <w:szCs w:val="24"/>
        </w:rPr>
        <w:t>Grupo</w:t>
      </w:r>
      <w:r w:rsidR="00782EFD">
        <w:rPr>
          <w:rFonts w:ascii="Arial" w:hAnsi="Arial" w:cs="Arial"/>
          <w:sz w:val="24"/>
          <w:szCs w:val="24"/>
        </w:rPr>
        <w:t xml:space="preserve"> adecuado con disponibilidad suficiente;</w:t>
      </w:r>
    </w:p>
    <w:p w:rsidR="00782EFD" w:rsidRDefault="00782EFD" w:rsidP="00782EFD">
      <w:pPr>
        <w:spacing w:after="0" w:line="360" w:lineRule="auto"/>
        <w:jc w:val="both"/>
        <w:rPr>
          <w:rFonts w:ascii="Arial" w:hAnsi="Arial" w:cs="Arial"/>
          <w:sz w:val="24"/>
          <w:szCs w:val="24"/>
        </w:rPr>
      </w:pPr>
      <w:r w:rsidRPr="00782EFD">
        <w:rPr>
          <w:rFonts w:ascii="Arial" w:hAnsi="Arial" w:cs="Arial"/>
          <w:b/>
          <w:sz w:val="24"/>
          <w:szCs w:val="24"/>
        </w:rPr>
        <w:t>2</w:t>
      </w:r>
      <w:r w:rsidR="00557596">
        <w:rPr>
          <w:rFonts w:ascii="Arial" w:hAnsi="Arial" w:cs="Arial"/>
          <w:b/>
          <w:sz w:val="24"/>
          <w:szCs w:val="24"/>
        </w:rPr>
        <w:t xml:space="preserve">) </w:t>
      </w:r>
      <w:r>
        <w:rPr>
          <w:rFonts w:ascii="Arial" w:hAnsi="Arial" w:cs="Arial"/>
          <w:sz w:val="24"/>
          <w:szCs w:val="24"/>
        </w:rPr>
        <w:t xml:space="preserve"> Comunicar a la Contadora Auditora; </w:t>
      </w:r>
      <w:r w:rsidR="00557596">
        <w:rPr>
          <w:rFonts w:ascii="Arial" w:hAnsi="Arial" w:cs="Arial"/>
          <w:sz w:val="24"/>
          <w:szCs w:val="24"/>
        </w:rPr>
        <w:t xml:space="preserve"> y</w:t>
      </w:r>
    </w:p>
    <w:p w:rsidR="00782EFD" w:rsidRDefault="00782EFD" w:rsidP="00782EFD">
      <w:pPr>
        <w:spacing w:after="0" w:line="360" w:lineRule="auto"/>
        <w:jc w:val="both"/>
        <w:rPr>
          <w:rFonts w:ascii="Arial" w:hAnsi="Arial" w:cs="Arial"/>
          <w:sz w:val="24"/>
          <w:szCs w:val="24"/>
        </w:rPr>
      </w:pPr>
      <w:r w:rsidRPr="00782EFD">
        <w:rPr>
          <w:rFonts w:ascii="Arial" w:hAnsi="Arial" w:cs="Arial"/>
          <w:b/>
          <w:sz w:val="24"/>
          <w:szCs w:val="24"/>
        </w:rPr>
        <w:t>3</w:t>
      </w:r>
      <w:r w:rsidR="00557596">
        <w:rPr>
          <w:rFonts w:ascii="Arial" w:hAnsi="Arial" w:cs="Arial"/>
          <w:b/>
          <w:sz w:val="24"/>
          <w:szCs w:val="24"/>
        </w:rPr>
        <w:t xml:space="preserve">) </w:t>
      </w:r>
      <w:r>
        <w:rPr>
          <w:rFonts w:ascii="Arial" w:hAnsi="Arial" w:cs="Arial"/>
          <w:sz w:val="24"/>
          <w:szCs w:val="24"/>
        </w:rPr>
        <w:t xml:space="preserve"> Devolver las actuaciones</w:t>
      </w:r>
      <w:r w:rsidR="009055F2">
        <w:rPr>
          <w:rFonts w:ascii="Arial" w:hAnsi="Arial" w:cs="Arial"/>
          <w:sz w:val="24"/>
          <w:szCs w:val="24"/>
        </w:rPr>
        <w:t xml:space="preserve"> al MTOP</w:t>
      </w:r>
      <w:r w:rsidR="00802692">
        <w:rPr>
          <w:rFonts w:ascii="Arial" w:hAnsi="Arial" w:cs="Arial"/>
          <w:sz w:val="24"/>
          <w:szCs w:val="24"/>
        </w:rPr>
        <w:t>.</w:t>
      </w:r>
      <w:bookmarkStart w:id="0" w:name="_GoBack"/>
      <w:bookmarkEnd w:id="0"/>
    </w:p>
    <w:p w:rsidR="00782EFD" w:rsidRDefault="00782EFD" w:rsidP="00782EFD">
      <w:pPr>
        <w:spacing w:after="0" w:line="360" w:lineRule="auto"/>
        <w:jc w:val="both"/>
        <w:rPr>
          <w:rFonts w:ascii="Arial" w:hAnsi="Arial" w:cs="Arial"/>
          <w:sz w:val="24"/>
          <w:szCs w:val="24"/>
        </w:rPr>
      </w:pPr>
    </w:p>
    <w:p w:rsidR="00782EFD" w:rsidRDefault="00557596" w:rsidP="00782EFD">
      <w:pPr>
        <w:spacing w:after="0" w:line="360" w:lineRule="auto"/>
        <w:jc w:val="both"/>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782EFD" w:rsidSect="00483601">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FFF"/>
    <w:rsid w:val="0008463C"/>
    <w:rsid w:val="000A37AA"/>
    <w:rsid w:val="00141D2F"/>
    <w:rsid w:val="00151D6E"/>
    <w:rsid w:val="001A5476"/>
    <w:rsid w:val="001E0328"/>
    <w:rsid w:val="002005A2"/>
    <w:rsid w:val="00282FBC"/>
    <w:rsid w:val="002A6FFF"/>
    <w:rsid w:val="002E73C1"/>
    <w:rsid w:val="00320879"/>
    <w:rsid w:val="00333B20"/>
    <w:rsid w:val="003B55FF"/>
    <w:rsid w:val="0043566F"/>
    <w:rsid w:val="00483601"/>
    <w:rsid w:val="00492EFF"/>
    <w:rsid w:val="004A49A1"/>
    <w:rsid w:val="004C2A17"/>
    <w:rsid w:val="004E2994"/>
    <w:rsid w:val="005308E5"/>
    <w:rsid w:val="005459BE"/>
    <w:rsid w:val="00557596"/>
    <w:rsid w:val="005F659D"/>
    <w:rsid w:val="006D5C5A"/>
    <w:rsid w:val="00744A37"/>
    <w:rsid w:val="00763E32"/>
    <w:rsid w:val="00782EFD"/>
    <w:rsid w:val="00802692"/>
    <w:rsid w:val="00804381"/>
    <w:rsid w:val="008C4890"/>
    <w:rsid w:val="008E411C"/>
    <w:rsid w:val="009055F2"/>
    <w:rsid w:val="0097442B"/>
    <w:rsid w:val="00A21B77"/>
    <w:rsid w:val="00A37A0F"/>
    <w:rsid w:val="00AD05D4"/>
    <w:rsid w:val="00AD5AED"/>
    <w:rsid w:val="00AF0D19"/>
    <w:rsid w:val="00B7477A"/>
    <w:rsid w:val="00BE0432"/>
    <w:rsid w:val="00BE7231"/>
    <w:rsid w:val="00C27699"/>
    <w:rsid w:val="00C56BF8"/>
    <w:rsid w:val="00C9356F"/>
    <w:rsid w:val="00CB16A9"/>
    <w:rsid w:val="00CC5225"/>
    <w:rsid w:val="00D073C7"/>
    <w:rsid w:val="00D25BBE"/>
    <w:rsid w:val="00D70051"/>
    <w:rsid w:val="00DE0C21"/>
    <w:rsid w:val="00E949F3"/>
    <w:rsid w:val="00F3097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bCs/>
        <w:spacing w:val="-3"/>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36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601"/>
    <w:rPr>
      <w:rFonts w:ascii="Tahoma" w:hAnsi="Tahoma" w:cs="Tahoma"/>
      <w:sz w:val="16"/>
      <w:szCs w:val="16"/>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bCs/>
        <w:spacing w:val="-3"/>
        <w:sz w:val="24"/>
        <w:szCs w:val="24"/>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cs="Times New Roman"/>
      <w:sz w:val="20"/>
      <w:szCs w:val="20"/>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360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601"/>
    <w:rPr>
      <w:rFonts w:ascii="Tahoma" w:hAnsi="Tahoma" w:cs="Tahoma"/>
      <w:sz w:val="16"/>
      <w:szCs w:val="16"/>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1130</Words>
  <Characters>6220</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2018-12-14T17:22:00Z</cp:lastPrinted>
  <dcterms:created xsi:type="dcterms:W3CDTF">2018-12-14T17:22:00Z</dcterms:created>
  <dcterms:modified xsi:type="dcterms:W3CDTF">2018-12-14T18:15:00Z</dcterms:modified>
</cp:coreProperties>
</file>