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8F" w:rsidRPr="005B3893" w:rsidRDefault="0091388F" w:rsidP="0091388F">
      <w:pPr>
        <w:tabs>
          <w:tab w:val="center" w:pos="4253"/>
        </w:tabs>
        <w:suppressAutoHyphens/>
        <w:spacing w:after="0" w:line="360" w:lineRule="auto"/>
        <w:jc w:val="right"/>
        <w:rPr>
          <w:rFonts w:ascii="Arial" w:hAnsi="Arial" w:cs="Arial"/>
          <w:b/>
          <w:sz w:val="28"/>
          <w:szCs w:val="28"/>
          <w:lang w:val="es-ES_tradnl"/>
        </w:rPr>
      </w:pPr>
      <w:r w:rsidRPr="005B3893">
        <w:rPr>
          <w:rFonts w:ascii="Arial" w:hAnsi="Arial" w:cs="Arial"/>
          <w:b/>
          <w:sz w:val="28"/>
          <w:szCs w:val="28"/>
          <w:lang w:val="es-ES_tradnl"/>
        </w:rPr>
        <w:t>RES.</w:t>
      </w:r>
      <w:r>
        <w:rPr>
          <w:rFonts w:ascii="Arial" w:hAnsi="Arial" w:cs="Arial"/>
          <w:b/>
          <w:sz w:val="28"/>
          <w:szCs w:val="28"/>
          <w:lang w:val="es-ES_tradnl"/>
        </w:rPr>
        <w:t xml:space="preserve"> 3430</w:t>
      </w:r>
      <w:r w:rsidRPr="005B3893">
        <w:rPr>
          <w:rFonts w:ascii="Arial" w:hAnsi="Arial" w:cs="Arial"/>
          <w:b/>
          <w:sz w:val="28"/>
          <w:szCs w:val="28"/>
          <w:lang w:val="es-ES_tradnl"/>
        </w:rPr>
        <w:t>/18</w:t>
      </w:r>
    </w:p>
    <w:p w:rsidR="0091388F" w:rsidRDefault="0091388F" w:rsidP="0091388F">
      <w:pPr>
        <w:tabs>
          <w:tab w:val="center" w:pos="4253"/>
        </w:tabs>
        <w:suppressAutoHyphens/>
        <w:spacing w:after="0" w:line="360" w:lineRule="auto"/>
        <w:jc w:val="center"/>
        <w:rPr>
          <w:rFonts w:ascii="Arial" w:hAnsi="Arial" w:cs="Arial"/>
          <w:b/>
          <w:sz w:val="24"/>
          <w:szCs w:val="24"/>
          <w:lang w:val="es-ES_tradnl"/>
        </w:rPr>
      </w:pPr>
    </w:p>
    <w:p w:rsidR="0091388F" w:rsidRPr="004746D1" w:rsidRDefault="0091388F" w:rsidP="0091388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91388F" w:rsidRPr="004746D1" w:rsidRDefault="0091388F" w:rsidP="0091388F">
      <w:pPr>
        <w:tabs>
          <w:tab w:val="left" w:pos="-720"/>
        </w:tabs>
        <w:suppressAutoHyphens/>
        <w:spacing w:after="0" w:line="240" w:lineRule="auto"/>
        <w:jc w:val="center"/>
        <w:rPr>
          <w:rFonts w:ascii="Arial" w:hAnsi="Arial" w:cs="Arial"/>
          <w:b/>
          <w:sz w:val="24"/>
          <w:szCs w:val="24"/>
          <w:lang w:val="es-ES_tradnl"/>
        </w:rPr>
      </w:pPr>
    </w:p>
    <w:p w:rsidR="0091388F" w:rsidRPr="004746D1" w:rsidRDefault="0091388F" w:rsidP="0091388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91388F" w:rsidRPr="004746D1" w:rsidRDefault="0091388F" w:rsidP="0091388F">
      <w:pPr>
        <w:tabs>
          <w:tab w:val="left" w:pos="-720"/>
        </w:tabs>
        <w:suppressAutoHyphens/>
        <w:spacing w:after="0" w:line="240" w:lineRule="auto"/>
        <w:jc w:val="center"/>
        <w:rPr>
          <w:rFonts w:ascii="Arial" w:hAnsi="Arial" w:cs="Arial"/>
          <w:b/>
          <w:sz w:val="24"/>
          <w:szCs w:val="24"/>
          <w:lang w:val="es-ES_tradnl"/>
        </w:rPr>
      </w:pPr>
    </w:p>
    <w:p w:rsidR="0091388F" w:rsidRPr="004746D1" w:rsidRDefault="0091388F" w:rsidP="0091388F">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7 </w:t>
      </w:r>
      <w:r w:rsidRPr="00A03CC2">
        <w:rPr>
          <w:rFonts w:ascii="Arial" w:hAnsi="Arial" w:cs="Arial"/>
          <w:b/>
          <w:sz w:val="24"/>
          <w:szCs w:val="24"/>
          <w:lang w:val="es-ES_tradnl"/>
        </w:rPr>
        <w:t xml:space="preserve">DE </w:t>
      </w:r>
      <w:r>
        <w:rPr>
          <w:rFonts w:ascii="Arial" w:hAnsi="Arial" w:cs="Arial"/>
          <w:b/>
          <w:sz w:val="24"/>
          <w:szCs w:val="24"/>
          <w:lang w:val="es-ES_tradnl"/>
        </w:rPr>
        <w:t>NOVIEMBRE</w:t>
      </w:r>
      <w:r>
        <w:rPr>
          <w:rFonts w:ascii="Arial" w:hAnsi="Arial" w:cs="Arial"/>
          <w:b/>
          <w:lang w:val="es-ES_tradnl"/>
        </w:rPr>
        <w:t xml:space="preserve"> </w:t>
      </w:r>
      <w:r>
        <w:rPr>
          <w:rFonts w:ascii="Arial" w:hAnsi="Arial" w:cs="Arial"/>
          <w:b/>
          <w:sz w:val="24"/>
          <w:szCs w:val="24"/>
          <w:lang w:val="es-ES_tradnl"/>
        </w:rPr>
        <w:t>DE 2018</w:t>
      </w:r>
    </w:p>
    <w:p w:rsidR="0091388F" w:rsidRPr="004746D1" w:rsidRDefault="0091388F" w:rsidP="0091388F">
      <w:pPr>
        <w:tabs>
          <w:tab w:val="center" w:pos="4253"/>
        </w:tabs>
        <w:suppressAutoHyphens/>
        <w:spacing w:after="0" w:line="240" w:lineRule="auto"/>
        <w:jc w:val="center"/>
        <w:rPr>
          <w:rFonts w:ascii="Arial" w:hAnsi="Arial" w:cs="Arial"/>
          <w:b/>
          <w:sz w:val="24"/>
          <w:szCs w:val="24"/>
          <w:lang w:val="es-ES_tradnl"/>
        </w:rPr>
      </w:pPr>
    </w:p>
    <w:p w:rsidR="0091388F" w:rsidRPr="004746D1" w:rsidRDefault="0091388F" w:rsidP="0091388F">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2018-17-1-0006495</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w:t>
      </w:r>
      <w:r>
        <w:rPr>
          <w:rFonts w:ascii="Arial" w:hAnsi="Arial" w:cs="Arial"/>
          <w:b/>
          <w:sz w:val="24"/>
          <w:szCs w:val="24"/>
          <w:lang w:val="es-ES_tradnl"/>
        </w:rPr>
        <w:t>N°</w:t>
      </w:r>
      <w:r w:rsidRPr="004746D1">
        <w:rPr>
          <w:rFonts w:ascii="Arial" w:hAnsi="Arial" w:cs="Arial"/>
          <w:b/>
          <w:sz w:val="24"/>
          <w:szCs w:val="24"/>
          <w:lang w:val="es-ES_tradnl"/>
        </w:rPr>
        <w:t xml:space="preserve"> </w:t>
      </w:r>
      <w:r>
        <w:rPr>
          <w:rFonts w:ascii="Arial" w:hAnsi="Arial" w:cs="Arial"/>
          <w:b/>
          <w:sz w:val="24"/>
          <w:szCs w:val="24"/>
          <w:lang w:val="es-ES_tradnl"/>
        </w:rPr>
        <w:t>5011</w:t>
      </w:r>
      <w:r w:rsidRPr="004746D1">
        <w:rPr>
          <w:rFonts w:ascii="Arial" w:hAnsi="Arial" w:cs="Arial"/>
          <w:b/>
          <w:sz w:val="24"/>
          <w:szCs w:val="24"/>
          <w:lang w:val="es-ES_tradnl"/>
        </w:rPr>
        <w:t>/</w:t>
      </w:r>
      <w:r>
        <w:rPr>
          <w:rFonts w:ascii="Arial" w:hAnsi="Arial" w:cs="Arial"/>
          <w:b/>
          <w:sz w:val="24"/>
          <w:szCs w:val="24"/>
          <w:lang w:val="es-ES_tradnl"/>
        </w:rPr>
        <w:t>2018</w:t>
      </w:r>
      <w:r w:rsidRPr="004746D1">
        <w:rPr>
          <w:rFonts w:ascii="Arial" w:hAnsi="Arial" w:cs="Arial"/>
          <w:b/>
          <w:sz w:val="24"/>
          <w:szCs w:val="24"/>
          <w:lang w:val="es-ES_tradnl"/>
        </w:rPr>
        <w:t>)</w:t>
      </w:r>
    </w:p>
    <w:p w:rsidR="0091388F" w:rsidRDefault="0091388F" w:rsidP="0091388F">
      <w:pPr>
        <w:spacing w:after="0" w:line="360" w:lineRule="auto"/>
        <w:ind w:firstLine="708"/>
        <w:jc w:val="both"/>
        <w:rPr>
          <w:rFonts w:ascii="Arial" w:hAnsi="Arial" w:cs="Arial"/>
          <w:b/>
          <w:sz w:val="24"/>
          <w:szCs w:val="24"/>
          <w:lang w:val="es-ES_tradnl"/>
        </w:rPr>
      </w:pPr>
    </w:p>
    <w:p w:rsidR="003509FA" w:rsidRPr="003509FA" w:rsidRDefault="003509FA" w:rsidP="0091388F">
      <w:pPr>
        <w:spacing w:after="0" w:line="360" w:lineRule="auto"/>
        <w:ind w:firstLine="708"/>
        <w:jc w:val="both"/>
        <w:rPr>
          <w:rFonts w:ascii="Arial" w:hAnsi="Arial" w:cs="Arial"/>
          <w:b/>
          <w:sz w:val="24"/>
          <w:szCs w:val="24"/>
          <w:lang w:val="es-ES_tradnl"/>
        </w:rPr>
      </w:pPr>
    </w:p>
    <w:p w:rsidR="0091388F" w:rsidRPr="00795558" w:rsidRDefault="0091388F" w:rsidP="0091388F">
      <w:pPr>
        <w:spacing w:after="0" w:line="360" w:lineRule="auto"/>
        <w:ind w:firstLine="709"/>
        <w:jc w:val="both"/>
        <w:rPr>
          <w:rFonts w:ascii="Arial" w:hAnsi="Arial" w:cs="Arial"/>
          <w:sz w:val="24"/>
          <w:szCs w:val="24"/>
        </w:rPr>
      </w:pPr>
      <w:r>
        <w:rPr>
          <w:rFonts w:ascii="Arial" w:hAnsi="Arial" w:cs="Arial"/>
          <w:b/>
          <w:sz w:val="24"/>
          <w:szCs w:val="24"/>
        </w:rPr>
        <w:t>V</w:t>
      </w:r>
      <w:r w:rsidRPr="00BE59DC">
        <w:rPr>
          <w:rFonts w:ascii="Arial" w:hAnsi="Arial" w:cs="Arial"/>
          <w:b/>
          <w:sz w:val="24"/>
          <w:szCs w:val="24"/>
        </w:rPr>
        <w:t>ISTO:</w:t>
      </w:r>
      <w:r w:rsidRPr="00795558">
        <w:rPr>
          <w:rFonts w:ascii="Arial" w:hAnsi="Arial" w:cs="Arial"/>
          <w:sz w:val="24"/>
          <w:szCs w:val="24"/>
        </w:rPr>
        <w:t xml:space="preserve"> estas actuaciones remitidas por l</w:t>
      </w:r>
      <w:r>
        <w:rPr>
          <w:rFonts w:ascii="Arial" w:hAnsi="Arial" w:cs="Arial"/>
          <w:sz w:val="24"/>
          <w:szCs w:val="24"/>
        </w:rPr>
        <w:t>a</w:t>
      </w:r>
      <w:r w:rsidRPr="00795558">
        <w:rPr>
          <w:rFonts w:ascii="Arial" w:hAnsi="Arial" w:cs="Arial"/>
          <w:sz w:val="24"/>
          <w:szCs w:val="24"/>
        </w:rPr>
        <w:t xml:space="preserve"> </w:t>
      </w:r>
      <w:r>
        <w:rPr>
          <w:rFonts w:ascii="Arial" w:hAnsi="Arial" w:cs="Arial"/>
          <w:sz w:val="24"/>
          <w:szCs w:val="24"/>
        </w:rPr>
        <w:t>Administración Nacional de Educación Pública – Consejo de Formación en Educación (CFE), relacionadas con la adenda al convenio suscrito con la Agencia Nacional de Investigación e Innovación (ANII)</w:t>
      </w:r>
      <w:r w:rsidRPr="00795558">
        <w:rPr>
          <w:rFonts w:ascii="Arial" w:hAnsi="Arial" w:cs="Arial"/>
          <w:sz w:val="24"/>
          <w:szCs w:val="24"/>
        </w:rPr>
        <w:t xml:space="preserve">; </w:t>
      </w:r>
    </w:p>
    <w:p w:rsidR="0091388F" w:rsidRDefault="0091388F" w:rsidP="0091388F">
      <w:pPr>
        <w:spacing w:after="0" w:line="360" w:lineRule="auto"/>
        <w:ind w:firstLine="709"/>
        <w:jc w:val="both"/>
        <w:rPr>
          <w:rFonts w:ascii="Arial" w:hAnsi="Arial" w:cs="Arial"/>
          <w:sz w:val="24"/>
          <w:szCs w:val="24"/>
        </w:rPr>
      </w:pPr>
      <w:r w:rsidRPr="00BE59DC">
        <w:rPr>
          <w:rFonts w:ascii="Arial" w:hAnsi="Arial" w:cs="Arial"/>
          <w:b/>
          <w:sz w:val="24"/>
          <w:szCs w:val="24"/>
        </w:rPr>
        <w:t>RESULTANDO: 1)</w:t>
      </w:r>
      <w:r w:rsidRPr="00795558">
        <w:rPr>
          <w:rFonts w:ascii="Arial" w:hAnsi="Arial" w:cs="Arial"/>
          <w:sz w:val="24"/>
          <w:szCs w:val="24"/>
        </w:rPr>
        <w:t xml:space="preserve"> que</w:t>
      </w:r>
      <w:r>
        <w:rPr>
          <w:rFonts w:ascii="Arial" w:hAnsi="Arial" w:cs="Arial"/>
          <w:sz w:val="24"/>
          <w:szCs w:val="24"/>
        </w:rPr>
        <w:t xml:space="preserve"> por Resolución N° 22, Acta N° 37, de fecha 5 de octubre de 2016, el CFE dispuso aprobar la suscripción de un convenio con la ANII cuyo objeto consiste en el financiamiento de la modalidad “CFE Investiga” (en adelante “Programa”), incluido en el Fondo Sectorial de Educación, dirigido al financiamiento de proyectos de investigación que aporten datos originales con respecto a los conocimientos ya existentes, enmarcados en las líneas y temas prioritarios definidos;</w:t>
      </w:r>
    </w:p>
    <w:p w:rsidR="0091388F" w:rsidRDefault="0091388F" w:rsidP="0091388F">
      <w:pPr>
        <w:spacing w:after="0" w:line="360" w:lineRule="auto"/>
        <w:ind w:firstLine="2552"/>
        <w:jc w:val="both"/>
        <w:rPr>
          <w:rFonts w:ascii="Arial" w:hAnsi="Arial" w:cs="Arial"/>
          <w:sz w:val="24"/>
          <w:szCs w:val="24"/>
        </w:rPr>
      </w:pPr>
      <w:r w:rsidRPr="00BE59DC">
        <w:rPr>
          <w:rFonts w:ascii="Arial" w:hAnsi="Arial" w:cs="Arial"/>
          <w:b/>
          <w:sz w:val="24"/>
          <w:szCs w:val="24"/>
        </w:rPr>
        <w:t xml:space="preserve">2) </w:t>
      </w:r>
      <w:r>
        <w:rPr>
          <w:rFonts w:ascii="Arial" w:hAnsi="Arial" w:cs="Arial"/>
          <w:sz w:val="24"/>
          <w:szCs w:val="24"/>
        </w:rPr>
        <w:t xml:space="preserve">que con fecha 6 de octubre de 2016 se celebró el convenio   referido,   por   el   cual   cada   una   de las partes aportó la suma de </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$ 4.000.000 </w:t>
      </w:r>
      <w:proofErr w:type="gramStart"/>
      <w:r>
        <w:rPr>
          <w:rFonts w:ascii="Arial" w:hAnsi="Arial" w:cs="Arial"/>
          <w:sz w:val="24"/>
          <w:szCs w:val="24"/>
        </w:rPr>
        <w:t>destinada</w:t>
      </w:r>
      <w:proofErr w:type="gramEnd"/>
      <w:r>
        <w:rPr>
          <w:rFonts w:ascii="Arial" w:hAnsi="Arial" w:cs="Arial"/>
          <w:sz w:val="24"/>
          <w:szCs w:val="24"/>
        </w:rPr>
        <w:t xml:space="preserve"> a la gestión, convocatoria, selección, pago a los beneficiarios y seguimiento que se realice en el marco del Programa, y con un plazo de vigencia de tres años a partir de su suscripción;</w:t>
      </w:r>
    </w:p>
    <w:p w:rsidR="0091388F" w:rsidRDefault="0091388F" w:rsidP="0091388F">
      <w:pPr>
        <w:spacing w:after="0" w:line="360" w:lineRule="auto"/>
        <w:ind w:firstLine="2552"/>
        <w:jc w:val="both"/>
        <w:rPr>
          <w:rFonts w:ascii="Arial" w:hAnsi="Arial" w:cs="Arial"/>
          <w:sz w:val="24"/>
          <w:szCs w:val="24"/>
        </w:rPr>
      </w:pPr>
      <w:r w:rsidRPr="00BE59DC">
        <w:rPr>
          <w:rFonts w:ascii="Arial" w:hAnsi="Arial" w:cs="Arial"/>
          <w:b/>
          <w:sz w:val="24"/>
          <w:szCs w:val="24"/>
        </w:rPr>
        <w:t>3)</w:t>
      </w:r>
      <w:r>
        <w:rPr>
          <w:rFonts w:ascii="Arial" w:hAnsi="Arial" w:cs="Arial"/>
          <w:sz w:val="24"/>
          <w:szCs w:val="24"/>
        </w:rPr>
        <w:t xml:space="preserve"> que por Resolución N° 24, Acta N° 38, de 12 de octubre de 2016, el CFE dispuso autorizar a la División Financiero Contable a realizar la transferencia de $ 2.000.000 a la cuenta corriente N° 152-004991-3 de la ANII, con cargo al Grupo 5, Programa 607, Proyecto 212, Financiación Rentas Generales; </w:t>
      </w:r>
    </w:p>
    <w:p w:rsidR="0091388F" w:rsidRDefault="0091388F" w:rsidP="0091388F">
      <w:pPr>
        <w:spacing w:line="360" w:lineRule="auto"/>
        <w:jc w:val="both"/>
        <w:rPr>
          <w:rFonts w:ascii="Arial" w:hAnsi="Arial" w:cs="Arial"/>
          <w:sz w:val="24"/>
          <w:szCs w:val="24"/>
        </w:rPr>
      </w:pPr>
      <w:r w:rsidRPr="00BE59DC">
        <w:rPr>
          <w:rFonts w:ascii="Arial" w:hAnsi="Arial" w:cs="Arial"/>
          <w:b/>
          <w:sz w:val="24"/>
          <w:szCs w:val="24"/>
        </w:rPr>
        <w:lastRenderedPageBreak/>
        <w:t xml:space="preserve">                                </w:t>
      </w:r>
      <w:r>
        <w:rPr>
          <w:rFonts w:ascii="Arial" w:hAnsi="Arial" w:cs="Arial"/>
          <w:b/>
          <w:sz w:val="24"/>
          <w:szCs w:val="24"/>
        </w:rPr>
        <w:t xml:space="preserve">    </w:t>
      </w:r>
      <w:r w:rsidRPr="00BE59DC">
        <w:rPr>
          <w:rFonts w:ascii="Arial" w:hAnsi="Arial" w:cs="Arial"/>
          <w:b/>
          <w:sz w:val="24"/>
          <w:szCs w:val="24"/>
        </w:rPr>
        <w:t>4)</w:t>
      </w:r>
      <w:r>
        <w:rPr>
          <w:rFonts w:ascii="Arial" w:hAnsi="Arial" w:cs="Arial"/>
          <w:sz w:val="24"/>
          <w:szCs w:val="24"/>
        </w:rPr>
        <w:t xml:space="preserve"> que por Resolución N° 53, Acta N° 49, de 28 de diciembre de 2016, el CFE dispuso autorizar a la División Financiero Contable a realizar la transferencia del monto remanente de $ 2.000.000;</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sidRPr="00BE59DC">
        <w:rPr>
          <w:rFonts w:ascii="Arial" w:hAnsi="Arial" w:cs="Arial"/>
          <w:b/>
          <w:sz w:val="24"/>
          <w:szCs w:val="24"/>
        </w:rPr>
        <w:t>5)</w:t>
      </w:r>
      <w:r>
        <w:rPr>
          <w:rFonts w:ascii="Arial" w:hAnsi="Arial" w:cs="Arial"/>
          <w:sz w:val="24"/>
          <w:szCs w:val="24"/>
        </w:rPr>
        <w:t xml:space="preserve"> que por Resolución N° 21, Acta N° 39, de fecha 31 de octubre de 2017, el CFE dispuso autorizar la suscripción de una adenda al convenio suscrito, con la finalidad de financiar un nuevo llamado bajo las disposiciones y lineamientos ya previstos en el convenio y, asimismo, por Resolución N° 30, Acta N° 47, de 26 de diciembre de 2017, se dispuso complementar la Resolución precedente, autorizando a la División Financiero Contable a efectuar la liquidación y transferencia del monto involucrado;   </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sidRPr="00BE59DC">
        <w:rPr>
          <w:rFonts w:ascii="Arial" w:hAnsi="Arial" w:cs="Arial"/>
          <w:b/>
          <w:sz w:val="24"/>
          <w:szCs w:val="24"/>
        </w:rPr>
        <w:t>6)</w:t>
      </w:r>
      <w:r>
        <w:rPr>
          <w:rFonts w:ascii="Arial" w:hAnsi="Arial" w:cs="Arial"/>
          <w:sz w:val="24"/>
          <w:szCs w:val="24"/>
        </w:rPr>
        <w:t xml:space="preserve"> que con fecha 1 de diciembre de 2017 se suscribió la adenda autorizada, aportando nuevamente cada una de las partes la suma de $ 4.000.000;</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sidRPr="00BE59DC">
        <w:rPr>
          <w:rFonts w:ascii="Arial" w:hAnsi="Arial" w:cs="Arial"/>
          <w:b/>
          <w:sz w:val="24"/>
          <w:szCs w:val="24"/>
        </w:rPr>
        <w:t>7)</w:t>
      </w:r>
      <w:r>
        <w:rPr>
          <w:rFonts w:ascii="Arial" w:hAnsi="Arial" w:cs="Arial"/>
          <w:sz w:val="24"/>
          <w:szCs w:val="24"/>
        </w:rPr>
        <w:t xml:space="preserve"> que por Resolución N° 30, Acta N° 47, de 26 de diciembre    de   2017, el CFE dispuso complementar la Resolución N° 21, Acta </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N° 39, de 31 de octubre de 2017, autorizando a la División Financiero Contable a efectuar la liquidación y transferencia de $ 4.000.000 a la Cuenta de la ANII;</w:t>
      </w:r>
    </w:p>
    <w:p w:rsidR="0091388F" w:rsidRDefault="0091388F" w:rsidP="0091388F">
      <w:pPr>
        <w:spacing w:line="360" w:lineRule="auto"/>
        <w:jc w:val="both"/>
        <w:rPr>
          <w:rFonts w:ascii="Arial" w:hAnsi="Arial" w:cs="Arial"/>
          <w:sz w:val="24"/>
          <w:szCs w:val="24"/>
        </w:rPr>
      </w:pPr>
      <w:r>
        <w:rPr>
          <w:rFonts w:ascii="Arial" w:hAnsi="Arial" w:cs="Arial"/>
          <w:sz w:val="24"/>
          <w:szCs w:val="24"/>
        </w:rPr>
        <w:t xml:space="preserve">                                       </w:t>
      </w:r>
      <w:r w:rsidRPr="00BE59DC">
        <w:rPr>
          <w:rFonts w:ascii="Arial" w:hAnsi="Arial" w:cs="Arial"/>
          <w:b/>
          <w:sz w:val="24"/>
          <w:szCs w:val="24"/>
        </w:rPr>
        <w:t>8)</w:t>
      </w:r>
      <w:r>
        <w:rPr>
          <w:rFonts w:ascii="Arial" w:hAnsi="Arial" w:cs="Arial"/>
          <w:sz w:val="24"/>
          <w:szCs w:val="24"/>
        </w:rPr>
        <w:t xml:space="preserve"> que en la oportunidad se remiten los antecedentes de donde surge que por Resolución N° 29, Acta N° 36, de 9 de octubre de 2018, el CFE dispuso autorizar la suscripción de una nueva adenda al convenio y la transferencia de $ 3.000.000 para financiar la Convocatoria 2018 de “CFE – Investiga”;</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sidRPr="00BE59DC">
        <w:rPr>
          <w:rFonts w:ascii="Arial" w:hAnsi="Arial" w:cs="Arial"/>
          <w:b/>
          <w:sz w:val="24"/>
          <w:szCs w:val="24"/>
        </w:rPr>
        <w:t>9)</w:t>
      </w:r>
      <w:r>
        <w:rPr>
          <w:rFonts w:ascii="Arial" w:hAnsi="Arial" w:cs="Arial"/>
          <w:sz w:val="24"/>
          <w:szCs w:val="24"/>
        </w:rPr>
        <w:t xml:space="preserve"> que según el proyecto de adenda que se adjunta, cada una de las partes aportará la suma de $ 3.000.000;</w:t>
      </w:r>
    </w:p>
    <w:p w:rsidR="0091388F" w:rsidRPr="00BE59DC"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10) </w:t>
      </w:r>
      <w:r>
        <w:rPr>
          <w:rFonts w:ascii="Arial" w:hAnsi="Arial" w:cs="Arial"/>
          <w:sz w:val="24"/>
          <w:szCs w:val="24"/>
        </w:rPr>
        <w:t>que se agrega constancia de la Contadora Delegada en la ANEP, de fecha 29 de octubre de 2018, de donde surge que el convenio suscrito así como su primer adenda fueron intervenidas preventivamente;</w:t>
      </w:r>
    </w:p>
    <w:p w:rsidR="0091388F" w:rsidRDefault="0091388F" w:rsidP="0091388F">
      <w:pPr>
        <w:spacing w:after="0" w:line="360" w:lineRule="auto"/>
        <w:ind w:firstLine="708"/>
        <w:jc w:val="both"/>
        <w:rPr>
          <w:rFonts w:ascii="Arial" w:hAnsi="Arial" w:cs="Arial"/>
          <w:sz w:val="24"/>
          <w:szCs w:val="24"/>
        </w:rPr>
      </w:pPr>
      <w:r w:rsidRPr="00795558">
        <w:rPr>
          <w:rFonts w:ascii="Arial" w:hAnsi="Arial" w:cs="Arial"/>
          <w:b/>
          <w:sz w:val="24"/>
          <w:szCs w:val="24"/>
        </w:rPr>
        <w:lastRenderedPageBreak/>
        <w:t>CONSIDERANDO: 1)</w:t>
      </w:r>
      <w:r w:rsidRPr="00795558">
        <w:rPr>
          <w:rFonts w:ascii="Arial" w:hAnsi="Arial" w:cs="Arial"/>
          <w:sz w:val="24"/>
          <w:szCs w:val="24"/>
        </w:rPr>
        <w:t xml:space="preserve"> </w:t>
      </w:r>
      <w:r>
        <w:rPr>
          <w:rFonts w:ascii="Arial" w:hAnsi="Arial" w:cs="Arial"/>
          <w:sz w:val="24"/>
          <w:szCs w:val="24"/>
        </w:rPr>
        <w:t xml:space="preserve">que de acuerdo con lo establecido por el Artículo 4 de la Ley N° 18.084, de 28 de diciembre de 2006, la ANII tiene entre sus competencias, el establecimiento de relaciones de cooperación recíproca con instituciones públicas y privadas, así como el estímulo y apoyo de sectores productivos y académicos a través de diversos tipos de asociaciones con participación pública y privada; </w:t>
      </w:r>
    </w:p>
    <w:p w:rsidR="0091388F" w:rsidRPr="00ED02D9"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2)</w:t>
      </w:r>
      <w:r w:rsidRPr="00795558">
        <w:rPr>
          <w:rFonts w:ascii="Arial" w:hAnsi="Arial" w:cs="Arial"/>
          <w:sz w:val="24"/>
          <w:szCs w:val="24"/>
        </w:rPr>
        <w:t xml:space="preserve"> que </w:t>
      </w:r>
      <w:r>
        <w:rPr>
          <w:rFonts w:ascii="Arial" w:hAnsi="Arial" w:cs="Arial"/>
          <w:sz w:val="24"/>
          <w:szCs w:val="24"/>
        </w:rPr>
        <w:t xml:space="preserve">de acuerdo con lo </w:t>
      </w:r>
      <w:proofErr w:type="spellStart"/>
      <w:r>
        <w:rPr>
          <w:rFonts w:ascii="Arial" w:hAnsi="Arial" w:cs="Arial"/>
          <w:sz w:val="24"/>
          <w:szCs w:val="24"/>
        </w:rPr>
        <w:t>edictado</w:t>
      </w:r>
      <w:proofErr w:type="spellEnd"/>
      <w:r>
        <w:rPr>
          <w:rFonts w:ascii="Arial" w:hAnsi="Arial" w:cs="Arial"/>
          <w:sz w:val="24"/>
          <w:szCs w:val="24"/>
        </w:rPr>
        <w:t xml:space="preserve"> por el artículo 31 de la Ley N° 18.437 (Ley General de Educación), de fecha 12 de diciembre de 2008, </w:t>
      </w:r>
      <w:r w:rsidRPr="00ED02D9">
        <w:rPr>
          <w:rFonts w:ascii="Arial" w:hAnsi="Arial" w:cs="Arial"/>
          <w:sz w:val="24"/>
          <w:szCs w:val="24"/>
        </w:rPr>
        <w:t xml:space="preserve">“la formación en educación se concebirá como enseñanza terciaria universitaria y abarcará la formación de maestros, maestros técnicos, profesores, profesores de educación física y educadores sociales, así como de otras formaciones que el Sistema Nacional de Educación requiera”;  </w:t>
      </w:r>
    </w:p>
    <w:p w:rsidR="0091388F"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3) </w:t>
      </w:r>
      <w:r>
        <w:rPr>
          <w:rFonts w:ascii="Arial" w:hAnsi="Arial" w:cs="Arial"/>
          <w:sz w:val="24"/>
          <w:szCs w:val="24"/>
        </w:rPr>
        <w:t>que en virtud de lo expuesto, la adenda del convenio remitido encuadra en las competencias de las partes intervinientes;</w:t>
      </w:r>
    </w:p>
    <w:p w:rsidR="0091388F" w:rsidRPr="00795558" w:rsidRDefault="0091388F" w:rsidP="0091388F">
      <w:pPr>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4) </w:t>
      </w:r>
      <w:r>
        <w:rPr>
          <w:rFonts w:ascii="Arial" w:hAnsi="Arial" w:cs="Arial"/>
          <w:sz w:val="24"/>
          <w:szCs w:val="24"/>
        </w:rPr>
        <w:t>que en lo que refiere al aspecto procedimental, se configura</w:t>
      </w:r>
      <w:r w:rsidRPr="00795558">
        <w:rPr>
          <w:rFonts w:ascii="Arial" w:hAnsi="Arial" w:cs="Arial"/>
          <w:sz w:val="24"/>
          <w:szCs w:val="24"/>
        </w:rPr>
        <w:t xml:space="preserve"> la causal de excepción</w:t>
      </w:r>
      <w:r>
        <w:rPr>
          <w:rFonts w:ascii="Arial" w:hAnsi="Arial" w:cs="Arial"/>
          <w:sz w:val="24"/>
          <w:szCs w:val="24"/>
        </w:rPr>
        <w:t xml:space="preserve"> al régimen competitivo</w:t>
      </w:r>
      <w:r w:rsidRPr="00795558">
        <w:rPr>
          <w:rFonts w:ascii="Arial" w:hAnsi="Arial" w:cs="Arial"/>
          <w:sz w:val="24"/>
          <w:szCs w:val="24"/>
        </w:rPr>
        <w:t xml:space="preserve"> prevista en el </w:t>
      </w:r>
      <w:r>
        <w:rPr>
          <w:rFonts w:ascii="Arial" w:hAnsi="Arial" w:cs="Arial"/>
          <w:sz w:val="24"/>
          <w:szCs w:val="24"/>
        </w:rPr>
        <w:t>A</w:t>
      </w:r>
      <w:r w:rsidRPr="00795558">
        <w:rPr>
          <w:rFonts w:ascii="Arial" w:hAnsi="Arial" w:cs="Arial"/>
          <w:sz w:val="24"/>
          <w:szCs w:val="24"/>
        </w:rPr>
        <w:t xml:space="preserve">rt. 33, </w:t>
      </w:r>
      <w:r>
        <w:rPr>
          <w:rFonts w:ascii="Arial" w:hAnsi="Arial" w:cs="Arial"/>
          <w:sz w:val="24"/>
          <w:szCs w:val="24"/>
        </w:rPr>
        <w:t>L</w:t>
      </w:r>
      <w:r w:rsidRPr="00795558">
        <w:rPr>
          <w:rFonts w:ascii="Arial" w:hAnsi="Arial" w:cs="Arial"/>
          <w:sz w:val="24"/>
          <w:szCs w:val="24"/>
        </w:rPr>
        <w:t xml:space="preserve">iteral </w:t>
      </w:r>
      <w:r>
        <w:rPr>
          <w:rFonts w:ascii="Arial" w:hAnsi="Arial" w:cs="Arial"/>
          <w:sz w:val="24"/>
          <w:szCs w:val="24"/>
        </w:rPr>
        <w:t>C)</w:t>
      </w:r>
      <w:r w:rsidRPr="00795558">
        <w:rPr>
          <w:rFonts w:ascii="Arial" w:hAnsi="Arial" w:cs="Arial"/>
          <w:sz w:val="24"/>
          <w:szCs w:val="24"/>
        </w:rPr>
        <w:t xml:space="preserve">, </w:t>
      </w:r>
      <w:r>
        <w:rPr>
          <w:rFonts w:ascii="Arial" w:hAnsi="Arial" w:cs="Arial"/>
          <w:sz w:val="24"/>
          <w:szCs w:val="24"/>
        </w:rPr>
        <w:t>N</w:t>
      </w:r>
      <w:r w:rsidRPr="00795558">
        <w:rPr>
          <w:rFonts w:ascii="Arial" w:hAnsi="Arial" w:cs="Arial"/>
          <w:sz w:val="24"/>
          <w:szCs w:val="24"/>
        </w:rPr>
        <w:t>umeral 1</w:t>
      </w:r>
      <w:r>
        <w:rPr>
          <w:rFonts w:ascii="Arial" w:hAnsi="Arial" w:cs="Arial"/>
          <w:sz w:val="24"/>
          <w:szCs w:val="24"/>
        </w:rPr>
        <w:t>)</w:t>
      </w:r>
      <w:r w:rsidRPr="00795558">
        <w:rPr>
          <w:rFonts w:ascii="Arial" w:hAnsi="Arial" w:cs="Arial"/>
          <w:sz w:val="24"/>
          <w:szCs w:val="24"/>
        </w:rPr>
        <w:t xml:space="preserve"> del TOCAF</w:t>
      </w:r>
      <w:r>
        <w:rPr>
          <w:rFonts w:ascii="Arial" w:hAnsi="Arial" w:cs="Arial"/>
          <w:sz w:val="24"/>
          <w:szCs w:val="24"/>
        </w:rPr>
        <w:t>, teniendo en cuenta la naturaleza jurídica de las partes intervinientes</w:t>
      </w:r>
      <w:r w:rsidRPr="00795558">
        <w:rPr>
          <w:rFonts w:ascii="Arial" w:hAnsi="Arial" w:cs="Arial"/>
          <w:sz w:val="24"/>
          <w:szCs w:val="24"/>
        </w:rPr>
        <w:t xml:space="preserve">; </w:t>
      </w:r>
    </w:p>
    <w:p w:rsidR="0091388F" w:rsidRPr="00795558" w:rsidRDefault="0091388F" w:rsidP="0091388F">
      <w:pPr>
        <w:spacing w:after="0" w:line="360" w:lineRule="auto"/>
        <w:ind w:firstLine="708"/>
        <w:jc w:val="both"/>
        <w:rPr>
          <w:rFonts w:ascii="Arial" w:hAnsi="Arial" w:cs="Arial"/>
          <w:sz w:val="24"/>
          <w:szCs w:val="24"/>
        </w:rPr>
      </w:pPr>
      <w:r w:rsidRPr="00ED02D9">
        <w:rPr>
          <w:rFonts w:ascii="Arial" w:hAnsi="Arial" w:cs="Arial"/>
          <w:b/>
          <w:sz w:val="24"/>
          <w:szCs w:val="24"/>
        </w:rPr>
        <w:t>ATENTO:</w:t>
      </w:r>
      <w:r w:rsidRPr="00795558">
        <w:rPr>
          <w:rFonts w:ascii="Arial" w:hAnsi="Arial" w:cs="Arial"/>
          <w:sz w:val="24"/>
          <w:szCs w:val="24"/>
        </w:rPr>
        <w:t xml:space="preserve"> a lo precedentemente ex</w:t>
      </w:r>
      <w:r>
        <w:rPr>
          <w:rFonts w:ascii="Arial" w:hAnsi="Arial" w:cs="Arial"/>
          <w:sz w:val="24"/>
          <w:szCs w:val="24"/>
        </w:rPr>
        <w:t>puesto y a lo dispuesto por el A</w:t>
      </w:r>
      <w:r w:rsidRPr="00795558">
        <w:rPr>
          <w:rFonts w:ascii="Arial" w:hAnsi="Arial" w:cs="Arial"/>
          <w:sz w:val="24"/>
          <w:szCs w:val="24"/>
        </w:rPr>
        <w:t xml:space="preserve">rtículo 211 </w:t>
      </w:r>
      <w:r>
        <w:rPr>
          <w:rFonts w:ascii="Arial" w:hAnsi="Arial" w:cs="Arial"/>
          <w:sz w:val="24"/>
          <w:szCs w:val="24"/>
        </w:rPr>
        <w:t>L</w:t>
      </w:r>
      <w:r w:rsidRPr="00795558">
        <w:rPr>
          <w:rFonts w:ascii="Arial" w:hAnsi="Arial" w:cs="Arial"/>
          <w:sz w:val="24"/>
          <w:szCs w:val="24"/>
        </w:rPr>
        <w:t>iteral B</w:t>
      </w:r>
      <w:r>
        <w:rPr>
          <w:rFonts w:ascii="Arial" w:hAnsi="Arial" w:cs="Arial"/>
          <w:sz w:val="24"/>
          <w:szCs w:val="24"/>
        </w:rPr>
        <w:t>)</w:t>
      </w:r>
      <w:r w:rsidRPr="00795558">
        <w:rPr>
          <w:rFonts w:ascii="Arial" w:hAnsi="Arial" w:cs="Arial"/>
          <w:sz w:val="24"/>
          <w:szCs w:val="24"/>
        </w:rPr>
        <w:t xml:space="preserve"> de la Constitución de la República; </w:t>
      </w:r>
    </w:p>
    <w:p w:rsidR="0091388F" w:rsidRPr="00795558" w:rsidRDefault="0091388F" w:rsidP="0091388F">
      <w:pPr>
        <w:spacing w:after="0" w:line="360" w:lineRule="auto"/>
        <w:jc w:val="center"/>
        <w:rPr>
          <w:rFonts w:ascii="Arial" w:hAnsi="Arial" w:cs="Arial"/>
          <w:b/>
          <w:sz w:val="24"/>
          <w:szCs w:val="24"/>
        </w:rPr>
      </w:pPr>
      <w:r w:rsidRPr="00795558">
        <w:rPr>
          <w:rFonts w:ascii="Arial" w:hAnsi="Arial" w:cs="Arial"/>
          <w:b/>
          <w:sz w:val="24"/>
          <w:szCs w:val="24"/>
        </w:rPr>
        <w:t>EL TRIBUNAL ACUERDA</w:t>
      </w:r>
    </w:p>
    <w:p w:rsidR="0091388F" w:rsidRDefault="0091388F" w:rsidP="0091388F">
      <w:pPr>
        <w:pStyle w:val="Prrafodelista"/>
        <w:numPr>
          <w:ilvl w:val="0"/>
          <w:numId w:val="1"/>
        </w:numPr>
        <w:spacing w:line="360" w:lineRule="auto"/>
        <w:jc w:val="both"/>
        <w:rPr>
          <w:rFonts w:ascii="Arial" w:hAnsi="Arial" w:cs="Arial"/>
          <w:sz w:val="24"/>
          <w:szCs w:val="24"/>
        </w:rPr>
      </w:pPr>
      <w:r w:rsidRPr="00ED02D9">
        <w:rPr>
          <w:rFonts w:ascii="Arial" w:hAnsi="Arial" w:cs="Arial"/>
          <w:sz w:val="24"/>
          <w:szCs w:val="24"/>
        </w:rPr>
        <w:t xml:space="preserve">No formular observaciones al proyecto de adenda al convenio a suscribir </w:t>
      </w:r>
      <w:r>
        <w:rPr>
          <w:rFonts w:ascii="Arial" w:hAnsi="Arial" w:cs="Arial"/>
          <w:sz w:val="24"/>
          <w:szCs w:val="24"/>
        </w:rPr>
        <w:t>por</w:t>
      </w:r>
      <w:r w:rsidRPr="00ED02D9">
        <w:rPr>
          <w:rFonts w:ascii="Arial" w:hAnsi="Arial" w:cs="Arial"/>
          <w:sz w:val="24"/>
          <w:szCs w:val="24"/>
        </w:rPr>
        <w:t xml:space="preserve"> el Consejo de Formación en Educación y la Agencia Nacional de Investigación e Innovación, cometiendo a la Contadora Delegada la intervención del gasto, previo control de la imputación con cargo a grupo adecuado con disponibilidad suficiente y de que las condiciones de la </w:t>
      </w:r>
    </w:p>
    <w:p w:rsidR="003509FA" w:rsidRDefault="0091388F" w:rsidP="0091388F">
      <w:pPr>
        <w:pStyle w:val="Prrafodelista"/>
        <w:spacing w:line="360" w:lineRule="auto"/>
        <w:ind w:left="420"/>
        <w:jc w:val="both"/>
        <w:rPr>
          <w:rFonts w:ascii="Arial" w:hAnsi="Arial" w:cs="Arial"/>
          <w:sz w:val="24"/>
          <w:szCs w:val="24"/>
        </w:rPr>
      </w:pPr>
      <w:proofErr w:type="gramStart"/>
      <w:r w:rsidRPr="00ED02D9">
        <w:rPr>
          <w:rFonts w:ascii="Arial" w:hAnsi="Arial" w:cs="Arial"/>
          <w:sz w:val="24"/>
          <w:szCs w:val="24"/>
        </w:rPr>
        <w:t>contratación</w:t>
      </w:r>
      <w:proofErr w:type="gramEnd"/>
      <w:r w:rsidRPr="00ED02D9">
        <w:rPr>
          <w:rFonts w:ascii="Arial" w:hAnsi="Arial" w:cs="Arial"/>
          <w:sz w:val="24"/>
          <w:szCs w:val="24"/>
        </w:rPr>
        <w:t xml:space="preserve"> se ajustan a las remitidas a este Tribunal, conforme con lo </w:t>
      </w:r>
    </w:p>
    <w:p w:rsidR="003509FA" w:rsidRDefault="003509FA" w:rsidP="0091388F">
      <w:pPr>
        <w:pStyle w:val="Prrafodelista"/>
        <w:spacing w:line="360" w:lineRule="auto"/>
        <w:ind w:left="420"/>
        <w:jc w:val="both"/>
        <w:rPr>
          <w:rFonts w:ascii="Arial" w:hAnsi="Arial" w:cs="Arial"/>
          <w:sz w:val="24"/>
          <w:szCs w:val="24"/>
        </w:rPr>
      </w:pPr>
    </w:p>
    <w:p w:rsidR="003509FA" w:rsidRDefault="003509FA" w:rsidP="0091388F">
      <w:pPr>
        <w:pStyle w:val="Prrafodelista"/>
        <w:spacing w:line="360" w:lineRule="auto"/>
        <w:ind w:left="420"/>
        <w:jc w:val="both"/>
        <w:rPr>
          <w:rFonts w:ascii="Arial" w:hAnsi="Arial" w:cs="Arial"/>
          <w:sz w:val="24"/>
          <w:szCs w:val="24"/>
        </w:rPr>
      </w:pPr>
    </w:p>
    <w:p w:rsidR="0091388F" w:rsidRDefault="0091388F" w:rsidP="0091388F">
      <w:pPr>
        <w:pStyle w:val="Prrafodelista"/>
        <w:spacing w:line="360" w:lineRule="auto"/>
        <w:ind w:left="420"/>
        <w:jc w:val="both"/>
        <w:rPr>
          <w:rFonts w:ascii="Arial" w:hAnsi="Arial" w:cs="Arial"/>
          <w:sz w:val="24"/>
          <w:szCs w:val="24"/>
        </w:rPr>
      </w:pPr>
      <w:bookmarkStart w:id="0" w:name="_GoBack"/>
      <w:bookmarkEnd w:id="0"/>
      <w:r w:rsidRPr="00ED02D9">
        <w:rPr>
          <w:rFonts w:ascii="Arial" w:hAnsi="Arial" w:cs="Arial"/>
          <w:sz w:val="24"/>
          <w:szCs w:val="24"/>
        </w:rPr>
        <w:lastRenderedPageBreak/>
        <w:t xml:space="preserve">dispuesto por el artículo 8 de la Ordenanza de 22 de mayo de 1958, en la redacción dada por la Resolución de fecha 16 de junio de 2010; </w:t>
      </w:r>
      <w:r>
        <w:rPr>
          <w:rFonts w:ascii="Arial" w:hAnsi="Arial" w:cs="Arial"/>
          <w:sz w:val="24"/>
          <w:szCs w:val="24"/>
        </w:rPr>
        <w:t>y</w:t>
      </w:r>
    </w:p>
    <w:p w:rsidR="0091388F" w:rsidRDefault="0091388F" w:rsidP="0091388F">
      <w:pPr>
        <w:pStyle w:val="Prrafodelista"/>
        <w:numPr>
          <w:ilvl w:val="0"/>
          <w:numId w:val="1"/>
        </w:numPr>
        <w:spacing w:line="360" w:lineRule="auto"/>
        <w:jc w:val="both"/>
        <w:rPr>
          <w:rFonts w:ascii="Arial" w:hAnsi="Arial" w:cs="Arial"/>
          <w:sz w:val="24"/>
          <w:szCs w:val="24"/>
        </w:rPr>
      </w:pPr>
      <w:r>
        <w:rPr>
          <w:rFonts w:ascii="Arial" w:hAnsi="Arial" w:cs="Arial"/>
          <w:sz w:val="24"/>
          <w:szCs w:val="24"/>
        </w:rPr>
        <w:t>Comunicar al Contador Delegado; y</w:t>
      </w:r>
    </w:p>
    <w:p w:rsidR="0091388F" w:rsidRDefault="0091388F" w:rsidP="0091388F">
      <w:pPr>
        <w:pStyle w:val="Prrafodelista"/>
        <w:numPr>
          <w:ilvl w:val="0"/>
          <w:numId w:val="1"/>
        </w:numPr>
        <w:spacing w:line="360" w:lineRule="auto"/>
        <w:jc w:val="both"/>
        <w:rPr>
          <w:rFonts w:ascii="Arial" w:hAnsi="Arial" w:cs="Arial"/>
          <w:sz w:val="24"/>
          <w:szCs w:val="24"/>
        </w:rPr>
      </w:pPr>
      <w:r>
        <w:rPr>
          <w:rFonts w:ascii="Arial" w:hAnsi="Arial" w:cs="Arial"/>
          <w:sz w:val="24"/>
          <w:szCs w:val="24"/>
        </w:rPr>
        <w:t>Devolver las actuaciones.</w:t>
      </w:r>
    </w:p>
    <w:p w:rsidR="00045800" w:rsidRDefault="00045800"/>
    <w:sectPr w:rsidR="00045800" w:rsidSect="0091388F">
      <w:pgSz w:w="11906" w:h="16838"/>
      <w:pgMar w:top="2835" w:right="170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C2C9D"/>
    <w:multiLevelType w:val="hybridMultilevel"/>
    <w:tmpl w:val="A364C4A4"/>
    <w:lvl w:ilvl="0" w:tplc="54C6B54C">
      <w:start w:val="1"/>
      <w:numFmt w:val="decimal"/>
      <w:lvlText w:val="%1)"/>
      <w:lvlJc w:val="left"/>
      <w:pPr>
        <w:ind w:left="420" w:hanging="360"/>
      </w:pPr>
      <w:rPr>
        <w:rFonts w:hint="default"/>
        <w:b/>
      </w:rPr>
    </w:lvl>
    <w:lvl w:ilvl="1" w:tplc="380A0019" w:tentative="1">
      <w:start w:val="1"/>
      <w:numFmt w:val="lowerLetter"/>
      <w:lvlText w:val="%2."/>
      <w:lvlJc w:val="left"/>
      <w:pPr>
        <w:ind w:left="1140" w:hanging="360"/>
      </w:pPr>
    </w:lvl>
    <w:lvl w:ilvl="2" w:tplc="380A001B" w:tentative="1">
      <w:start w:val="1"/>
      <w:numFmt w:val="lowerRoman"/>
      <w:lvlText w:val="%3."/>
      <w:lvlJc w:val="right"/>
      <w:pPr>
        <w:ind w:left="1860" w:hanging="180"/>
      </w:pPr>
    </w:lvl>
    <w:lvl w:ilvl="3" w:tplc="380A000F" w:tentative="1">
      <w:start w:val="1"/>
      <w:numFmt w:val="decimal"/>
      <w:lvlText w:val="%4."/>
      <w:lvlJc w:val="left"/>
      <w:pPr>
        <w:ind w:left="2580" w:hanging="360"/>
      </w:pPr>
    </w:lvl>
    <w:lvl w:ilvl="4" w:tplc="380A0019" w:tentative="1">
      <w:start w:val="1"/>
      <w:numFmt w:val="lowerLetter"/>
      <w:lvlText w:val="%5."/>
      <w:lvlJc w:val="left"/>
      <w:pPr>
        <w:ind w:left="3300" w:hanging="360"/>
      </w:pPr>
    </w:lvl>
    <w:lvl w:ilvl="5" w:tplc="380A001B" w:tentative="1">
      <w:start w:val="1"/>
      <w:numFmt w:val="lowerRoman"/>
      <w:lvlText w:val="%6."/>
      <w:lvlJc w:val="right"/>
      <w:pPr>
        <w:ind w:left="4020" w:hanging="180"/>
      </w:pPr>
    </w:lvl>
    <w:lvl w:ilvl="6" w:tplc="380A000F" w:tentative="1">
      <w:start w:val="1"/>
      <w:numFmt w:val="decimal"/>
      <w:lvlText w:val="%7."/>
      <w:lvlJc w:val="left"/>
      <w:pPr>
        <w:ind w:left="4740" w:hanging="360"/>
      </w:pPr>
    </w:lvl>
    <w:lvl w:ilvl="7" w:tplc="380A0019" w:tentative="1">
      <w:start w:val="1"/>
      <w:numFmt w:val="lowerLetter"/>
      <w:lvlText w:val="%8."/>
      <w:lvlJc w:val="left"/>
      <w:pPr>
        <w:ind w:left="5460" w:hanging="360"/>
      </w:pPr>
    </w:lvl>
    <w:lvl w:ilvl="8" w:tplc="3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8F"/>
    <w:rsid w:val="00045800"/>
    <w:rsid w:val="003509FA"/>
    <w:rsid w:val="0038442C"/>
    <w:rsid w:val="009138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8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8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13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860</Words>
  <Characters>4732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3</cp:revision>
  <dcterms:created xsi:type="dcterms:W3CDTF">2018-11-12T16:50:00Z</dcterms:created>
  <dcterms:modified xsi:type="dcterms:W3CDTF">2018-11-12T16:57:00Z</dcterms:modified>
</cp:coreProperties>
</file>