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D8" w:rsidRPr="004777D8" w:rsidRDefault="004777D8" w:rsidP="004777D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4777D8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56CF1">
        <w:rPr>
          <w:rFonts w:ascii="Arial" w:hAnsi="Arial" w:cs="Arial"/>
          <w:b/>
          <w:sz w:val="28"/>
          <w:szCs w:val="28"/>
          <w:lang w:val="es-ES_tradnl"/>
        </w:rPr>
        <w:t>3286</w:t>
      </w:r>
      <w:r w:rsidRPr="004777D8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4777D8" w:rsidRPr="004777D8" w:rsidRDefault="004777D8" w:rsidP="004777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4777D8" w:rsidRPr="004777D8" w:rsidRDefault="004777D8" w:rsidP="004777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7D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777D8" w:rsidRPr="004777D8" w:rsidRDefault="004777D8" w:rsidP="004777D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7D8" w:rsidRPr="004777D8" w:rsidRDefault="004777D8" w:rsidP="004777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7D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777D8" w:rsidRPr="004777D8" w:rsidRDefault="004777D8" w:rsidP="004777D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7D8" w:rsidRPr="004777D8" w:rsidRDefault="004777D8" w:rsidP="004777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77D8">
        <w:rPr>
          <w:rFonts w:ascii="Arial" w:hAnsi="Arial" w:cs="Arial"/>
          <w:b/>
          <w:sz w:val="24"/>
          <w:szCs w:val="24"/>
          <w:lang w:val="es-ES_tradnl"/>
        </w:rPr>
        <w:t>EN SESION DE FECHA 18 DE OCTUBRE DE 2018</w:t>
      </w:r>
    </w:p>
    <w:p w:rsidR="004777D8" w:rsidRPr="004777D8" w:rsidRDefault="004777D8" w:rsidP="004777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777D8" w:rsidRPr="007D5081" w:rsidRDefault="004777D8" w:rsidP="004777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5081">
        <w:rPr>
          <w:rFonts w:ascii="Arial" w:hAnsi="Arial" w:cs="Arial"/>
          <w:b/>
          <w:sz w:val="24"/>
          <w:szCs w:val="24"/>
        </w:rPr>
        <w:t>(E. E. Nº 201</w:t>
      </w:r>
      <w:r w:rsidR="007D5081" w:rsidRPr="007D5081">
        <w:rPr>
          <w:rFonts w:ascii="Arial" w:hAnsi="Arial" w:cs="Arial"/>
          <w:b/>
          <w:sz w:val="24"/>
          <w:szCs w:val="24"/>
        </w:rPr>
        <w:t>8</w:t>
      </w:r>
      <w:r w:rsidRPr="007D5081">
        <w:rPr>
          <w:rFonts w:ascii="Arial" w:hAnsi="Arial" w:cs="Arial"/>
          <w:b/>
          <w:sz w:val="24"/>
          <w:szCs w:val="24"/>
        </w:rPr>
        <w:t>-17-1-000</w:t>
      </w:r>
      <w:r w:rsidR="007D5081" w:rsidRPr="007D5081">
        <w:rPr>
          <w:rFonts w:ascii="Arial" w:hAnsi="Arial" w:cs="Arial"/>
          <w:b/>
          <w:sz w:val="24"/>
          <w:szCs w:val="24"/>
        </w:rPr>
        <w:t>5468</w:t>
      </w:r>
      <w:r w:rsidRPr="007D508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7D5081">
        <w:rPr>
          <w:rFonts w:ascii="Arial" w:hAnsi="Arial" w:cs="Arial"/>
          <w:b/>
          <w:sz w:val="24"/>
          <w:szCs w:val="24"/>
        </w:rPr>
        <w:t>Ent</w:t>
      </w:r>
      <w:proofErr w:type="spellEnd"/>
      <w:r w:rsidRPr="007D5081">
        <w:rPr>
          <w:rFonts w:ascii="Arial" w:hAnsi="Arial" w:cs="Arial"/>
          <w:b/>
          <w:sz w:val="24"/>
          <w:szCs w:val="24"/>
        </w:rPr>
        <w:t xml:space="preserve">. N° </w:t>
      </w:r>
      <w:r w:rsidR="007D5081" w:rsidRPr="007D5081">
        <w:rPr>
          <w:rFonts w:ascii="Arial" w:hAnsi="Arial" w:cs="Arial"/>
          <w:b/>
          <w:sz w:val="24"/>
          <w:szCs w:val="24"/>
        </w:rPr>
        <w:t>4605</w:t>
      </w:r>
      <w:r w:rsidRPr="007D5081">
        <w:rPr>
          <w:rFonts w:ascii="Arial" w:hAnsi="Arial" w:cs="Arial"/>
          <w:b/>
          <w:sz w:val="24"/>
          <w:szCs w:val="24"/>
        </w:rPr>
        <w:t>/</w:t>
      </w:r>
      <w:r w:rsidR="007D5081" w:rsidRPr="007D5081">
        <w:rPr>
          <w:rFonts w:ascii="Arial" w:hAnsi="Arial" w:cs="Arial"/>
          <w:b/>
          <w:sz w:val="24"/>
          <w:szCs w:val="24"/>
        </w:rPr>
        <w:t>18</w:t>
      </w:r>
      <w:r w:rsidRPr="007D5081">
        <w:rPr>
          <w:rFonts w:ascii="Arial" w:hAnsi="Arial" w:cs="Arial"/>
          <w:b/>
          <w:sz w:val="24"/>
          <w:szCs w:val="24"/>
        </w:rPr>
        <w:t>)</w:t>
      </w:r>
    </w:p>
    <w:p w:rsidR="007D5081" w:rsidRDefault="007D5081" w:rsidP="007B758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3123" w:rsidRDefault="00BA3123" w:rsidP="00A56CF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7B758A" w:rsidRPr="007B758A">
        <w:rPr>
          <w:rFonts w:ascii="Arial" w:hAnsi="Arial" w:cs="Arial"/>
          <w:sz w:val="24"/>
          <w:szCs w:val="24"/>
        </w:rPr>
        <w:t xml:space="preserve">las </w:t>
      </w:r>
      <w:r w:rsidR="00490C9B" w:rsidRPr="007B758A">
        <w:rPr>
          <w:rFonts w:ascii="Arial" w:hAnsi="Arial" w:cs="Arial"/>
          <w:sz w:val="24"/>
          <w:szCs w:val="24"/>
        </w:rPr>
        <w:t>nuevas</w:t>
      </w:r>
      <w:r w:rsidR="00490C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actuaciones remitidas por la Intendencia de Río Negro relacionadas con la </w:t>
      </w:r>
      <w:r w:rsidR="007B758A">
        <w:rPr>
          <w:rFonts w:ascii="Arial" w:hAnsi="Arial" w:cs="Arial"/>
          <w:sz w:val="24"/>
          <w:szCs w:val="24"/>
        </w:rPr>
        <w:t xml:space="preserve">contratación </w:t>
      </w:r>
      <w:r>
        <w:rPr>
          <w:rFonts w:ascii="Arial" w:hAnsi="Arial" w:cs="Arial"/>
          <w:sz w:val="24"/>
          <w:szCs w:val="24"/>
        </w:rPr>
        <w:t xml:space="preserve"> directa </w:t>
      </w:r>
      <w:r w:rsidR="007B758A">
        <w:rPr>
          <w:rFonts w:ascii="Arial" w:hAnsi="Arial" w:cs="Arial"/>
          <w:sz w:val="24"/>
          <w:szCs w:val="24"/>
        </w:rPr>
        <w:t xml:space="preserve">para la adquisición </w:t>
      </w:r>
      <w:r w:rsidR="007D1FAA">
        <w:rPr>
          <w:rFonts w:ascii="Arial" w:hAnsi="Arial" w:cs="Arial"/>
          <w:sz w:val="24"/>
          <w:szCs w:val="24"/>
        </w:rPr>
        <w:t>de un ómnibus para el traslado de maestros y estudiantes hacia y desd</w:t>
      </w:r>
      <w:r w:rsidR="00A56CF1">
        <w:rPr>
          <w:rFonts w:ascii="Arial" w:hAnsi="Arial" w:cs="Arial"/>
          <w:sz w:val="24"/>
          <w:szCs w:val="24"/>
        </w:rPr>
        <w:t>e el interior del Departamento;</w:t>
      </w:r>
    </w:p>
    <w:p w:rsidR="007D1FAA" w:rsidRDefault="007D1FAA" w:rsidP="00A56CF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D1FAA">
        <w:rPr>
          <w:rFonts w:ascii="Arial" w:hAnsi="Arial" w:cs="Arial"/>
          <w:b/>
          <w:sz w:val="24"/>
          <w:szCs w:val="24"/>
        </w:rPr>
        <w:t>RESULTANDO</w:t>
      </w:r>
      <w:r>
        <w:rPr>
          <w:rFonts w:ascii="Arial" w:hAnsi="Arial" w:cs="Arial"/>
          <w:b/>
          <w:sz w:val="24"/>
          <w:szCs w:val="24"/>
        </w:rPr>
        <w:t xml:space="preserve">: 1) </w:t>
      </w:r>
      <w:r>
        <w:rPr>
          <w:rFonts w:ascii="Arial" w:hAnsi="Arial" w:cs="Arial"/>
          <w:sz w:val="24"/>
          <w:szCs w:val="24"/>
        </w:rPr>
        <w:t>que, por Oficio 224/</w:t>
      </w:r>
      <w:r w:rsidR="007B758A">
        <w:rPr>
          <w:rFonts w:ascii="Arial" w:hAnsi="Arial" w:cs="Arial"/>
          <w:sz w:val="24"/>
          <w:szCs w:val="24"/>
        </w:rPr>
        <w:t>18, el</w:t>
      </w:r>
      <w:r>
        <w:rPr>
          <w:rFonts w:ascii="Arial" w:hAnsi="Arial" w:cs="Arial"/>
          <w:sz w:val="24"/>
          <w:szCs w:val="24"/>
        </w:rPr>
        <w:t xml:space="preserve"> Intendente remit</w:t>
      </w:r>
      <w:r w:rsidR="00490C9B">
        <w:rPr>
          <w:rFonts w:ascii="Arial" w:hAnsi="Arial" w:cs="Arial"/>
          <w:sz w:val="24"/>
          <w:szCs w:val="24"/>
        </w:rPr>
        <w:t>ió</w:t>
      </w:r>
      <w:r w:rsidR="007B758A">
        <w:rPr>
          <w:rFonts w:ascii="Arial" w:hAnsi="Arial" w:cs="Arial"/>
          <w:sz w:val="24"/>
          <w:szCs w:val="24"/>
        </w:rPr>
        <w:t>,</w:t>
      </w:r>
      <w:r w:rsidR="00490C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para la certificación de configuración de lo previsto en el </w:t>
      </w:r>
      <w:r w:rsidR="00A56CF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</w:t>
      </w:r>
      <w:r w:rsidR="00A56CF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C</w:t>
      </w:r>
      <w:r w:rsidR="00A56CF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7B758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9 del TOCAF</w:t>
      </w:r>
      <w:r w:rsidR="007B758A">
        <w:rPr>
          <w:rFonts w:ascii="Arial" w:hAnsi="Arial" w:cs="Arial"/>
          <w:sz w:val="24"/>
          <w:szCs w:val="24"/>
        </w:rPr>
        <w:t xml:space="preserve">, las </w:t>
      </w:r>
      <w:r>
        <w:rPr>
          <w:rFonts w:ascii="Arial" w:hAnsi="Arial" w:cs="Arial"/>
          <w:sz w:val="24"/>
          <w:szCs w:val="24"/>
        </w:rPr>
        <w:t xml:space="preserve"> actuaciones relativas a compra directa a EDUTIL SA de un ómnibus cero kilómetro de 25 asientos;-</w:t>
      </w:r>
    </w:p>
    <w:p w:rsidR="00490C9B" w:rsidRDefault="007D1FAA" w:rsidP="00A56CF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490C9B">
        <w:rPr>
          <w:rFonts w:ascii="Arial" w:hAnsi="Arial" w:cs="Arial"/>
          <w:sz w:val="24"/>
          <w:szCs w:val="24"/>
        </w:rPr>
        <w:t>en dicha oportunidad</w:t>
      </w:r>
      <w:r w:rsidR="007B758A">
        <w:rPr>
          <w:rFonts w:ascii="Arial" w:hAnsi="Arial" w:cs="Arial"/>
          <w:sz w:val="24"/>
          <w:szCs w:val="24"/>
        </w:rPr>
        <w:t>,</w:t>
      </w:r>
      <w:r w:rsidR="00490C9B">
        <w:rPr>
          <w:rFonts w:ascii="Arial" w:hAnsi="Arial" w:cs="Arial"/>
          <w:sz w:val="24"/>
          <w:szCs w:val="24"/>
        </w:rPr>
        <w:t xml:space="preserve"> </w:t>
      </w:r>
      <w:r w:rsidR="007B758A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Encargado del Servicio de Máquinas de la Intendencia  </w:t>
      </w:r>
      <w:r w:rsidR="00490C9B">
        <w:rPr>
          <w:rFonts w:ascii="Arial" w:hAnsi="Arial" w:cs="Arial"/>
          <w:sz w:val="24"/>
          <w:szCs w:val="24"/>
        </w:rPr>
        <w:t xml:space="preserve">informó que: </w:t>
      </w:r>
    </w:p>
    <w:p w:rsidR="00490C9B" w:rsidRDefault="00490C9B" w:rsidP="00A56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7D1FAA">
        <w:rPr>
          <w:rFonts w:ascii="Arial" w:hAnsi="Arial" w:cs="Arial"/>
          <w:sz w:val="24"/>
          <w:szCs w:val="24"/>
        </w:rPr>
        <w:t xml:space="preserve">la Intendencia realiza traslados de maestros, alumnos y estudiantes desde y hacia Centros Educativos de todo el departamento, recorriéndose más de mil kilómetros semanales; tarea que desde hace un tiempo se ha visto dificultada por la antigüedad de las unidades con que se efectúa dicha tarea la que </w:t>
      </w:r>
      <w:r w:rsidR="0023563C">
        <w:rPr>
          <w:rFonts w:ascii="Arial" w:hAnsi="Arial" w:cs="Arial"/>
          <w:sz w:val="24"/>
          <w:szCs w:val="24"/>
        </w:rPr>
        <w:t>es de vital importancia para la educación d</w:t>
      </w:r>
      <w:r w:rsidR="008B2F55">
        <w:rPr>
          <w:rFonts w:ascii="Arial" w:hAnsi="Arial" w:cs="Arial"/>
          <w:sz w:val="24"/>
          <w:szCs w:val="24"/>
        </w:rPr>
        <w:t>e niño, adolescentes y adultos;</w:t>
      </w:r>
    </w:p>
    <w:p w:rsidR="00490C9B" w:rsidRDefault="00490C9B" w:rsidP="00A56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23563C">
        <w:rPr>
          <w:rFonts w:ascii="Arial" w:hAnsi="Arial" w:cs="Arial"/>
          <w:b/>
          <w:sz w:val="24"/>
          <w:szCs w:val="24"/>
        </w:rPr>
        <w:t xml:space="preserve"> </w:t>
      </w:r>
      <w:r w:rsidR="0023563C">
        <w:rPr>
          <w:rFonts w:ascii="Arial" w:hAnsi="Arial" w:cs="Arial"/>
          <w:sz w:val="24"/>
          <w:szCs w:val="24"/>
        </w:rPr>
        <w:t>la Intendencia dispondrá de U$S 70.000 donados por Fundación UPM y de U$S 5.000 de fondos propios para la compra de una unidad nueva</w:t>
      </w:r>
      <w:r>
        <w:rPr>
          <w:rFonts w:ascii="Arial" w:hAnsi="Arial" w:cs="Arial"/>
          <w:sz w:val="24"/>
          <w:szCs w:val="24"/>
        </w:rPr>
        <w:t>;</w:t>
      </w:r>
    </w:p>
    <w:p w:rsidR="005C7579" w:rsidRDefault="00490C9B" w:rsidP="00A56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23563C">
        <w:rPr>
          <w:rFonts w:ascii="Arial" w:hAnsi="Arial" w:cs="Arial"/>
          <w:sz w:val="24"/>
          <w:szCs w:val="24"/>
        </w:rPr>
        <w:t>se ha recibido una oferta de EDUCTIL SA por un ómnibus cero kilómetro carrocería</w:t>
      </w:r>
      <w:r w:rsidR="00111381">
        <w:rPr>
          <w:rFonts w:ascii="Arial" w:hAnsi="Arial" w:cs="Arial"/>
          <w:sz w:val="24"/>
          <w:szCs w:val="24"/>
        </w:rPr>
        <w:t xml:space="preserve"> Marcopolo modelo Volare W9 Ejecutivo y un chasis marca Agrale modelo MA8000TCE con 25 asientos para pasajeros más asiento para chofer</w:t>
      </w:r>
      <w:r w:rsidR="005C7579">
        <w:rPr>
          <w:rFonts w:ascii="Arial" w:hAnsi="Arial" w:cs="Arial"/>
          <w:sz w:val="24"/>
          <w:szCs w:val="24"/>
        </w:rPr>
        <w:t xml:space="preserve"> y asiento para acompañante, c</w:t>
      </w:r>
      <w:r w:rsidR="00886629">
        <w:rPr>
          <w:rFonts w:ascii="Arial" w:hAnsi="Arial" w:cs="Arial"/>
          <w:sz w:val="24"/>
          <w:szCs w:val="24"/>
        </w:rPr>
        <w:t>on un precio CIF de U$S 75.000</w:t>
      </w:r>
      <w:r>
        <w:rPr>
          <w:rFonts w:ascii="Arial" w:hAnsi="Arial" w:cs="Arial"/>
          <w:sz w:val="24"/>
          <w:szCs w:val="24"/>
        </w:rPr>
        <w:t>, siendo el precio</w:t>
      </w:r>
      <w:r w:rsidR="00886629">
        <w:rPr>
          <w:rFonts w:ascii="Arial" w:hAnsi="Arial" w:cs="Arial"/>
          <w:sz w:val="24"/>
          <w:szCs w:val="24"/>
        </w:rPr>
        <w:t xml:space="preserve"> normal de U$S 90.000. CIF;</w:t>
      </w:r>
    </w:p>
    <w:p w:rsidR="003D346E" w:rsidRDefault="00490C9B" w:rsidP="00466E63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C7579">
        <w:rPr>
          <w:rFonts w:ascii="Arial" w:hAnsi="Arial" w:cs="Arial"/>
          <w:b/>
          <w:sz w:val="24"/>
          <w:szCs w:val="24"/>
        </w:rPr>
        <w:t xml:space="preserve">) </w:t>
      </w:r>
      <w:r w:rsidR="005C7579">
        <w:rPr>
          <w:rFonts w:ascii="Arial" w:hAnsi="Arial" w:cs="Arial"/>
          <w:sz w:val="24"/>
          <w:szCs w:val="24"/>
        </w:rPr>
        <w:t>que el Intendente</w:t>
      </w:r>
      <w:r w:rsidR="00BF0749">
        <w:rPr>
          <w:rFonts w:ascii="Arial" w:hAnsi="Arial" w:cs="Arial"/>
          <w:sz w:val="24"/>
          <w:szCs w:val="24"/>
        </w:rPr>
        <w:t>,</w:t>
      </w:r>
      <w:r w:rsidR="005C7579">
        <w:rPr>
          <w:rFonts w:ascii="Arial" w:hAnsi="Arial" w:cs="Arial"/>
          <w:sz w:val="24"/>
          <w:szCs w:val="24"/>
        </w:rPr>
        <w:t xml:space="preserve"> por Resolución Nº 1048 de 21 de agosto de 2018, de acuerdo con lo informado por el </w:t>
      </w:r>
      <w:r w:rsidR="00886629">
        <w:rPr>
          <w:rFonts w:ascii="Arial" w:hAnsi="Arial" w:cs="Arial"/>
          <w:sz w:val="24"/>
          <w:szCs w:val="24"/>
        </w:rPr>
        <w:t>s</w:t>
      </w:r>
      <w:r w:rsidR="005C7579">
        <w:rPr>
          <w:rFonts w:ascii="Arial" w:hAnsi="Arial" w:cs="Arial"/>
          <w:sz w:val="24"/>
          <w:szCs w:val="24"/>
        </w:rPr>
        <w:t xml:space="preserve">ervicio </w:t>
      </w:r>
      <w:r w:rsidR="008025B4">
        <w:rPr>
          <w:rFonts w:ascii="Arial" w:hAnsi="Arial" w:cs="Arial"/>
          <w:sz w:val="24"/>
          <w:szCs w:val="24"/>
        </w:rPr>
        <w:t>técnico, y</w:t>
      </w:r>
      <w:r w:rsidR="005C7579">
        <w:rPr>
          <w:rFonts w:ascii="Arial" w:hAnsi="Arial" w:cs="Arial"/>
          <w:sz w:val="24"/>
          <w:szCs w:val="24"/>
        </w:rPr>
        <w:t xml:space="preserve"> </w:t>
      </w:r>
      <w:r w:rsidR="00886629">
        <w:rPr>
          <w:rFonts w:ascii="Arial" w:hAnsi="Arial" w:cs="Arial"/>
          <w:sz w:val="24"/>
          <w:szCs w:val="24"/>
        </w:rPr>
        <w:t xml:space="preserve">considerando el desgaste de la unidad que se destina a los traslados referidos, </w:t>
      </w:r>
      <w:r w:rsidR="00886629">
        <w:rPr>
          <w:rFonts w:ascii="Arial" w:hAnsi="Arial" w:cs="Arial"/>
          <w:sz w:val="24"/>
          <w:szCs w:val="24"/>
        </w:rPr>
        <w:lastRenderedPageBreak/>
        <w:t xml:space="preserve">que por su antigüedad presenta desperfectos y roturas que obligan a arrendar otros vehículos, </w:t>
      </w:r>
      <w:r w:rsidR="00BF0749">
        <w:rPr>
          <w:rFonts w:ascii="Arial" w:hAnsi="Arial" w:cs="Arial"/>
          <w:sz w:val="24"/>
          <w:szCs w:val="24"/>
        </w:rPr>
        <w:t xml:space="preserve">y </w:t>
      </w:r>
      <w:r w:rsidR="00886629">
        <w:rPr>
          <w:rFonts w:ascii="Arial" w:hAnsi="Arial" w:cs="Arial"/>
          <w:sz w:val="24"/>
          <w:szCs w:val="24"/>
        </w:rPr>
        <w:t>que se trata de una función social de vital importancia,  dispuso</w:t>
      </w:r>
      <w:r w:rsidR="005F0965">
        <w:rPr>
          <w:rFonts w:ascii="Arial" w:hAnsi="Arial" w:cs="Arial"/>
          <w:sz w:val="24"/>
          <w:szCs w:val="24"/>
        </w:rPr>
        <w:t xml:space="preserve"> </w:t>
      </w:r>
      <w:r w:rsidR="00886629">
        <w:rPr>
          <w:rFonts w:ascii="Arial" w:hAnsi="Arial" w:cs="Arial"/>
          <w:sz w:val="24"/>
          <w:szCs w:val="24"/>
        </w:rPr>
        <w:t xml:space="preserve"> </w:t>
      </w:r>
      <w:r w:rsidR="005C7579">
        <w:rPr>
          <w:rFonts w:ascii="Arial" w:hAnsi="Arial" w:cs="Arial"/>
          <w:sz w:val="24"/>
          <w:szCs w:val="24"/>
        </w:rPr>
        <w:t xml:space="preserve">solicitar al Tribunal de Cuentas la certificación de configuración de los extremos previstos en </w:t>
      </w:r>
      <w:r w:rsidR="005F0965">
        <w:rPr>
          <w:rFonts w:ascii="Arial" w:hAnsi="Arial" w:cs="Arial"/>
          <w:sz w:val="24"/>
          <w:szCs w:val="24"/>
        </w:rPr>
        <w:t xml:space="preserve">el </w:t>
      </w:r>
      <w:r w:rsidR="003D346E">
        <w:rPr>
          <w:rFonts w:ascii="Arial" w:hAnsi="Arial" w:cs="Arial"/>
          <w:sz w:val="24"/>
          <w:szCs w:val="24"/>
        </w:rPr>
        <w:t>A</w:t>
      </w:r>
      <w:r w:rsidR="005F0965">
        <w:rPr>
          <w:rFonts w:ascii="Arial" w:hAnsi="Arial" w:cs="Arial"/>
          <w:sz w:val="24"/>
          <w:szCs w:val="24"/>
        </w:rPr>
        <w:t>rt</w:t>
      </w:r>
      <w:r w:rsidR="003D346E">
        <w:rPr>
          <w:rFonts w:ascii="Arial" w:hAnsi="Arial" w:cs="Arial"/>
          <w:sz w:val="24"/>
          <w:szCs w:val="24"/>
        </w:rPr>
        <w:t>ículo</w:t>
      </w:r>
      <w:r w:rsidR="005F0965">
        <w:rPr>
          <w:rFonts w:ascii="Arial" w:hAnsi="Arial" w:cs="Arial"/>
          <w:sz w:val="24"/>
          <w:szCs w:val="24"/>
        </w:rPr>
        <w:t xml:space="preserve"> 33 </w:t>
      </w:r>
      <w:r w:rsidR="003D346E">
        <w:rPr>
          <w:rFonts w:ascii="Arial" w:hAnsi="Arial" w:cs="Arial"/>
          <w:sz w:val="24"/>
          <w:szCs w:val="24"/>
        </w:rPr>
        <w:t>L</w:t>
      </w:r>
      <w:r w:rsidR="005F0965">
        <w:rPr>
          <w:rFonts w:ascii="Arial" w:hAnsi="Arial" w:cs="Arial"/>
          <w:sz w:val="24"/>
          <w:szCs w:val="24"/>
        </w:rPr>
        <w:t>it</w:t>
      </w:r>
      <w:r w:rsidR="003D346E">
        <w:rPr>
          <w:rFonts w:ascii="Arial" w:hAnsi="Arial" w:cs="Arial"/>
          <w:sz w:val="24"/>
          <w:szCs w:val="24"/>
        </w:rPr>
        <w:t>eral</w:t>
      </w:r>
      <w:r w:rsidR="005F0965">
        <w:rPr>
          <w:rFonts w:ascii="Arial" w:hAnsi="Arial" w:cs="Arial"/>
          <w:sz w:val="24"/>
          <w:szCs w:val="24"/>
        </w:rPr>
        <w:t xml:space="preserve"> </w:t>
      </w:r>
      <w:r w:rsidR="003D346E">
        <w:rPr>
          <w:rFonts w:ascii="Arial" w:hAnsi="Arial" w:cs="Arial"/>
          <w:sz w:val="24"/>
          <w:szCs w:val="24"/>
        </w:rPr>
        <w:t>C)</w:t>
      </w:r>
      <w:r w:rsidR="005F09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965">
        <w:rPr>
          <w:rFonts w:ascii="Arial" w:hAnsi="Arial" w:cs="Arial"/>
          <w:sz w:val="24"/>
          <w:szCs w:val="24"/>
        </w:rPr>
        <w:t>nral</w:t>
      </w:r>
      <w:proofErr w:type="spellEnd"/>
      <w:r w:rsidR="005F0965">
        <w:rPr>
          <w:rFonts w:ascii="Arial" w:hAnsi="Arial" w:cs="Arial"/>
          <w:sz w:val="24"/>
          <w:szCs w:val="24"/>
        </w:rPr>
        <w:t xml:space="preserve"> 9 del </w:t>
      </w:r>
      <w:proofErr w:type="spellStart"/>
      <w:r w:rsidR="005F0965">
        <w:rPr>
          <w:rFonts w:ascii="Arial" w:hAnsi="Arial" w:cs="Arial"/>
          <w:sz w:val="24"/>
          <w:szCs w:val="24"/>
        </w:rPr>
        <w:t>Tocaf</w:t>
      </w:r>
      <w:proofErr w:type="spellEnd"/>
      <w:r w:rsidR="005F0965">
        <w:rPr>
          <w:rFonts w:ascii="Arial" w:hAnsi="Arial" w:cs="Arial"/>
          <w:sz w:val="24"/>
          <w:szCs w:val="24"/>
        </w:rPr>
        <w:t>,</w:t>
      </w:r>
      <w:r w:rsidR="005C7579">
        <w:rPr>
          <w:rFonts w:ascii="Arial" w:hAnsi="Arial" w:cs="Arial"/>
          <w:sz w:val="24"/>
          <w:szCs w:val="24"/>
        </w:rPr>
        <w:t xml:space="preserve"> para la adquisición con carácter urgente y en forma directa el ó</w:t>
      </w:r>
      <w:r w:rsidR="003D346E">
        <w:rPr>
          <w:rFonts w:ascii="Arial" w:hAnsi="Arial" w:cs="Arial"/>
          <w:sz w:val="24"/>
          <w:szCs w:val="24"/>
        </w:rPr>
        <w:t>mnibus ofrecido por EDUCTIL SA;</w:t>
      </w:r>
      <w:r w:rsidR="003D346E" w:rsidRPr="00466E63">
        <w:rPr>
          <w:rFonts w:ascii="Arial" w:hAnsi="Arial" w:cs="Arial"/>
          <w:b/>
          <w:sz w:val="24"/>
          <w:szCs w:val="24"/>
        </w:rPr>
        <w:t xml:space="preserve"> </w:t>
      </w:r>
    </w:p>
    <w:p w:rsidR="005F0965" w:rsidRDefault="005F0965" w:rsidP="00466E6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66E63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este </w:t>
      </w:r>
      <w:r w:rsidR="003E5044">
        <w:rPr>
          <w:rFonts w:ascii="Arial" w:hAnsi="Arial" w:cs="Arial"/>
          <w:sz w:val="24"/>
          <w:szCs w:val="24"/>
        </w:rPr>
        <w:t>Tribunal dictó, en sesión de fecha 05/09/2018, la Resolución Nº 2833/18 por la que no se hizo lugar a la certificación de los extremos que habilitan la causal de excepción, ni respecto a si el precio y condiciones corresponden al mercado</w:t>
      </w:r>
      <w:r w:rsidR="0058135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 razón de que </w:t>
      </w:r>
      <w:r w:rsidR="0058135C">
        <w:rPr>
          <w:rFonts w:ascii="Arial" w:hAnsi="Arial" w:cs="Arial"/>
          <w:sz w:val="24"/>
          <w:szCs w:val="24"/>
        </w:rPr>
        <w:t xml:space="preserve"> la Intendencia no remitió  la información que permita determinar condiciones y valores del mercado para la adquisición que se proyecta</w:t>
      </w:r>
      <w:r>
        <w:rPr>
          <w:rFonts w:ascii="Arial" w:hAnsi="Arial" w:cs="Arial"/>
          <w:sz w:val="24"/>
          <w:szCs w:val="24"/>
        </w:rPr>
        <w:t>, de conformidad a lo establecido en la  Resolución de fecha 14/08/1996 de este  Tribunal;</w:t>
      </w:r>
    </w:p>
    <w:p w:rsidR="0078487B" w:rsidRDefault="0058135C" w:rsidP="003D346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en esta oportunidad</w:t>
      </w:r>
      <w:r w:rsidR="005F09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remite</w:t>
      </w:r>
      <w:r w:rsidR="00033813">
        <w:rPr>
          <w:rFonts w:ascii="Arial" w:hAnsi="Arial" w:cs="Arial"/>
          <w:sz w:val="24"/>
          <w:szCs w:val="24"/>
        </w:rPr>
        <w:t xml:space="preserve"> Oficio Nº 248/18 de 21/09/18 por el que se reitera la solicitud de certific</w:t>
      </w:r>
      <w:r w:rsidR="00BE0292">
        <w:rPr>
          <w:rFonts w:ascii="Arial" w:hAnsi="Arial" w:cs="Arial"/>
          <w:sz w:val="24"/>
          <w:szCs w:val="24"/>
        </w:rPr>
        <w:t>ación de la causal de excepción,</w:t>
      </w:r>
      <w:r w:rsidR="00033813">
        <w:rPr>
          <w:rFonts w:ascii="Arial" w:hAnsi="Arial" w:cs="Arial"/>
          <w:sz w:val="24"/>
          <w:szCs w:val="24"/>
        </w:rPr>
        <w:t>adjuntando diversos antecedentes de los que surge que en el año 2012 se adquirió un ómnibus de similares características, con certificación del MEF, por U$S 88.900</w:t>
      </w:r>
      <w:r w:rsidR="005F0965">
        <w:rPr>
          <w:rFonts w:ascii="Arial" w:hAnsi="Arial" w:cs="Arial"/>
          <w:sz w:val="24"/>
          <w:szCs w:val="24"/>
        </w:rPr>
        <w:t>,</w:t>
      </w:r>
      <w:r w:rsidR="00033813">
        <w:rPr>
          <w:rFonts w:ascii="Arial" w:hAnsi="Arial" w:cs="Arial"/>
          <w:sz w:val="24"/>
          <w:szCs w:val="24"/>
        </w:rPr>
        <w:t xml:space="preserve"> cotizaciones emitidas por tres empresas para vehículos de similares características, demostrando, a su juicio, que el ahorro por la compra proyectada ser</w:t>
      </w:r>
      <w:r w:rsidR="00CA4C04">
        <w:rPr>
          <w:rFonts w:ascii="Arial" w:hAnsi="Arial" w:cs="Arial"/>
          <w:sz w:val="24"/>
          <w:szCs w:val="24"/>
        </w:rPr>
        <w:t xml:space="preserve">ía superior al 20% del precio  </w:t>
      </w:r>
      <w:r w:rsidR="00033813">
        <w:rPr>
          <w:rFonts w:ascii="Arial" w:hAnsi="Arial" w:cs="Arial"/>
          <w:sz w:val="24"/>
          <w:szCs w:val="24"/>
        </w:rPr>
        <w:t xml:space="preserve">de la oferta de la </w:t>
      </w:r>
      <w:r w:rsidR="00CA4C04">
        <w:rPr>
          <w:rFonts w:ascii="Arial" w:hAnsi="Arial" w:cs="Arial"/>
          <w:sz w:val="24"/>
          <w:szCs w:val="24"/>
        </w:rPr>
        <w:t xml:space="preserve">propia </w:t>
      </w:r>
      <w:r w:rsidR="00033813">
        <w:rPr>
          <w:rFonts w:ascii="Arial" w:hAnsi="Arial" w:cs="Arial"/>
          <w:sz w:val="24"/>
          <w:szCs w:val="24"/>
        </w:rPr>
        <w:t xml:space="preserve">empresa vendedora y  menor al de otras empresas por </w:t>
      </w:r>
      <w:r w:rsidR="0078487B">
        <w:rPr>
          <w:rFonts w:ascii="Arial" w:hAnsi="Arial" w:cs="Arial"/>
          <w:sz w:val="24"/>
          <w:szCs w:val="24"/>
        </w:rPr>
        <w:t>vehículos similares;</w:t>
      </w:r>
    </w:p>
    <w:p w:rsidR="005C7579" w:rsidRDefault="005C7579" w:rsidP="003D346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</w:t>
      </w:r>
      <w:r w:rsidR="0078487B">
        <w:rPr>
          <w:rFonts w:ascii="Arial" w:hAnsi="Arial" w:cs="Arial"/>
          <w:sz w:val="24"/>
          <w:szCs w:val="24"/>
        </w:rPr>
        <w:t xml:space="preserve"> </w:t>
      </w:r>
      <w:r w:rsidR="00FD69B1">
        <w:rPr>
          <w:rFonts w:ascii="Arial" w:hAnsi="Arial" w:cs="Arial"/>
          <w:sz w:val="24"/>
          <w:szCs w:val="24"/>
        </w:rPr>
        <w:t xml:space="preserve">en la oportunidad </w:t>
      </w:r>
      <w:r w:rsidR="0078487B">
        <w:rPr>
          <w:rFonts w:ascii="Arial" w:hAnsi="Arial" w:cs="Arial"/>
          <w:sz w:val="24"/>
          <w:szCs w:val="24"/>
        </w:rPr>
        <w:t>se ha aportado documentación que acredita que el precio acordado es acorde con los valores de mercado</w:t>
      </w:r>
      <w:r w:rsidR="005F0965">
        <w:rPr>
          <w:rFonts w:ascii="Arial" w:hAnsi="Arial" w:cs="Arial"/>
          <w:sz w:val="24"/>
          <w:szCs w:val="24"/>
        </w:rPr>
        <w:t xml:space="preserve"> </w:t>
      </w:r>
      <w:r w:rsidR="00544F3B">
        <w:rPr>
          <w:rFonts w:ascii="Arial" w:hAnsi="Arial" w:cs="Arial"/>
          <w:sz w:val="24"/>
          <w:szCs w:val="24"/>
        </w:rPr>
        <w:t xml:space="preserve"> justificándose, asimismo, la urgencia invocada</w:t>
      </w:r>
      <w:r w:rsidR="00FD69B1">
        <w:rPr>
          <w:rFonts w:ascii="Arial" w:hAnsi="Arial" w:cs="Arial"/>
          <w:sz w:val="24"/>
          <w:szCs w:val="24"/>
        </w:rPr>
        <w:t>;</w:t>
      </w:r>
      <w:r w:rsidR="009B59DC">
        <w:rPr>
          <w:rFonts w:ascii="Arial" w:hAnsi="Arial" w:cs="Arial"/>
          <w:sz w:val="24"/>
          <w:szCs w:val="24"/>
        </w:rPr>
        <w:t xml:space="preserve">      </w:t>
      </w:r>
      <w:r w:rsidR="0078487B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820D2D" w:rsidRDefault="0059571F" w:rsidP="006E277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0F553D">
        <w:rPr>
          <w:rFonts w:ascii="Arial" w:hAnsi="Arial" w:cs="Arial"/>
          <w:b/>
          <w:sz w:val="24"/>
          <w:szCs w:val="24"/>
        </w:rPr>
        <w:t xml:space="preserve">TENTO: </w:t>
      </w:r>
      <w:r w:rsidR="000F553D">
        <w:rPr>
          <w:rFonts w:ascii="Arial" w:hAnsi="Arial" w:cs="Arial"/>
          <w:sz w:val="24"/>
          <w:szCs w:val="24"/>
        </w:rPr>
        <w:t xml:space="preserve">a lo </w:t>
      </w:r>
      <w:r w:rsidR="006738AC">
        <w:rPr>
          <w:rFonts w:ascii="Arial" w:hAnsi="Arial" w:cs="Arial"/>
          <w:sz w:val="24"/>
          <w:szCs w:val="24"/>
        </w:rPr>
        <w:t>precedentemente expuesto</w:t>
      </w:r>
      <w:r>
        <w:rPr>
          <w:rFonts w:ascii="Arial" w:hAnsi="Arial" w:cs="Arial"/>
          <w:sz w:val="24"/>
          <w:szCs w:val="24"/>
        </w:rPr>
        <w:t xml:space="preserve"> y a lo dispuesto por el </w:t>
      </w:r>
      <w:r w:rsidR="006E277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6E2778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6E277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6E2778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</w:t>
      </w:r>
      <w:r w:rsidR="006E277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Constitución</w:t>
      </w:r>
      <w:r w:rsidR="006E2778">
        <w:rPr>
          <w:rFonts w:ascii="Arial" w:hAnsi="Arial" w:cs="Arial"/>
          <w:sz w:val="24"/>
          <w:szCs w:val="24"/>
        </w:rPr>
        <w:t xml:space="preserve"> de la República</w:t>
      </w:r>
      <w:r w:rsidR="006738AC">
        <w:rPr>
          <w:rFonts w:ascii="Arial" w:hAnsi="Arial" w:cs="Arial"/>
          <w:sz w:val="24"/>
          <w:szCs w:val="24"/>
        </w:rPr>
        <w:t>;</w:t>
      </w:r>
    </w:p>
    <w:p w:rsidR="000F553D" w:rsidRDefault="000F553D" w:rsidP="00A56CF1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544F3B" w:rsidRDefault="006E2778" w:rsidP="006E2778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E2778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544F3B" w:rsidRPr="00544F3B">
        <w:rPr>
          <w:rFonts w:ascii="Arial" w:hAnsi="Arial" w:cs="Arial"/>
          <w:sz w:val="24"/>
          <w:szCs w:val="24"/>
        </w:rPr>
        <w:t xml:space="preserve">Una vez dictada Resolución en el sentido propuesto </w:t>
      </w:r>
      <w:proofErr w:type="spellStart"/>
      <w:r w:rsidR="00544F3B" w:rsidRPr="00544F3B">
        <w:rPr>
          <w:rFonts w:ascii="Arial" w:hAnsi="Arial" w:cs="Arial"/>
          <w:sz w:val="24"/>
          <w:szCs w:val="24"/>
        </w:rPr>
        <w:t>cométese</w:t>
      </w:r>
      <w:proofErr w:type="spellEnd"/>
      <w:r w:rsidR="00544F3B" w:rsidRPr="00544F3B">
        <w:rPr>
          <w:rFonts w:ascii="Arial" w:hAnsi="Arial" w:cs="Arial"/>
          <w:sz w:val="24"/>
          <w:szCs w:val="24"/>
        </w:rPr>
        <w:t xml:space="preserve">  al Contador Delegado la intervención del gasto, previo control de la imputación del mismo a rubro adecuado con disponibilidad </w:t>
      </w:r>
      <w:r w:rsidR="00544F3B">
        <w:rPr>
          <w:rFonts w:ascii="Arial" w:hAnsi="Arial" w:cs="Arial"/>
          <w:sz w:val="24"/>
          <w:szCs w:val="24"/>
        </w:rPr>
        <w:t xml:space="preserve"> suficiente</w:t>
      </w:r>
      <w:r>
        <w:rPr>
          <w:rFonts w:ascii="Arial" w:hAnsi="Arial" w:cs="Arial"/>
          <w:sz w:val="24"/>
          <w:szCs w:val="24"/>
        </w:rPr>
        <w:t>;</w:t>
      </w:r>
    </w:p>
    <w:p w:rsidR="000F553D" w:rsidRDefault="006E2778" w:rsidP="006E2778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E277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544F3B">
        <w:rPr>
          <w:rFonts w:ascii="Arial" w:hAnsi="Arial" w:cs="Arial"/>
          <w:sz w:val="24"/>
          <w:szCs w:val="24"/>
        </w:rPr>
        <w:t>Comun</w:t>
      </w:r>
      <w:r w:rsidR="000F553D" w:rsidRPr="00544F3B">
        <w:rPr>
          <w:rFonts w:ascii="Arial" w:hAnsi="Arial" w:cs="Arial"/>
          <w:sz w:val="24"/>
          <w:szCs w:val="24"/>
        </w:rPr>
        <w:t>icar</w:t>
      </w:r>
      <w:r w:rsidR="006738AC" w:rsidRPr="00544F3B">
        <w:rPr>
          <w:rFonts w:ascii="Arial" w:hAnsi="Arial" w:cs="Arial"/>
          <w:sz w:val="24"/>
          <w:szCs w:val="24"/>
        </w:rPr>
        <w:t xml:space="preserve"> la </w:t>
      </w:r>
      <w:r w:rsidR="000F553D" w:rsidRPr="00544F3B">
        <w:rPr>
          <w:rFonts w:ascii="Arial" w:hAnsi="Arial" w:cs="Arial"/>
          <w:sz w:val="24"/>
          <w:szCs w:val="24"/>
        </w:rPr>
        <w:t xml:space="preserve"> presente Resolución a la Intendencia </w:t>
      </w:r>
      <w:r w:rsidR="006738AC" w:rsidRPr="00544F3B">
        <w:rPr>
          <w:rFonts w:ascii="Arial" w:hAnsi="Arial" w:cs="Arial"/>
          <w:sz w:val="24"/>
          <w:szCs w:val="24"/>
        </w:rPr>
        <w:t>de Río Negro</w:t>
      </w:r>
      <w:r w:rsidR="00544F3B">
        <w:rPr>
          <w:rFonts w:ascii="Arial" w:hAnsi="Arial" w:cs="Arial"/>
          <w:sz w:val="24"/>
          <w:szCs w:val="24"/>
        </w:rPr>
        <w:t xml:space="preserve"> y al Contador Delegado</w:t>
      </w:r>
      <w:r>
        <w:rPr>
          <w:rFonts w:ascii="Arial" w:hAnsi="Arial" w:cs="Arial"/>
          <w:sz w:val="24"/>
          <w:szCs w:val="24"/>
        </w:rPr>
        <w:t>;</w:t>
      </w:r>
    </w:p>
    <w:p w:rsidR="001273F3" w:rsidRDefault="006E2778" w:rsidP="006E277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E277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273F3">
        <w:rPr>
          <w:rFonts w:ascii="Arial" w:hAnsi="Arial" w:cs="Arial"/>
          <w:sz w:val="24"/>
          <w:szCs w:val="24"/>
        </w:rPr>
        <w:t>Devolver las actuaciones</w:t>
      </w:r>
      <w:r>
        <w:rPr>
          <w:rFonts w:ascii="Arial" w:hAnsi="Arial" w:cs="Arial"/>
          <w:sz w:val="24"/>
          <w:szCs w:val="24"/>
        </w:rPr>
        <w:t>.</w:t>
      </w:r>
    </w:p>
    <w:p w:rsidR="006E2778" w:rsidRDefault="006E2778" w:rsidP="006E277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E2778" w:rsidRPr="00544F3B" w:rsidRDefault="006E2778" w:rsidP="006E2778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</w:p>
    <w:p w:rsidR="00FD69B1" w:rsidRPr="00FD69B1" w:rsidRDefault="00FD69B1" w:rsidP="00A56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D69B1" w:rsidRPr="00FD69B1" w:rsidSect="004777D8">
      <w:footerReference w:type="default" r:id="rId9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965" w:rsidRDefault="005F0965" w:rsidP="00A61513">
      <w:pPr>
        <w:spacing w:after="0" w:line="240" w:lineRule="auto"/>
      </w:pPr>
      <w:r>
        <w:separator/>
      </w:r>
    </w:p>
  </w:endnote>
  <w:endnote w:type="continuationSeparator" w:id="0">
    <w:p w:rsidR="005F0965" w:rsidRDefault="005F0965" w:rsidP="00A6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4356"/>
      <w:docPartObj>
        <w:docPartGallery w:val="Page Numbers (Bottom of Page)"/>
        <w:docPartUnique/>
      </w:docPartObj>
    </w:sdtPr>
    <w:sdtContent>
      <w:p w:rsidR="003D346E" w:rsidRDefault="003D34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778">
          <w:rPr>
            <w:noProof/>
          </w:rPr>
          <w:t>1</w:t>
        </w:r>
        <w:r>
          <w:fldChar w:fldCharType="end"/>
        </w:r>
      </w:p>
    </w:sdtContent>
  </w:sdt>
  <w:p w:rsidR="005F0965" w:rsidRDefault="005F09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965" w:rsidRDefault="005F0965" w:rsidP="00A61513">
      <w:pPr>
        <w:spacing w:after="0" w:line="240" w:lineRule="auto"/>
      </w:pPr>
      <w:r>
        <w:separator/>
      </w:r>
    </w:p>
  </w:footnote>
  <w:footnote w:type="continuationSeparator" w:id="0">
    <w:p w:rsidR="005F0965" w:rsidRDefault="005F0965" w:rsidP="00A61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83246"/>
    <w:multiLevelType w:val="hybridMultilevel"/>
    <w:tmpl w:val="4510E94A"/>
    <w:lvl w:ilvl="0" w:tplc="ABAC9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3"/>
    <w:rsid w:val="00033813"/>
    <w:rsid w:val="000A3721"/>
    <w:rsid w:val="000F553D"/>
    <w:rsid w:val="00111381"/>
    <w:rsid w:val="001273F3"/>
    <w:rsid w:val="001F19F8"/>
    <w:rsid w:val="0023563C"/>
    <w:rsid w:val="003D346E"/>
    <w:rsid w:val="003E5044"/>
    <w:rsid w:val="00466E63"/>
    <w:rsid w:val="004777D8"/>
    <w:rsid w:val="00490C9B"/>
    <w:rsid w:val="005404CD"/>
    <w:rsid w:val="00544F3B"/>
    <w:rsid w:val="0058135C"/>
    <w:rsid w:val="00581427"/>
    <w:rsid w:val="0059571F"/>
    <w:rsid w:val="005C7579"/>
    <w:rsid w:val="005F0965"/>
    <w:rsid w:val="006738AC"/>
    <w:rsid w:val="006E2778"/>
    <w:rsid w:val="00774597"/>
    <w:rsid w:val="0078487B"/>
    <w:rsid w:val="007B758A"/>
    <w:rsid w:val="007D1FAA"/>
    <w:rsid w:val="007D5081"/>
    <w:rsid w:val="008025B4"/>
    <w:rsid w:val="00820D2D"/>
    <w:rsid w:val="00886629"/>
    <w:rsid w:val="008A1051"/>
    <w:rsid w:val="008B2F55"/>
    <w:rsid w:val="00982065"/>
    <w:rsid w:val="009B59DC"/>
    <w:rsid w:val="00A56CF1"/>
    <w:rsid w:val="00A61513"/>
    <w:rsid w:val="00A94C31"/>
    <w:rsid w:val="00BA3123"/>
    <w:rsid w:val="00BE0292"/>
    <w:rsid w:val="00BF0749"/>
    <w:rsid w:val="00CA4C04"/>
    <w:rsid w:val="00D23FDF"/>
    <w:rsid w:val="00D90CF6"/>
    <w:rsid w:val="00D935DF"/>
    <w:rsid w:val="00EC77B2"/>
    <w:rsid w:val="00F253D2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513"/>
  </w:style>
  <w:style w:type="paragraph" w:styleId="Piedepgina">
    <w:name w:val="footer"/>
    <w:basedOn w:val="Normal"/>
    <w:link w:val="PiedepginaCar"/>
    <w:uiPriority w:val="99"/>
    <w:unhideWhenUsed/>
    <w:rsid w:val="00A6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513"/>
  </w:style>
  <w:style w:type="paragraph" w:styleId="Prrafodelista">
    <w:name w:val="List Paragraph"/>
    <w:basedOn w:val="Normal"/>
    <w:uiPriority w:val="34"/>
    <w:qFormat/>
    <w:rsid w:val="00FD6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553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513"/>
  </w:style>
  <w:style w:type="paragraph" w:styleId="Piedepgina">
    <w:name w:val="footer"/>
    <w:basedOn w:val="Normal"/>
    <w:link w:val="PiedepginaCar"/>
    <w:uiPriority w:val="99"/>
    <w:unhideWhenUsed/>
    <w:rsid w:val="00A6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513"/>
  </w:style>
  <w:style w:type="paragraph" w:styleId="Prrafodelista">
    <w:name w:val="List Paragraph"/>
    <w:basedOn w:val="Normal"/>
    <w:uiPriority w:val="34"/>
    <w:qFormat/>
    <w:rsid w:val="00FD6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36BA3-51E4-4A83-8C56-08E803C1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613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2018-10-01T16:24:00Z</cp:lastPrinted>
  <dcterms:created xsi:type="dcterms:W3CDTF">2018-10-23T16:10:00Z</dcterms:created>
  <dcterms:modified xsi:type="dcterms:W3CDTF">2018-10-23T16:40:00Z</dcterms:modified>
</cp:coreProperties>
</file>