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81D" w:rsidRPr="0056081D" w:rsidRDefault="0056081D" w:rsidP="0056081D">
      <w:pPr>
        <w:tabs>
          <w:tab w:val="center" w:pos="4253"/>
        </w:tabs>
        <w:suppressAutoHyphens/>
        <w:spacing w:line="24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 w:rsidRPr="0056081D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DD26B4">
        <w:rPr>
          <w:rFonts w:ascii="Arial" w:hAnsi="Arial" w:cs="Arial"/>
          <w:b/>
          <w:sz w:val="28"/>
          <w:szCs w:val="28"/>
          <w:lang w:val="es-ES_tradnl"/>
        </w:rPr>
        <w:t>2482</w:t>
      </w:r>
      <w:r w:rsidRPr="0056081D">
        <w:rPr>
          <w:rFonts w:ascii="Arial" w:hAnsi="Arial" w:cs="Arial"/>
          <w:b/>
          <w:sz w:val="28"/>
          <w:szCs w:val="28"/>
          <w:lang w:val="es-ES_tradnl"/>
        </w:rPr>
        <w:t>/18</w:t>
      </w:r>
    </w:p>
    <w:p w:rsidR="0056081D" w:rsidRPr="0056081D" w:rsidRDefault="0056081D" w:rsidP="0056081D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:rsidR="0056081D" w:rsidRPr="0056081D" w:rsidRDefault="0056081D" w:rsidP="0056081D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szCs w:val="24"/>
          <w:lang w:val="es-ES_tradnl"/>
        </w:rPr>
      </w:pPr>
      <w:r w:rsidRPr="0056081D">
        <w:rPr>
          <w:rFonts w:ascii="Helvetica" w:hAnsi="Helvetica"/>
          <w:b/>
          <w:szCs w:val="24"/>
          <w:lang w:val="es-ES_tradnl"/>
        </w:rPr>
        <w:t>RESOLUCION ADOPTADA POR EL</w:t>
      </w:r>
    </w:p>
    <w:p w:rsidR="0056081D" w:rsidRPr="0056081D" w:rsidRDefault="0056081D" w:rsidP="0056081D">
      <w:pPr>
        <w:tabs>
          <w:tab w:val="left" w:pos="-720"/>
        </w:tabs>
        <w:suppressAutoHyphens/>
        <w:spacing w:line="240" w:lineRule="auto"/>
        <w:jc w:val="center"/>
        <w:rPr>
          <w:rFonts w:ascii="Helvetica" w:hAnsi="Helvetica"/>
          <w:b/>
          <w:szCs w:val="24"/>
          <w:lang w:val="es-ES_tradnl"/>
        </w:rPr>
      </w:pPr>
    </w:p>
    <w:p w:rsidR="0056081D" w:rsidRPr="0056081D" w:rsidRDefault="0056081D" w:rsidP="0056081D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szCs w:val="24"/>
          <w:lang w:val="es-ES_tradnl"/>
        </w:rPr>
      </w:pPr>
      <w:r w:rsidRPr="0056081D">
        <w:rPr>
          <w:rFonts w:ascii="Helvetica" w:hAnsi="Helvetica"/>
          <w:b/>
          <w:szCs w:val="24"/>
          <w:lang w:val="es-ES_tradnl"/>
        </w:rPr>
        <w:t>TRIBUNAL DE CUENTAS</w:t>
      </w:r>
    </w:p>
    <w:p w:rsidR="0056081D" w:rsidRPr="0056081D" w:rsidRDefault="0056081D" w:rsidP="0056081D">
      <w:pPr>
        <w:tabs>
          <w:tab w:val="left" w:pos="-720"/>
        </w:tabs>
        <w:suppressAutoHyphens/>
        <w:spacing w:line="240" w:lineRule="auto"/>
        <w:jc w:val="center"/>
        <w:rPr>
          <w:rFonts w:ascii="Helvetica" w:hAnsi="Helvetica"/>
          <w:b/>
          <w:szCs w:val="24"/>
          <w:lang w:val="es-ES_tradnl"/>
        </w:rPr>
      </w:pPr>
    </w:p>
    <w:p w:rsidR="0056081D" w:rsidRPr="0056081D" w:rsidRDefault="0056081D" w:rsidP="0056081D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szCs w:val="24"/>
          <w:lang w:val="es-ES_tradnl"/>
        </w:rPr>
      </w:pPr>
      <w:r w:rsidRPr="0056081D">
        <w:rPr>
          <w:rFonts w:ascii="Helvetica" w:hAnsi="Helvetica"/>
          <w:b/>
          <w:szCs w:val="24"/>
          <w:lang w:val="es-ES_tradnl"/>
        </w:rPr>
        <w:t>EN SESION DE FECHA 1</w:t>
      </w:r>
      <w:r w:rsidRPr="0056081D">
        <w:rPr>
          <w:rFonts w:ascii="Arial" w:hAnsi="Arial" w:cs="Arial"/>
          <w:b/>
          <w:szCs w:val="24"/>
          <w:lang w:val="es-ES_tradnl"/>
        </w:rPr>
        <w:t xml:space="preserve"> DE AGOSTO </w:t>
      </w:r>
      <w:r w:rsidRPr="0056081D">
        <w:rPr>
          <w:rFonts w:ascii="Helvetica" w:hAnsi="Helvetica"/>
          <w:b/>
          <w:szCs w:val="24"/>
          <w:lang w:val="es-ES_tradnl"/>
        </w:rPr>
        <w:t>DE 2018</w:t>
      </w:r>
    </w:p>
    <w:p w:rsidR="0056081D" w:rsidRPr="0056081D" w:rsidRDefault="0056081D" w:rsidP="0056081D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szCs w:val="24"/>
          <w:lang w:val="es-ES_tradnl"/>
        </w:rPr>
      </w:pPr>
    </w:p>
    <w:p w:rsidR="0056081D" w:rsidRPr="00DD26B4" w:rsidRDefault="0056081D" w:rsidP="0056081D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szCs w:val="24"/>
        </w:rPr>
      </w:pPr>
      <w:r w:rsidRPr="00DD26B4">
        <w:rPr>
          <w:rFonts w:ascii="Helvetica" w:hAnsi="Helvetica"/>
          <w:b/>
          <w:szCs w:val="24"/>
        </w:rPr>
        <w:t>(E. E. Nº 201</w:t>
      </w:r>
      <w:r w:rsidR="00DD26B4">
        <w:rPr>
          <w:rFonts w:ascii="Helvetica" w:hAnsi="Helvetica"/>
          <w:b/>
          <w:szCs w:val="24"/>
        </w:rPr>
        <w:t>8</w:t>
      </w:r>
      <w:r w:rsidRPr="00DD26B4">
        <w:rPr>
          <w:rFonts w:ascii="Helvetica" w:hAnsi="Helvetica"/>
          <w:b/>
          <w:szCs w:val="24"/>
        </w:rPr>
        <w:t>-17-1-000</w:t>
      </w:r>
      <w:r w:rsidR="00DD26B4">
        <w:rPr>
          <w:rFonts w:ascii="Helvetica" w:hAnsi="Helvetica"/>
          <w:b/>
          <w:szCs w:val="24"/>
        </w:rPr>
        <w:t>4654</w:t>
      </w:r>
      <w:r w:rsidRPr="00DD26B4">
        <w:rPr>
          <w:rFonts w:ascii="Helvetica" w:hAnsi="Helvetica"/>
          <w:b/>
          <w:szCs w:val="24"/>
        </w:rPr>
        <w:t xml:space="preserve">, </w:t>
      </w:r>
      <w:proofErr w:type="spellStart"/>
      <w:r w:rsidRPr="00DD26B4">
        <w:rPr>
          <w:rFonts w:ascii="Helvetica" w:hAnsi="Helvetica"/>
          <w:b/>
          <w:szCs w:val="24"/>
        </w:rPr>
        <w:t>Ent</w:t>
      </w:r>
      <w:proofErr w:type="spellEnd"/>
      <w:r w:rsidRPr="00DD26B4">
        <w:rPr>
          <w:rFonts w:ascii="Helvetica" w:hAnsi="Helvetica"/>
          <w:b/>
          <w:szCs w:val="24"/>
        </w:rPr>
        <w:t>. N°</w:t>
      </w:r>
      <w:r w:rsidR="00DD26B4">
        <w:rPr>
          <w:rFonts w:ascii="Helvetica" w:hAnsi="Helvetica"/>
          <w:b/>
          <w:szCs w:val="24"/>
        </w:rPr>
        <w:t xml:space="preserve"> 3603</w:t>
      </w:r>
      <w:r w:rsidRPr="00DD26B4">
        <w:rPr>
          <w:rFonts w:ascii="Helvetica" w:hAnsi="Helvetica"/>
          <w:b/>
          <w:szCs w:val="24"/>
        </w:rPr>
        <w:t>/</w:t>
      </w:r>
      <w:r w:rsidR="00DD26B4">
        <w:rPr>
          <w:rFonts w:ascii="Helvetica" w:hAnsi="Helvetica"/>
          <w:b/>
          <w:szCs w:val="24"/>
        </w:rPr>
        <w:t>18</w:t>
      </w:r>
      <w:r w:rsidRPr="00DD26B4">
        <w:rPr>
          <w:rFonts w:ascii="Helvetica" w:hAnsi="Helvetica"/>
          <w:b/>
          <w:szCs w:val="24"/>
        </w:rPr>
        <w:t>)</w:t>
      </w:r>
    </w:p>
    <w:p w:rsidR="0056081D" w:rsidRPr="00DD26B4" w:rsidRDefault="0056081D" w:rsidP="0056081D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</w:rPr>
      </w:pPr>
    </w:p>
    <w:p w:rsidR="0056081D" w:rsidRDefault="0056081D">
      <w:pPr>
        <w:pStyle w:val="Ttulo1"/>
        <w:rPr>
          <w:rFonts w:ascii="Arial" w:hAnsi="Arial" w:cs="Arial"/>
        </w:rPr>
      </w:pPr>
    </w:p>
    <w:p w:rsidR="000609EC" w:rsidRDefault="000609EC" w:rsidP="00FE6748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</w:t>
      </w:r>
      <w:r w:rsidR="003F361F">
        <w:rPr>
          <w:rFonts w:ascii="Arial" w:hAnsi="Arial"/>
        </w:rPr>
        <w:t xml:space="preserve"> </w:t>
      </w:r>
      <w:r w:rsidR="00F6170A">
        <w:rPr>
          <w:rFonts w:ascii="Arial" w:hAnsi="Arial"/>
        </w:rPr>
        <w:t>1</w:t>
      </w:r>
      <w:r w:rsidR="0035169F">
        <w:rPr>
          <w:rFonts w:ascii="Arial" w:hAnsi="Arial"/>
        </w:rPr>
        <w:t>2</w:t>
      </w:r>
      <w:r w:rsidR="003F361F">
        <w:rPr>
          <w:rFonts w:ascii="Arial" w:hAnsi="Arial"/>
        </w:rPr>
        <w:t xml:space="preserve"> de </w:t>
      </w:r>
      <w:r w:rsidR="0035169F">
        <w:rPr>
          <w:rFonts w:ascii="Arial" w:hAnsi="Arial"/>
        </w:rPr>
        <w:t>julio</w:t>
      </w:r>
      <w:r>
        <w:rPr>
          <w:rFonts w:ascii="Arial" w:hAnsi="Arial"/>
        </w:rPr>
        <w:t xml:space="preserve"> de 201</w:t>
      </w:r>
      <w:r w:rsidR="00F178F6">
        <w:rPr>
          <w:rFonts w:ascii="Arial" w:hAnsi="Arial"/>
        </w:rPr>
        <w:t>8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3F361F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C640A4">
        <w:rPr>
          <w:rFonts w:ascii="Arial" w:hAnsi="Arial"/>
        </w:rPr>
        <w:t>B</w:t>
      </w:r>
      <w:r w:rsidR="00EE6A1E">
        <w:rPr>
          <w:rFonts w:ascii="Arial" w:hAnsi="Arial"/>
        </w:rPr>
        <w:t>ella Unión d</w:t>
      </w:r>
      <w:r w:rsidR="007C78DC">
        <w:rPr>
          <w:rFonts w:ascii="Arial" w:hAnsi="Arial"/>
        </w:rPr>
        <w:t>e la Intendencia de</w:t>
      </w:r>
      <w:r w:rsidR="00F6170A">
        <w:rPr>
          <w:rFonts w:ascii="Arial" w:hAnsi="Arial"/>
        </w:rPr>
        <w:t xml:space="preserve"> Artigas </w:t>
      </w:r>
      <w:r>
        <w:rPr>
          <w:rFonts w:ascii="Arial" w:hAnsi="Arial"/>
        </w:rPr>
        <w:t>relacionada con reiteraci</w:t>
      </w:r>
      <w:r w:rsidR="00855913">
        <w:rPr>
          <w:rFonts w:ascii="Arial" w:hAnsi="Arial"/>
        </w:rPr>
        <w:t>o</w:t>
      </w:r>
      <w:r w:rsidR="005160BE">
        <w:rPr>
          <w:rFonts w:ascii="Arial" w:hAnsi="Arial"/>
        </w:rPr>
        <w:t>n</w:t>
      </w:r>
      <w:r w:rsidR="00855913">
        <w:rPr>
          <w:rFonts w:ascii="Arial" w:hAnsi="Arial"/>
        </w:rPr>
        <w:t>es</w:t>
      </w:r>
      <w:r w:rsidR="005160BE">
        <w:rPr>
          <w:rFonts w:ascii="Arial" w:hAnsi="Arial"/>
        </w:rPr>
        <w:t xml:space="preserve"> </w:t>
      </w:r>
      <w:r w:rsidR="00F6170A">
        <w:rPr>
          <w:rFonts w:ascii="Arial" w:hAnsi="Arial"/>
        </w:rPr>
        <w:t>de</w:t>
      </w:r>
      <w:r w:rsidR="005160BE">
        <w:rPr>
          <w:rFonts w:ascii="Arial" w:hAnsi="Arial"/>
        </w:rPr>
        <w:t xml:space="preserve"> </w:t>
      </w:r>
      <w:r>
        <w:rPr>
          <w:rFonts w:ascii="Arial" w:hAnsi="Arial"/>
        </w:rPr>
        <w:t>gasto</w:t>
      </w:r>
      <w:r w:rsidR="00855913">
        <w:rPr>
          <w:rFonts w:ascii="Arial" w:hAnsi="Arial"/>
        </w:rPr>
        <w:t>s</w:t>
      </w:r>
      <w:r>
        <w:rPr>
          <w:rFonts w:ascii="Arial" w:hAnsi="Arial"/>
        </w:rPr>
        <w:t xml:space="preserve"> efectuada</w:t>
      </w:r>
      <w:r w:rsidR="00F6170A">
        <w:rPr>
          <w:rFonts w:ascii="Arial" w:hAnsi="Arial"/>
        </w:rPr>
        <w:t>s</w:t>
      </w:r>
      <w:r>
        <w:rPr>
          <w:rFonts w:ascii="Arial" w:hAnsi="Arial"/>
        </w:rPr>
        <w:t xml:space="preserve"> en</w:t>
      </w:r>
      <w:r w:rsidR="003F361F">
        <w:rPr>
          <w:rFonts w:ascii="Arial" w:hAnsi="Arial"/>
        </w:rPr>
        <w:t xml:space="preserve"> e</w:t>
      </w:r>
      <w:r>
        <w:rPr>
          <w:rFonts w:ascii="Arial" w:hAnsi="Arial"/>
        </w:rPr>
        <w:t>l</w:t>
      </w:r>
      <w:r w:rsidR="00EE0D2C">
        <w:rPr>
          <w:rFonts w:ascii="Arial" w:hAnsi="Arial"/>
        </w:rPr>
        <w:t xml:space="preserve"> mes</w:t>
      </w:r>
      <w:r w:rsidR="00710A0A">
        <w:rPr>
          <w:rFonts w:ascii="Arial" w:hAnsi="Arial"/>
        </w:rPr>
        <w:t xml:space="preserve"> </w:t>
      </w:r>
      <w:r w:rsidR="00855913">
        <w:rPr>
          <w:rFonts w:ascii="Arial" w:hAnsi="Arial"/>
        </w:rPr>
        <w:t xml:space="preserve">de </w:t>
      </w:r>
      <w:r w:rsidR="00566FAE">
        <w:rPr>
          <w:rFonts w:ascii="Arial" w:hAnsi="Arial"/>
        </w:rPr>
        <w:t>junio</w:t>
      </w:r>
      <w:r w:rsidR="005160BE">
        <w:rPr>
          <w:rFonts w:ascii="Arial" w:hAnsi="Arial"/>
        </w:rPr>
        <w:t xml:space="preserve"> </w:t>
      </w:r>
      <w:r>
        <w:rPr>
          <w:rFonts w:ascii="Arial" w:hAnsi="Arial"/>
        </w:rPr>
        <w:t>de 201</w:t>
      </w:r>
      <w:r w:rsidR="00F6170A">
        <w:rPr>
          <w:rFonts w:ascii="Arial" w:hAnsi="Arial"/>
        </w:rPr>
        <w:t>8</w:t>
      </w:r>
      <w:r>
        <w:rPr>
          <w:rFonts w:ascii="Arial" w:hAnsi="Arial"/>
          <w:lang w:val="es-MX"/>
        </w:rPr>
        <w:t>;</w:t>
      </w:r>
    </w:p>
    <w:p w:rsidR="00855913" w:rsidRDefault="000609EC" w:rsidP="00FE6748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5160BE">
        <w:rPr>
          <w:rFonts w:ascii="Arial" w:hAnsi="Arial"/>
          <w:lang w:val="es-MX"/>
        </w:rPr>
        <w:t xml:space="preserve"> </w:t>
      </w:r>
      <w:r w:rsidR="004A6F07">
        <w:rPr>
          <w:rFonts w:ascii="Arial" w:hAnsi="Arial"/>
          <w:lang w:val="es-MX"/>
        </w:rPr>
        <w:t>un</w:t>
      </w:r>
      <w:r w:rsidR="007C78DC">
        <w:rPr>
          <w:rFonts w:ascii="Arial" w:hAnsi="Arial"/>
          <w:lang w:val="es-MX"/>
        </w:rPr>
        <w:t xml:space="preserve"> </w:t>
      </w:r>
      <w:r w:rsidR="00DC441B">
        <w:rPr>
          <w:rFonts w:ascii="Arial" w:hAnsi="Arial"/>
          <w:lang w:val="es-MX"/>
        </w:rPr>
        <w:t xml:space="preserve">gasto </w:t>
      </w:r>
      <w:r w:rsidR="000742F1">
        <w:rPr>
          <w:rFonts w:ascii="Arial" w:hAnsi="Arial"/>
          <w:lang w:val="es-MX"/>
        </w:rPr>
        <w:t>por</w:t>
      </w:r>
      <w:r w:rsidR="00232D95">
        <w:rPr>
          <w:rFonts w:ascii="Arial" w:hAnsi="Arial"/>
          <w:lang w:val="es-MX"/>
        </w:rPr>
        <w:t xml:space="preserve"> </w:t>
      </w:r>
      <w:r w:rsidR="00FE6748">
        <w:rPr>
          <w:rFonts w:ascii="Arial" w:hAnsi="Arial"/>
          <w:lang w:val="es-MX"/>
        </w:rPr>
        <w:t xml:space="preserve">                </w:t>
      </w:r>
      <w:r w:rsidR="000742F1">
        <w:rPr>
          <w:rFonts w:ascii="Arial" w:hAnsi="Arial"/>
          <w:lang w:val="es-MX"/>
        </w:rPr>
        <w:t xml:space="preserve">$ </w:t>
      </w:r>
      <w:r w:rsidR="004A6F07">
        <w:rPr>
          <w:rFonts w:ascii="Arial" w:hAnsi="Arial"/>
          <w:lang w:val="es-MX"/>
        </w:rPr>
        <w:t>109.799</w:t>
      </w:r>
      <w:r w:rsidR="000742F1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en </w:t>
      </w:r>
      <w:r w:rsidR="003F361F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>l</w:t>
      </w:r>
      <w:r w:rsidR="009E617B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mes de</w:t>
      </w:r>
      <w:r w:rsidR="00C640A4">
        <w:rPr>
          <w:rFonts w:ascii="Arial" w:hAnsi="Arial"/>
          <w:lang w:val="es-MX"/>
        </w:rPr>
        <w:t xml:space="preserve"> </w:t>
      </w:r>
      <w:r w:rsidR="00566FAE">
        <w:rPr>
          <w:rFonts w:ascii="Arial" w:hAnsi="Arial"/>
          <w:lang w:val="es-MX"/>
        </w:rPr>
        <w:t xml:space="preserve">mayo </w:t>
      </w:r>
      <w:r w:rsidR="00C640A4">
        <w:rPr>
          <w:rFonts w:ascii="Arial" w:hAnsi="Arial"/>
          <w:lang w:val="es-MX"/>
        </w:rPr>
        <w:t>de</w:t>
      </w:r>
      <w:r w:rsidR="00F06029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201</w:t>
      </w:r>
      <w:r w:rsidR="00232D95">
        <w:rPr>
          <w:rFonts w:ascii="Arial" w:hAnsi="Arial"/>
          <w:lang w:val="es-MX"/>
        </w:rPr>
        <w:t>8</w:t>
      </w:r>
      <w:r>
        <w:rPr>
          <w:rFonts w:ascii="Arial" w:hAnsi="Arial"/>
          <w:lang w:val="es-MX"/>
        </w:rPr>
        <w:t xml:space="preserve"> </w:t>
      </w:r>
      <w:r w:rsidR="004A6F07">
        <w:rPr>
          <w:rFonts w:ascii="Arial" w:hAnsi="Arial"/>
          <w:lang w:val="es-MX"/>
        </w:rPr>
        <w:t>por incumplimiento del Art. 15 del T.O.C.A.F.;</w:t>
      </w:r>
    </w:p>
    <w:p w:rsidR="00F02EA7" w:rsidRDefault="00F25DE9" w:rsidP="00FE6748">
      <w:pPr>
        <w:ind w:firstLine="2694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 </w:t>
      </w:r>
      <w:r w:rsidR="005317AB">
        <w:rPr>
          <w:rFonts w:ascii="Arial" w:hAnsi="Arial"/>
          <w:b/>
          <w:spacing w:val="-3"/>
          <w:lang w:val="es-ES_tradnl"/>
        </w:rPr>
        <w:t>2</w:t>
      </w:r>
      <w:r w:rsidR="00F02EA7">
        <w:rPr>
          <w:rFonts w:ascii="Arial" w:hAnsi="Arial"/>
          <w:b/>
          <w:spacing w:val="-3"/>
          <w:lang w:val="es-ES_tradnl"/>
        </w:rPr>
        <w:t>)</w:t>
      </w:r>
      <w:r w:rsidR="00F02EA7">
        <w:rPr>
          <w:rFonts w:ascii="Arial" w:hAnsi="Arial"/>
          <w:spacing w:val="-3"/>
          <w:lang w:val="es-ES_tradnl"/>
        </w:rPr>
        <w:t xml:space="preserve"> que en la resoluci</w:t>
      </w:r>
      <w:r w:rsidR="004A6F07">
        <w:rPr>
          <w:rFonts w:ascii="Arial" w:hAnsi="Arial"/>
          <w:spacing w:val="-3"/>
          <w:lang w:val="es-ES_tradnl"/>
        </w:rPr>
        <w:t>ón</w:t>
      </w:r>
      <w:r w:rsidR="00F02EA7">
        <w:rPr>
          <w:rFonts w:ascii="Arial" w:hAnsi="Arial"/>
          <w:spacing w:val="-3"/>
          <w:lang w:val="es-ES_tradnl"/>
        </w:rPr>
        <w:t xml:space="preserve"> de reiteración </w:t>
      </w:r>
      <w:r w:rsidR="00474DAF">
        <w:rPr>
          <w:rFonts w:ascii="Arial" w:hAnsi="Arial"/>
          <w:spacing w:val="-3"/>
          <w:lang w:val="es-ES_tradnl"/>
        </w:rPr>
        <w:t xml:space="preserve">no </w:t>
      </w:r>
      <w:r w:rsidR="00001DAD">
        <w:rPr>
          <w:rFonts w:ascii="Arial" w:hAnsi="Arial"/>
          <w:spacing w:val="-3"/>
          <w:lang w:val="es-ES_tradnl"/>
        </w:rPr>
        <w:t>se establece</w:t>
      </w:r>
      <w:r w:rsidR="00855913">
        <w:rPr>
          <w:rFonts w:ascii="Arial" w:hAnsi="Arial"/>
          <w:spacing w:val="-3"/>
          <w:lang w:val="es-ES_tradnl"/>
        </w:rPr>
        <w:t>n</w:t>
      </w:r>
      <w:r w:rsidR="00F02EA7">
        <w:rPr>
          <w:rFonts w:ascii="Arial" w:hAnsi="Arial"/>
          <w:spacing w:val="-3"/>
          <w:lang w:val="es-ES_tradnl"/>
        </w:rPr>
        <w:t xml:space="preserve"> </w:t>
      </w:r>
      <w:r w:rsidR="009D53BB">
        <w:rPr>
          <w:rFonts w:ascii="Arial" w:hAnsi="Arial"/>
          <w:spacing w:val="-3"/>
          <w:lang w:val="es-ES_tradnl"/>
        </w:rPr>
        <w:t>l</w:t>
      </w:r>
      <w:r w:rsidR="00855913">
        <w:rPr>
          <w:rFonts w:ascii="Arial" w:hAnsi="Arial"/>
          <w:spacing w:val="-3"/>
          <w:lang w:val="es-ES_tradnl"/>
        </w:rPr>
        <w:t>os</w:t>
      </w:r>
      <w:r w:rsidR="00001DAD">
        <w:rPr>
          <w:rFonts w:ascii="Arial" w:hAnsi="Arial"/>
          <w:spacing w:val="-3"/>
          <w:lang w:val="es-ES_tradnl"/>
        </w:rPr>
        <w:t xml:space="preserve"> fundamento</w:t>
      </w:r>
      <w:r w:rsidR="00855913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 xml:space="preserve"> de la misma;</w:t>
      </w:r>
    </w:p>
    <w:p w:rsidR="000609EC" w:rsidRDefault="000609EC" w:rsidP="00FE6748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 w:rsidR="00E14968">
        <w:rPr>
          <w:rFonts w:ascii="Arial" w:hAnsi="Arial"/>
          <w:lang w:val="es-MX"/>
        </w:rPr>
        <w:t xml:space="preserve"> que el </w:t>
      </w:r>
      <w:r w:rsidR="00FE6748">
        <w:rPr>
          <w:rFonts w:ascii="Arial" w:hAnsi="Arial"/>
          <w:lang w:val="es-MX"/>
        </w:rPr>
        <w:t>A</w:t>
      </w:r>
      <w:r w:rsidR="00E14968">
        <w:rPr>
          <w:rFonts w:ascii="Arial" w:hAnsi="Arial"/>
          <w:lang w:val="es-MX"/>
        </w:rPr>
        <w:t>rtículo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rei</w:t>
      </w:r>
      <w:r w:rsidR="00E14968">
        <w:rPr>
          <w:rFonts w:ascii="Arial" w:hAnsi="Arial"/>
          <w:lang w:val="es-MX"/>
        </w:rPr>
        <w:t xml:space="preserve">teración que les acuerda el </w:t>
      </w:r>
      <w:r w:rsidR="00FE6748">
        <w:rPr>
          <w:rFonts w:ascii="Arial" w:hAnsi="Arial"/>
          <w:lang w:val="es-MX"/>
        </w:rPr>
        <w:t>L</w:t>
      </w:r>
      <w:r w:rsidR="00E14968">
        <w:rPr>
          <w:rFonts w:ascii="Arial" w:hAnsi="Arial"/>
          <w:lang w:val="es-MX"/>
        </w:rPr>
        <w:t>iteral</w:t>
      </w:r>
      <w:r>
        <w:rPr>
          <w:rFonts w:ascii="Arial" w:hAnsi="Arial"/>
          <w:lang w:val="es-MX"/>
        </w:rPr>
        <w:t xml:space="preserve"> B) del </w:t>
      </w:r>
      <w:r w:rsidR="00FE6748">
        <w:rPr>
          <w:rFonts w:ascii="Arial" w:hAnsi="Arial"/>
          <w:lang w:val="es-MX"/>
        </w:rPr>
        <w:t xml:space="preserve">                      A</w:t>
      </w:r>
      <w:r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</w:t>
      </w:r>
      <w:r w:rsidR="00F25DE9">
        <w:rPr>
          <w:rFonts w:ascii="Arial" w:hAnsi="Arial"/>
          <w:spacing w:val="-3"/>
          <w:lang w:val="es-ES_tradnl"/>
        </w:rPr>
        <w:t>;</w:t>
      </w:r>
    </w:p>
    <w:p w:rsidR="00001DAD" w:rsidRDefault="00F25DE9" w:rsidP="00FE6748">
      <w:pPr>
        <w:tabs>
          <w:tab w:val="left" w:pos="-720"/>
        </w:tabs>
        <w:suppressAutoHyphens/>
        <w:ind w:firstLine="2977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 </w:t>
      </w:r>
      <w:r w:rsidR="00001DAD">
        <w:rPr>
          <w:rFonts w:ascii="Arial" w:hAnsi="Arial"/>
          <w:b/>
          <w:spacing w:val="-3"/>
          <w:lang w:val="es-ES_tradnl"/>
        </w:rPr>
        <w:t xml:space="preserve">2) </w:t>
      </w:r>
      <w:r w:rsidR="00001DAD">
        <w:rPr>
          <w:rFonts w:ascii="Arial" w:hAnsi="Arial"/>
          <w:spacing w:val="-3"/>
          <w:lang w:val="es-ES_tradnl"/>
        </w:rPr>
        <w:t>que</w:t>
      </w:r>
      <w:r w:rsidR="004A6F07">
        <w:rPr>
          <w:rFonts w:ascii="Arial" w:hAnsi="Arial"/>
          <w:spacing w:val="-3"/>
          <w:lang w:val="es-ES_tradnl"/>
        </w:rPr>
        <w:t xml:space="preserve"> no se aportan</w:t>
      </w:r>
      <w:r w:rsidR="00474DAF">
        <w:rPr>
          <w:rFonts w:ascii="Arial" w:hAnsi="Arial"/>
          <w:spacing w:val="-3"/>
          <w:lang w:val="es-ES_tradnl"/>
        </w:rPr>
        <w:t xml:space="preserve"> nuevos elementos que ameriten el levantamiento </w:t>
      </w:r>
      <w:r w:rsidR="00001DAD">
        <w:rPr>
          <w:rFonts w:ascii="Arial" w:hAnsi="Arial"/>
          <w:spacing w:val="-3"/>
          <w:lang w:val="es-ES_tradnl"/>
        </w:rPr>
        <w:t>de la observaci</w:t>
      </w:r>
      <w:r w:rsidR="004A6F07">
        <w:rPr>
          <w:rFonts w:ascii="Arial" w:hAnsi="Arial"/>
          <w:spacing w:val="-3"/>
          <w:lang w:val="es-ES_tradnl"/>
        </w:rPr>
        <w:t>ó</w:t>
      </w:r>
      <w:r w:rsidR="00855913">
        <w:rPr>
          <w:rFonts w:ascii="Arial" w:hAnsi="Arial"/>
          <w:spacing w:val="-3"/>
          <w:lang w:val="es-ES_tradnl"/>
        </w:rPr>
        <w:t>n</w:t>
      </w:r>
      <w:r w:rsidR="00001DAD">
        <w:rPr>
          <w:rFonts w:ascii="Arial" w:hAnsi="Arial"/>
          <w:spacing w:val="-3"/>
          <w:lang w:val="es-ES_tradnl"/>
        </w:rPr>
        <w:t>;</w:t>
      </w:r>
    </w:p>
    <w:p w:rsidR="000609EC" w:rsidRDefault="000609EC" w:rsidP="00FE6748">
      <w:pPr>
        <w:tabs>
          <w:tab w:val="left" w:pos="-720"/>
        </w:tabs>
        <w:suppressAutoHyphens/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precedentement</w:t>
      </w:r>
      <w:r w:rsidR="00E14968">
        <w:rPr>
          <w:rFonts w:ascii="Arial" w:hAnsi="Arial" w:cs="Arial"/>
          <w:lang w:val="es-ES_tradnl"/>
        </w:rPr>
        <w:t xml:space="preserve">e y a lo establecido por el </w:t>
      </w:r>
      <w:r w:rsidR="00FE6748">
        <w:rPr>
          <w:rFonts w:ascii="Arial" w:hAnsi="Arial" w:cs="Arial"/>
          <w:lang w:val="es-ES_tradnl"/>
        </w:rPr>
        <w:t>A</w:t>
      </w:r>
      <w:r w:rsidR="00E14968">
        <w:rPr>
          <w:rFonts w:ascii="Arial" w:hAnsi="Arial" w:cs="Arial"/>
          <w:lang w:val="es-ES_tradnl"/>
        </w:rPr>
        <w:t>rtículo</w:t>
      </w:r>
      <w:r>
        <w:rPr>
          <w:rFonts w:ascii="Arial" w:hAnsi="Arial" w:cs="Arial"/>
          <w:lang w:val="es-ES_tradnl"/>
        </w:rPr>
        <w:t xml:space="preserve"> 211 </w:t>
      </w:r>
      <w:r w:rsidR="00FE6748">
        <w:rPr>
          <w:rFonts w:ascii="Arial" w:hAnsi="Arial" w:cs="Arial"/>
          <w:lang w:val="es-ES_tradnl"/>
        </w:rPr>
        <w:t>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8C5F74" w:rsidRDefault="008C5F74" w:rsidP="00FE6748">
      <w:pPr>
        <w:tabs>
          <w:tab w:val="left" w:pos="-720"/>
        </w:tabs>
        <w:suppressAutoHyphens/>
        <w:ind w:firstLine="851"/>
        <w:rPr>
          <w:rFonts w:ascii="Arial" w:hAnsi="Arial" w:cs="Arial"/>
          <w:lang w:val="es-ES_tradnl"/>
        </w:rPr>
      </w:pPr>
    </w:p>
    <w:p w:rsidR="008C5F74" w:rsidRDefault="008C5F74" w:rsidP="00FE6748">
      <w:pPr>
        <w:tabs>
          <w:tab w:val="left" w:pos="-720"/>
        </w:tabs>
        <w:suppressAutoHyphens/>
        <w:ind w:firstLine="851"/>
        <w:rPr>
          <w:rFonts w:ascii="Arial" w:hAnsi="Arial" w:cs="Arial"/>
          <w:lang w:val="es-ES_tradnl"/>
        </w:rPr>
      </w:pPr>
    </w:p>
    <w:p w:rsidR="008C5F74" w:rsidRDefault="008C5F74" w:rsidP="00FE6748">
      <w:pPr>
        <w:tabs>
          <w:tab w:val="left" w:pos="-720"/>
        </w:tabs>
        <w:suppressAutoHyphens/>
        <w:ind w:firstLine="851"/>
        <w:rPr>
          <w:rFonts w:ascii="Arial" w:hAnsi="Arial" w:cs="Arial"/>
          <w:lang w:val="es-ES_tradnl"/>
        </w:rPr>
      </w:pPr>
    </w:p>
    <w:p w:rsidR="008C5F74" w:rsidRDefault="008C5F74" w:rsidP="00FE6748">
      <w:pPr>
        <w:tabs>
          <w:tab w:val="left" w:pos="-720"/>
        </w:tabs>
        <w:suppressAutoHyphens/>
        <w:ind w:firstLine="851"/>
        <w:rPr>
          <w:rFonts w:ascii="Arial" w:hAnsi="Arial" w:cs="Arial"/>
          <w:lang w:val="es-ES_tradnl"/>
        </w:rPr>
      </w:pPr>
    </w:p>
    <w:p w:rsidR="000609EC" w:rsidRDefault="000609EC" w:rsidP="00F25DE9">
      <w:pPr>
        <w:tabs>
          <w:tab w:val="center" w:pos="4218"/>
        </w:tabs>
        <w:suppressAutoHyphens/>
        <w:jc w:val="center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lastRenderedPageBreak/>
        <w:t>EL TRIBUNAL ACUERDA</w:t>
      </w:r>
    </w:p>
    <w:p w:rsidR="000609EC" w:rsidRPr="00FE6748" w:rsidRDefault="000609EC" w:rsidP="00FE6748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FE6748">
        <w:rPr>
          <w:rFonts w:ascii="Arial" w:hAnsi="Arial"/>
          <w:lang w:val="es-MX"/>
        </w:rPr>
        <w:t>Ratificar la</w:t>
      </w:r>
      <w:r w:rsidR="00855913" w:rsidRPr="00FE6748">
        <w:rPr>
          <w:rFonts w:ascii="Arial" w:hAnsi="Arial"/>
          <w:lang w:val="es-MX"/>
        </w:rPr>
        <w:t>s</w:t>
      </w:r>
      <w:r w:rsidRPr="00FE6748">
        <w:rPr>
          <w:rFonts w:ascii="Arial" w:hAnsi="Arial"/>
          <w:lang w:val="es-MX"/>
        </w:rPr>
        <w:t xml:space="preserve"> observaci</w:t>
      </w:r>
      <w:r w:rsidR="00855913" w:rsidRPr="00FE6748">
        <w:rPr>
          <w:rFonts w:ascii="Arial" w:hAnsi="Arial"/>
          <w:lang w:val="es-MX"/>
        </w:rPr>
        <w:t>ones</w:t>
      </w:r>
      <w:r w:rsidRPr="00FE6748">
        <w:rPr>
          <w:rFonts w:ascii="Arial" w:hAnsi="Arial"/>
          <w:lang w:val="es-MX"/>
        </w:rPr>
        <w:t xml:space="preserve"> formulada</w:t>
      </w:r>
      <w:r w:rsidR="00855913" w:rsidRPr="00FE6748">
        <w:rPr>
          <w:rFonts w:ascii="Arial" w:hAnsi="Arial"/>
          <w:lang w:val="es-MX"/>
        </w:rPr>
        <w:t>s</w:t>
      </w:r>
      <w:r w:rsidRPr="00FE6748">
        <w:rPr>
          <w:rFonts w:ascii="Arial" w:hAnsi="Arial"/>
          <w:lang w:val="es-MX"/>
        </w:rPr>
        <w:t xml:space="preserve"> por el Contador Delegado en </w:t>
      </w:r>
      <w:r w:rsidR="003F361F" w:rsidRPr="00FE6748">
        <w:rPr>
          <w:rFonts w:ascii="Arial" w:hAnsi="Arial"/>
          <w:lang w:val="es-MX"/>
        </w:rPr>
        <w:t>e</w:t>
      </w:r>
      <w:r w:rsidRPr="00FE6748">
        <w:rPr>
          <w:rFonts w:ascii="Arial" w:hAnsi="Arial"/>
          <w:lang w:val="es-MX"/>
        </w:rPr>
        <w:t xml:space="preserve">l </w:t>
      </w:r>
      <w:r w:rsidR="007C78DC" w:rsidRPr="00FE6748">
        <w:rPr>
          <w:rFonts w:ascii="Arial" w:hAnsi="Arial"/>
          <w:lang w:val="es-MX"/>
        </w:rPr>
        <w:t xml:space="preserve">Municipio de </w:t>
      </w:r>
      <w:r w:rsidR="00C640A4" w:rsidRPr="00FE6748">
        <w:rPr>
          <w:rFonts w:ascii="Arial" w:hAnsi="Arial"/>
          <w:lang w:val="es-MX"/>
        </w:rPr>
        <w:t>B</w:t>
      </w:r>
      <w:r w:rsidR="00EE6A1E" w:rsidRPr="00FE6748">
        <w:rPr>
          <w:rFonts w:ascii="Arial" w:hAnsi="Arial"/>
          <w:lang w:val="es-MX"/>
        </w:rPr>
        <w:t>ella Unión</w:t>
      </w:r>
      <w:r w:rsidR="00855913" w:rsidRPr="00FE6748">
        <w:rPr>
          <w:rFonts w:ascii="Arial" w:hAnsi="Arial"/>
          <w:lang w:val="es-MX"/>
        </w:rPr>
        <w:t xml:space="preserve"> </w:t>
      </w:r>
      <w:r w:rsidR="007C78DC" w:rsidRPr="00FE6748">
        <w:rPr>
          <w:rFonts w:ascii="Arial" w:hAnsi="Arial"/>
          <w:lang w:val="es-MX"/>
        </w:rPr>
        <w:t>de la Intendencia</w:t>
      </w:r>
      <w:r w:rsidRPr="00FE6748">
        <w:rPr>
          <w:rFonts w:ascii="Arial" w:hAnsi="Arial"/>
          <w:lang w:val="es-MX"/>
        </w:rPr>
        <w:t xml:space="preserve"> de Artigas</w:t>
      </w:r>
      <w:r w:rsidRPr="00FE6748">
        <w:rPr>
          <w:rFonts w:ascii="Arial" w:hAnsi="Arial"/>
        </w:rPr>
        <w:t>;</w:t>
      </w:r>
    </w:p>
    <w:p w:rsidR="007C78DC" w:rsidRPr="00FE6748" w:rsidRDefault="007C78DC" w:rsidP="00FE6748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FE6748">
        <w:rPr>
          <w:rFonts w:ascii="Arial" w:hAnsi="Arial"/>
        </w:rPr>
        <w:t>Dar cuenta a la Junta Departamental de Artigas;</w:t>
      </w:r>
    </w:p>
    <w:p w:rsidR="000609EC" w:rsidRDefault="000609EC" w:rsidP="00FE6748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EC48E3">
        <w:rPr>
          <w:rFonts w:ascii="Arial" w:hAnsi="Arial"/>
          <w:lang w:val="es-MX"/>
        </w:rPr>
        <w:t xml:space="preserve">Comunicar </w:t>
      </w:r>
      <w:r w:rsidR="007C78DC" w:rsidRPr="00EC48E3">
        <w:rPr>
          <w:rFonts w:ascii="Arial" w:hAnsi="Arial"/>
          <w:lang w:val="es-MX"/>
        </w:rPr>
        <w:t>esta Resoluci</w:t>
      </w:r>
      <w:r w:rsidR="00001DAD">
        <w:rPr>
          <w:rFonts w:ascii="Arial" w:hAnsi="Arial"/>
          <w:lang w:val="es-MX"/>
        </w:rPr>
        <w:t>ó</w:t>
      </w:r>
      <w:r w:rsidR="007C78DC" w:rsidRPr="00EC48E3">
        <w:rPr>
          <w:rFonts w:ascii="Arial" w:hAnsi="Arial"/>
          <w:lang w:val="es-MX"/>
        </w:rPr>
        <w:t>n a la Intendencia de Artigas, a</w:t>
      </w:r>
      <w:r w:rsidR="002D317D">
        <w:rPr>
          <w:rFonts w:ascii="Arial" w:hAnsi="Arial"/>
          <w:lang w:val="es-MX"/>
        </w:rPr>
        <w:t>l</w:t>
      </w:r>
      <w:r w:rsidR="007C78DC" w:rsidRPr="00EC48E3">
        <w:rPr>
          <w:rFonts w:ascii="Arial" w:hAnsi="Arial"/>
          <w:lang w:val="es-MX"/>
        </w:rPr>
        <w:t xml:space="preserve"> Municipio de </w:t>
      </w:r>
      <w:r w:rsidRPr="00EC48E3">
        <w:rPr>
          <w:rFonts w:ascii="Arial" w:hAnsi="Arial"/>
          <w:lang w:val="es-MX"/>
        </w:rPr>
        <w:t xml:space="preserve"> </w:t>
      </w:r>
      <w:r w:rsidR="00C640A4">
        <w:rPr>
          <w:rFonts w:ascii="Arial" w:hAnsi="Arial"/>
          <w:lang w:val="es-MX"/>
        </w:rPr>
        <w:t>B</w:t>
      </w:r>
      <w:r w:rsidR="00EE6A1E">
        <w:rPr>
          <w:rFonts w:ascii="Arial" w:hAnsi="Arial"/>
          <w:lang w:val="es-MX"/>
        </w:rPr>
        <w:t>ella Unión</w:t>
      </w:r>
      <w:r w:rsidR="002D317D">
        <w:rPr>
          <w:rFonts w:ascii="Arial" w:hAnsi="Arial"/>
          <w:lang w:val="es-MX"/>
        </w:rPr>
        <w:t xml:space="preserve"> y</w:t>
      </w:r>
      <w:r w:rsidR="00750884">
        <w:rPr>
          <w:rFonts w:ascii="Arial" w:hAnsi="Arial"/>
          <w:lang w:val="es-MX"/>
        </w:rPr>
        <w:t xml:space="preserve"> </w:t>
      </w:r>
      <w:r w:rsidRPr="00EC48E3">
        <w:rPr>
          <w:rFonts w:ascii="Arial" w:hAnsi="Arial"/>
          <w:lang w:val="es-MX"/>
        </w:rPr>
        <w:t>al Contador Delegado.</w:t>
      </w:r>
    </w:p>
    <w:p w:rsidR="004A6F07" w:rsidRPr="00EC48E3" w:rsidRDefault="004A6F07" w:rsidP="00DD26B4">
      <w:pPr>
        <w:pStyle w:val="Prrafodelista"/>
        <w:ind w:left="0"/>
        <w:rPr>
          <w:rFonts w:ascii="Arial" w:hAnsi="Arial"/>
          <w:lang w:val="es-MX"/>
        </w:rPr>
      </w:pPr>
    </w:p>
    <w:p w:rsidR="00E14968" w:rsidRDefault="00E14968">
      <w:pPr>
        <w:rPr>
          <w:sz w:val="20"/>
        </w:rPr>
      </w:pPr>
    </w:p>
    <w:p w:rsidR="002D6D90" w:rsidRPr="00DD26B4" w:rsidRDefault="00DD26B4">
      <w:pPr>
        <w:rPr>
          <w:rFonts w:ascii="Arial" w:hAnsi="Arial"/>
          <w:szCs w:val="24"/>
          <w:lang w:val="es-MX"/>
        </w:rPr>
      </w:pPr>
      <w:proofErr w:type="spellStart"/>
      <w:proofErr w:type="gramStart"/>
      <w:r>
        <w:rPr>
          <w:rFonts w:ascii="Arial" w:hAnsi="Arial"/>
          <w:szCs w:val="24"/>
          <w:lang w:val="es-MX"/>
        </w:rPr>
        <w:t>ag</w:t>
      </w:r>
      <w:proofErr w:type="spellEnd"/>
      <w:proofErr w:type="gramEnd"/>
    </w:p>
    <w:sectPr w:rsidR="002D6D90" w:rsidRPr="00DD26B4" w:rsidSect="008C5F74">
      <w:pgSz w:w="11907" w:h="16840" w:code="9"/>
      <w:pgMar w:top="3402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E33" w:rsidRDefault="00100E33">
      <w:r>
        <w:separator/>
      </w:r>
    </w:p>
  </w:endnote>
  <w:endnote w:type="continuationSeparator" w:id="0">
    <w:p w:rsidR="00100E33" w:rsidRDefault="00100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E33" w:rsidRDefault="00100E33">
      <w:r>
        <w:separator/>
      </w:r>
    </w:p>
  </w:footnote>
  <w:footnote w:type="continuationSeparator" w:id="0">
    <w:p w:rsidR="00100E33" w:rsidRDefault="00100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6680B45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1DAD"/>
    <w:rsid w:val="000072D4"/>
    <w:rsid w:val="00037A1F"/>
    <w:rsid w:val="000609EC"/>
    <w:rsid w:val="00065AAB"/>
    <w:rsid w:val="000713E7"/>
    <w:rsid w:val="000742F1"/>
    <w:rsid w:val="00086101"/>
    <w:rsid w:val="00094458"/>
    <w:rsid w:val="00094736"/>
    <w:rsid w:val="000B60C3"/>
    <w:rsid w:val="000D702B"/>
    <w:rsid w:val="000E1834"/>
    <w:rsid w:val="00100E33"/>
    <w:rsid w:val="0011475E"/>
    <w:rsid w:val="001228A3"/>
    <w:rsid w:val="00127D1E"/>
    <w:rsid w:val="00141C32"/>
    <w:rsid w:val="0016227D"/>
    <w:rsid w:val="00184233"/>
    <w:rsid w:val="001C2710"/>
    <w:rsid w:val="00200B53"/>
    <w:rsid w:val="00216AA0"/>
    <w:rsid w:val="00232D95"/>
    <w:rsid w:val="00237492"/>
    <w:rsid w:val="00251B9F"/>
    <w:rsid w:val="00251E66"/>
    <w:rsid w:val="00290E83"/>
    <w:rsid w:val="002D2A83"/>
    <w:rsid w:val="002D317D"/>
    <w:rsid w:val="002D6D90"/>
    <w:rsid w:val="002E5685"/>
    <w:rsid w:val="0035169F"/>
    <w:rsid w:val="00380253"/>
    <w:rsid w:val="003A17D5"/>
    <w:rsid w:val="003F361F"/>
    <w:rsid w:val="003F5964"/>
    <w:rsid w:val="00400FDB"/>
    <w:rsid w:val="00415C02"/>
    <w:rsid w:val="00460612"/>
    <w:rsid w:val="00474DAF"/>
    <w:rsid w:val="004A6F07"/>
    <w:rsid w:val="004C7769"/>
    <w:rsid w:val="005001AA"/>
    <w:rsid w:val="005160BE"/>
    <w:rsid w:val="00520723"/>
    <w:rsid w:val="005317AB"/>
    <w:rsid w:val="00544ED0"/>
    <w:rsid w:val="005522E3"/>
    <w:rsid w:val="0056081D"/>
    <w:rsid w:val="00562B66"/>
    <w:rsid w:val="00565106"/>
    <w:rsid w:val="00566FAE"/>
    <w:rsid w:val="005830F8"/>
    <w:rsid w:val="005933DC"/>
    <w:rsid w:val="005A4212"/>
    <w:rsid w:val="005D43D0"/>
    <w:rsid w:val="00630484"/>
    <w:rsid w:val="006550C1"/>
    <w:rsid w:val="00655855"/>
    <w:rsid w:val="006E4B28"/>
    <w:rsid w:val="006F33B2"/>
    <w:rsid w:val="00702E1D"/>
    <w:rsid w:val="00710A0A"/>
    <w:rsid w:val="00717F71"/>
    <w:rsid w:val="00730354"/>
    <w:rsid w:val="00750884"/>
    <w:rsid w:val="00750E22"/>
    <w:rsid w:val="007A2A3D"/>
    <w:rsid w:val="007C78DC"/>
    <w:rsid w:val="007F5097"/>
    <w:rsid w:val="00807B1A"/>
    <w:rsid w:val="00822E85"/>
    <w:rsid w:val="00834660"/>
    <w:rsid w:val="00855913"/>
    <w:rsid w:val="008813C7"/>
    <w:rsid w:val="008B451E"/>
    <w:rsid w:val="008C5F74"/>
    <w:rsid w:val="009042F3"/>
    <w:rsid w:val="00920030"/>
    <w:rsid w:val="00932524"/>
    <w:rsid w:val="00971387"/>
    <w:rsid w:val="00994B8E"/>
    <w:rsid w:val="009D53BB"/>
    <w:rsid w:val="009E617B"/>
    <w:rsid w:val="00A333E1"/>
    <w:rsid w:val="00A34878"/>
    <w:rsid w:val="00A55B15"/>
    <w:rsid w:val="00A73901"/>
    <w:rsid w:val="00A86E69"/>
    <w:rsid w:val="00AC720E"/>
    <w:rsid w:val="00AE67E0"/>
    <w:rsid w:val="00B02E00"/>
    <w:rsid w:val="00B30523"/>
    <w:rsid w:val="00B745DB"/>
    <w:rsid w:val="00BB4EDD"/>
    <w:rsid w:val="00BB5448"/>
    <w:rsid w:val="00BC71D5"/>
    <w:rsid w:val="00BF1076"/>
    <w:rsid w:val="00BF5B3C"/>
    <w:rsid w:val="00C06DFB"/>
    <w:rsid w:val="00C4309A"/>
    <w:rsid w:val="00C62FC5"/>
    <w:rsid w:val="00C640A4"/>
    <w:rsid w:val="00C96B86"/>
    <w:rsid w:val="00CD216B"/>
    <w:rsid w:val="00D01251"/>
    <w:rsid w:val="00D65093"/>
    <w:rsid w:val="00D66F6E"/>
    <w:rsid w:val="00D92F42"/>
    <w:rsid w:val="00DC441B"/>
    <w:rsid w:val="00DD26B4"/>
    <w:rsid w:val="00E14968"/>
    <w:rsid w:val="00E61933"/>
    <w:rsid w:val="00E62F0C"/>
    <w:rsid w:val="00E75254"/>
    <w:rsid w:val="00EB17CC"/>
    <w:rsid w:val="00EC48E3"/>
    <w:rsid w:val="00ED6562"/>
    <w:rsid w:val="00EE0A01"/>
    <w:rsid w:val="00EE0D2C"/>
    <w:rsid w:val="00EE1016"/>
    <w:rsid w:val="00EE6A1E"/>
    <w:rsid w:val="00F02EA7"/>
    <w:rsid w:val="00F06029"/>
    <w:rsid w:val="00F1229E"/>
    <w:rsid w:val="00F16192"/>
    <w:rsid w:val="00F178F6"/>
    <w:rsid w:val="00F25DE9"/>
    <w:rsid w:val="00F341AA"/>
    <w:rsid w:val="00F51334"/>
    <w:rsid w:val="00F6170A"/>
    <w:rsid w:val="00FA4018"/>
    <w:rsid w:val="00FD5974"/>
    <w:rsid w:val="00FE6748"/>
    <w:rsid w:val="00FF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44431-888B-4656-8915-1DC4CF58D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262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Tribunal1</cp:lastModifiedBy>
  <cp:revision>9</cp:revision>
  <cp:lastPrinted>2018-07-19T18:36:00Z</cp:lastPrinted>
  <dcterms:created xsi:type="dcterms:W3CDTF">2018-08-01T18:45:00Z</dcterms:created>
  <dcterms:modified xsi:type="dcterms:W3CDTF">2018-09-25T18:55:00Z</dcterms:modified>
</cp:coreProperties>
</file>