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87" w:rsidRPr="00404C87" w:rsidRDefault="00404C87" w:rsidP="00404C87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404C87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8A5B12">
        <w:rPr>
          <w:rFonts w:ascii="Arial" w:hAnsi="Arial" w:cs="Arial"/>
          <w:b/>
          <w:sz w:val="28"/>
          <w:szCs w:val="28"/>
          <w:lang w:val="es-ES_tradnl"/>
        </w:rPr>
        <w:t>2368</w:t>
      </w:r>
      <w:r w:rsidRPr="00404C87"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404C87" w:rsidRPr="00404C87" w:rsidRDefault="00404C87" w:rsidP="00404C87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04C87" w:rsidRPr="00404C87" w:rsidRDefault="00404C87" w:rsidP="00404C87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404C87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404C87" w:rsidRPr="00404C87" w:rsidRDefault="00404C87" w:rsidP="00404C87">
      <w:pPr>
        <w:tabs>
          <w:tab w:val="left" w:pos="-720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404C87" w:rsidRPr="00404C87" w:rsidRDefault="00404C87" w:rsidP="00404C87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404C87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404C87" w:rsidRPr="00404C87" w:rsidRDefault="00404C87" w:rsidP="00404C87">
      <w:pPr>
        <w:tabs>
          <w:tab w:val="left" w:pos="-720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404C87" w:rsidRPr="00404C87" w:rsidRDefault="00404C87" w:rsidP="00404C87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404C87">
        <w:rPr>
          <w:rFonts w:ascii="Helvetica" w:hAnsi="Helvetica"/>
          <w:b/>
          <w:sz w:val="24"/>
          <w:szCs w:val="24"/>
          <w:lang w:val="es-ES_tradnl"/>
        </w:rPr>
        <w:t>EN SESION DE FECHA 19</w:t>
      </w:r>
      <w:r w:rsidRPr="00404C87">
        <w:rPr>
          <w:rFonts w:ascii="Arial" w:hAnsi="Arial" w:cs="Arial"/>
          <w:b/>
          <w:sz w:val="24"/>
          <w:szCs w:val="24"/>
          <w:lang w:val="es-ES_tradnl"/>
        </w:rPr>
        <w:t xml:space="preserve"> DE JULIO </w:t>
      </w:r>
      <w:r w:rsidRPr="00404C87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404C87" w:rsidRPr="00404C87" w:rsidRDefault="00404C87" w:rsidP="00404C87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404C87" w:rsidRPr="00404C87" w:rsidRDefault="00404C87" w:rsidP="00404C87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</w:rPr>
      </w:pPr>
      <w:r w:rsidRPr="00404C87">
        <w:rPr>
          <w:rFonts w:ascii="Helvetica" w:hAnsi="Helvetica"/>
          <w:b/>
          <w:sz w:val="24"/>
          <w:szCs w:val="24"/>
        </w:rPr>
        <w:t>(E. E. Nº 201</w:t>
      </w:r>
      <w:r w:rsidR="00BF564E">
        <w:rPr>
          <w:rFonts w:ascii="Helvetica" w:hAnsi="Helvetica"/>
          <w:b/>
          <w:sz w:val="24"/>
          <w:szCs w:val="24"/>
        </w:rPr>
        <w:t>8</w:t>
      </w:r>
      <w:r w:rsidRPr="00404C87">
        <w:rPr>
          <w:rFonts w:ascii="Helvetica" w:hAnsi="Helvetica"/>
          <w:b/>
          <w:sz w:val="24"/>
          <w:szCs w:val="24"/>
        </w:rPr>
        <w:t>-17-1-000</w:t>
      </w:r>
      <w:r w:rsidR="00BF564E">
        <w:rPr>
          <w:rFonts w:ascii="Helvetica" w:hAnsi="Helvetica"/>
          <w:b/>
          <w:sz w:val="24"/>
          <w:szCs w:val="24"/>
        </w:rPr>
        <w:t>3973</w:t>
      </w:r>
      <w:r w:rsidRPr="00404C87">
        <w:rPr>
          <w:rFonts w:ascii="Helvetica" w:hAnsi="Helvetica"/>
          <w:b/>
          <w:sz w:val="24"/>
          <w:szCs w:val="24"/>
        </w:rPr>
        <w:t xml:space="preserve">, </w:t>
      </w:r>
      <w:proofErr w:type="spellStart"/>
      <w:r w:rsidRPr="00404C87">
        <w:rPr>
          <w:rFonts w:ascii="Helvetica" w:hAnsi="Helvetica"/>
          <w:b/>
          <w:sz w:val="24"/>
          <w:szCs w:val="24"/>
        </w:rPr>
        <w:t>Ent</w:t>
      </w:r>
      <w:proofErr w:type="spellEnd"/>
      <w:r w:rsidRPr="00404C87">
        <w:rPr>
          <w:rFonts w:ascii="Helvetica" w:hAnsi="Helvetica"/>
          <w:b/>
          <w:sz w:val="24"/>
          <w:szCs w:val="24"/>
        </w:rPr>
        <w:t xml:space="preserve">. N° </w:t>
      </w:r>
      <w:r w:rsidR="00BF564E">
        <w:rPr>
          <w:rFonts w:ascii="Helvetica" w:hAnsi="Helvetica"/>
          <w:b/>
          <w:sz w:val="24"/>
          <w:szCs w:val="24"/>
        </w:rPr>
        <w:t>3021</w:t>
      </w:r>
      <w:r w:rsidRPr="00404C87">
        <w:rPr>
          <w:rFonts w:ascii="Helvetica" w:hAnsi="Helvetica"/>
          <w:b/>
          <w:sz w:val="24"/>
          <w:szCs w:val="24"/>
        </w:rPr>
        <w:t>/</w:t>
      </w:r>
      <w:r w:rsidR="00BF564E">
        <w:rPr>
          <w:rFonts w:ascii="Helvetica" w:hAnsi="Helvetica"/>
          <w:b/>
          <w:sz w:val="24"/>
          <w:szCs w:val="24"/>
        </w:rPr>
        <w:t>18</w:t>
      </w:r>
      <w:r w:rsidRPr="00404C87">
        <w:rPr>
          <w:rFonts w:ascii="Helvetica" w:hAnsi="Helvetica"/>
          <w:b/>
          <w:sz w:val="24"/>
          <w:szCs w:val="24"/>
        </w:rPr>
        <w:t>)</w:t>
      </w:r>
    </w:p>
    <w:p w:rsidR="00404C87" w:rsidRPr="00404C87" w:rsidRDefault="00404C87" w:rsidP="00404C87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601A15" w:rsidRDefault="00601A15" w:rsidP="00601A15">
      <w:pPr>
        <w:spacing w:line="360" w:lineRule="auto"/>
        <w:jc w:val="both"/>
        <w:rPr>
          <w:rFonts w:ascii="Arial" w:hAnsi="Arial"/>
          <w:sz w:val="24"/>
        </w:rPr>
      </w:pPr>
    </w:p>
    <w:p w:rsidR="00601A15" w:rsidRDefault="00601A15" w:rsidP="008A5B12">
      <w:pPr>
        <w:pStyle w:val="Textoindependiente"/>
        <w:spacing w:line="360" w:lineRule="auto"/>
        <w:ind w:firstLine="851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>VISTO</w:t>
      </w:r>
      <w:r w:rsidRPr="008A5B12">
        <w:rPr>
          <w:rFonts w:ascii="Arial" w:hAnsi="Arial"/>
          <w:b/>
          <w:sz w:val="24"/>
        </w:rPr>
        <w:t>:</w:t>
      </w:r>
      <w:r>
        <w:rPr>
          <w:rFonts w:ascii="Arial" w:hAnsi="Arial"/>
          <w:sz w:val="24"/>
        </w:rPr>
        <w:t xml:space="preserve"> estos antecedentes remitidos por la Oficina de Planeamiento y  Presupuesto relacionados con el Balance al 31/12/1</w:t>
      </w:r>
      <w:r w:rsidR="00655D12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 de la empresa </w:t>
      </w:r>
      <w:r w:rsidR="00B71F15">
        <w:rPr>
          <w:rFonts w:ascii="Arial" w:hAnsi="Arial"/>
          <w:sz w:val="24"/>
        </w:rPr>
        <w:t xml:space="preserve">CABA </w:t>
      </w:r>
      <w:r>
        <w:rPr>
          <w:rFonts w:ascii="Arial" w:hAnsi="Arial"/>
          <w:sz w:val="24"/>
        </w:rPr>
        <w:t>S.A;</w:t>
      </w:r>
    </w:p>
    <w:p w:rsidR="00601A15" w:rsidRDefault="00601A15" w:rsidP="008A5B1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/>
          <w:sz w:val="24"/>
        </w:rPr>
        <w:t xml:space="preserve"> que la Administración Nacional de Combustibles, Alcohol y Portland (ANCAP) posee el </w:t>
      </w:r>
      <w:r w:rsidR="00B71F15">
        <w:rPr>
          <w:rFonts w:ascii="Arial" w:hAnsi="Arial"/>
          <w:sz w:val="24"/>
        </w:rPr>
        <w:t>100</w:t>
      </w:r>
      <w:r>
        <w:rPr>
          <w:rFonts w:ascii="Arial" w:hAnsi="Arial"/>
          <w:sz w:val="24"/>
        </w:rPr>
        <w:t xml:space="preserve"> % del</w:t>
      </w:r>
      <w:r w:rsidR="0050453D">
        <w:rPr>
          <w:rFonts w:ascii="Arial" w:hAnsi="Arial"/>
          <w:sz w:val="24"/>
        </w:rPr>
        <w:t xml:space="preserve"> capital accionario de </w:t>
      </w:r>
      <w:r w:rsidR="008A5B12">
        <w:rPr>
          <w:rFonts w:ascii="Arial" w:hAnsi="Arial"/>
          <w:sz w:val="24"/>
        </w:rPr>
        <w:t xml:space="preserve">                  </w:t>
      </w:r>
      <w:r w:rsidR="00B71F15">
        <w:rPr>
          <w:rFonts w:ascii="Arial" w:hAnsi="Arial"/>
          <w:sz w:val="24"/>
        </w:rPr>
        <w:t xml:space="preserve">CABA </w:t>
      </w:r>
      <w:r w:rsidR="0050453D">
        <w:rPr>
          <w:rFonts w:ascii="Arial" w:hAnsi="Arial"/>
          <w:sz w:val="24"/>
        </w:rPr>
        <w:t>S.A;</w:t>
      </w:r>
    </w:p>
    <w:p w:rsidR="00601A15" w:rsidRDefault="0099537E" w:rsidP="0099537E">
      <w:pPr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01A15">
        <w:rPr>
          <w:rFonts w:ascii="Arial" w:hAnsi="Arial" w:cs="Arial"/>
          <w:b/>
          <w:sz w:val="24"/>
          <w:szCs w:val="24"/>
        </w:rPr>
        <w:t>2)</w:t>
      </w:r>
      <w:r w:rsidR="00601A15">
        <w:rPr>
          <w:rFonts w:ascii="Arial" w:hAnsi="Arial" w:cs="Arial"/>
          <w:sz w:val="24"/>
          <w:szCs w:val="24"/>
        </w:rPr>
        <w:t xml:space="preserve"> que </w:t>
      </w:r>
      <w:r w:rsidR="00B71F15">
        <w:rPr>
          <w:rFonts w:ascii="Arial" w:hAnsi="Arial" w:cs="Arial"/>
          <w:sz w:val="24"/>
          <w:szCs w:val="24"/>
        </w:rPr>
        <w:t>CABA</w:t>
      </w:r>
      <w:r w:rsidR="00601A15">
        <w:rPr>
          <w:rFonts w:ascii="Arial" w:hAnsi="Arial"/>
          <w:sz w:val="24"/>
        </w:rPr>
        <w:t xml:space="preserve"> S.A </w:t>
      </w:r>
      <w:r w:rsidR="00601A15">
        <w:rPr>
          <w:rFonts w:ascii="Arial" w:hAnsi="Arial" w:cs="Arial"/>
          <w:sz w:val="24"/>
          <w:szCs w:val="24"/>
        </w:rPr>
        <w:t>se encuentra inscripta en el Registro de Valores del Banco Central del Uruguay;</w:t>
      </w:r>
    </w:p>
    <w:p w:rsidR="00601A15" w:rsidRDefault="0099537E" w:rsidP="0099537E">
      <w:pPr>
        <w:spacing w:line="360" w:lineRule="auto"/>
        <w:ind w:firstLine="269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601A15" w:rsidRPr="002A22FB">
        <w:rPr>
          <w:rFonts w:ascii="Arial" w:hAnsi="Arial" w:cs="Arial"/>
          <w:b/>
          <w:bCs/>
          <w:sz w:val="24"/>
          <w:szCs w:val="24"/>
        </w:rPr>
        <w:t>3</w:t>
      </w:r>
      <w:r w:rsidR="00601A15" w:rsidRPr="002A22FB">
        <w:rPr>
          <w:rFonts w:ascii="Arial" w:hAnsi="Arial" w:cs="Arial"/>
          <w:b/>
          <w:sz w:val="24"/>
          <w:szCs w:val="24"/>
        </w:rPr>
        <w:t>)</w:t>
      </w:r>
      <w:r w:rsidR="00601A15" w:rsidRPr="002A22FB">
        <w:rPr>
          <w:rFonts w:ascii="Arial" w:hAnsi="Arial" w:cs="Arial"/>
          <w:sz w:val="24"/>
          <w:szCs w:val="24"/>
        </w:rPr>
        <w:t xml:space="preserve"> que</w:t>
      </w:r>
      <w:r w:rsidR="00663938" w:rsidRPr="002A22FB">
        <w:rPr>
          <w:rFonts w:ascii="Arial" w:hAnsi="Arial" w:cs="Arial"/>
          <w:sz w:val="24"/>
        </w:rPr>
        <w:t xml:space="preserve"> ANCAP ha publicado en el Diario Oficial los Estados Contables de </w:t>
      </w:r>
      <w:r w:rsidR="002A22FB">
        <w:rPr>
          <w:rFonts w:ascii="Arial" w:hAnsi="Arial" w:cs="Arial"/>
          <w:sz w:val="24"/>
        </w:rPr>
        <w:t>CABA</w:t>
      </w:r>
      <w:r w:rsidR="00663938" w:rsidRPr="002A22FB">
        <w:rPr>
          <w:rFonts w:ascii="Arial" w:hAnsi="Arial" w:cs="Arial"/>
          <w:sz w:val="24"/>
        </w:rPr>
        <w:t xml:space="preserve"> S.A. al 31/12/16 y </w:t>
      </w:r>
      <w:r w:rsidR="0050453D" w:rsidRPr="002A22FB">
        <w:rPr>
          <w:rFonts w:ascii="Arial" w:hAnsi="Arial" w:cs="Arial"/>
          <w:sz w:val="24"/>
        </w:rPr>
        <w:t>los ha incluido</w:t>
      </w:r>
      <w:r w:rsidR="00601A15" w:rsidRPr="002A22FB">
        <w:rPr>
          <w:rFonts w:ascii="Arial" w:hAnsi="Arial" w:cs="Arial"/>
          <w:sz w:val="24"/>
        </w:rPr>
        <w:t xml:space="preserve"> en su página web</w:t>
      </w:r>
      <w:r w:rsidR="0050453D" w:rsidRPr="002A22FB">
        <w:rPr>
          <w:rFonts w:ascii="Arial" w:hAnsi="Arial" w:cs="Arial"/>
          <w:sz w:val="24"/>
        </w:rPr>
        <w:t>,</w:t>
      </w:r>
      <w:r w:rsidR="00601A15" w:rsidRPr="002A22FB">
        <w:rPr>
          <w:rFonts w:ascii="Arial" w:hAnsi="Arial" w:cs="Arial"/>
          <w:sz w:val="24"/>
        </w:rPr>
        <w:t xml:space="preserve"> acompañados de </w:t>
      </w:r>
      <w:r w:rsidR="00502C38" w:rsidRPr="002A22FB">
        <w:rPr>
          <w:rFonts w:ascii="Arial" w:hAnsi="Arial" w:cs="Arial"/>
          <w:sz w:val="24"/>
        </w:rPr>
        <w:t>una nota</w:t>
      </w:r>
      <w:r w:rsidR="00601A15" w:rsidRPr="002A22FB">
        <w:rPr>
          <w:rFonts w:ascii="Arial" w:hAnsi="Arial" w:cs="Arial"/>
          <w:sz w:val="24"/>
        </w:rPr>
        <w:t xml:space="preserve"> donde se expresa el porcentaje de capital social que pertenece a</w:t>
      </w:r>
      <w:r w:rsidR="0050453D" w:rsidRPr="002A22FB">
        <w:rPr>
          <w:rFonts w:ascii="Arial" w:hAnsi="Arial" w:cs="Arial"/>
          <w:sz w:val="24"/>
        </w:rPr>
        <w:t>l Ente</w:t>
      </w:r>
      <w:r w:rsidR="00601A15" w:rsidRPr="002A22FB">
        <w:rPr>
          <w:rFonts w:ascii="Arial" w:hAnsi="Arial" w:cs="Arial"/>
          <w:sz w:val="24"/>
        </w:rPr>
        <w:t>;</w:t>
      </w:r>
    </w:p>
    <w:p w:rsidR="00477365" w:rsidRPr="00477365" w:rsidRDefault="0099537E" w:rsidP="0099537E">
      <w:pPr>
        <w:spacing w:line="360" w:lineRule="auto"/>
        <w:ind w:firstLine="2694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477365" w:rsidRPr="00DE34F0">
        <w:rPr>
          <w:rFonts w:ascii="Arial" w:hAnsi="Arial" w:cs="Arial"/>
          <w:b/>
          <w:sz w:val="24"/>
        </w:rPr>
        <w:t>4)</w:t>
      </w:r>
      <w:r w:rsidR="00477365">
        <w:rPr>
          <w:rFonts w:ascii="Arial" w:hAnsi="Arial" w:cs="Arial"/>
          <w:sz w:val="24"/>
        </w:rPr>
        <w:t xml:space="preserve"> </w:t>
      </w:r>
      <w:r w:rsidR="00477365" w:rsidRPr="00477365">
        <w:rPr>
          <w:rFonts w:ascii="Arial" w:hAnsi="Arial" w:cs="Arial"/>
          <w:sz w:val="24"/>
        </w:rPr>
        <w:t xml:space="preserve">que </w:t>
      </w:r>
      <w:r w:rsidR="00477365">
        <w:rPr>
          <w:rFonts w:ascii="Arial" w:hAnsi="Arial" w:cs="Arial"/>
          <w:sz w:val="24"/>
        </w:rPr>
        <w:t>ANCAP</w:t>
      </w:r>
      <w:r w:rsidR="00477365" w:rsidRPr="00477365">
        <w:rPr>
          <w:rFonts w:ascii="Arial" w:hAnsi="Arial" w:cs="Arial"/>
          <w:sz w:val="24"/>
        </w:rPr>
        <w:t xml:space="preserve"> ha remitido al Ministerio de Industria Energía y Minería los Estados Contables de </w:t>
      </w:r>
      <w:r w:rsidR="00477365">
        <w:rPr>
          <w:rFonts w:ascii="Arial" w:hAnsi="Arial" w:cs="Arial"/>
          <w:sz w:val="24"/>
        </w:rPr>
        <w:t>CABA</w:t>
      </w:r>
      <w:r w:rsidR="00477365" w:rsidRPr="00477365">
        <w:rPr>
          <w:rFonts w:ascii="Arial" w:hAnsi="Arial" w:cs="Arial"/>
          <w:sz w:val="24"/>
        </w:rPr>
        <w:t xml:space="preserve"> S.A. con dictamen de Auditoría Externa, Memoria Anual y el informe de</w:t>
      </w:r>
      <w:r w:rsidR="00477365">
        <w:rPr>
          <w:rFonts w:ascii="Arial" w:hAnsi="Arial" w:cs="Arial"/>
          <w:sz w:val="24"/>
        </w:rPr>
        <w:t xml:space="preserve"> Sindicatura</w:t>
      </w:r>
      <w:r w:rsidR="00477365" w:rsidRPr="00477365">
        <w:rPr>
          <w:rFonts w:ascii="Arial" w:hAnsi="Arial" w:cs="Arial"/>
          <w:sz w:val="24"/>
        </w:rPr>
        <w:t xml:space="preserve"> correspondiente al ejercicio económico cerrado el 31/12/201</w:t>
      </w:r>
      <w:r w:rsidR="00477365">
        <w:rPr>
          <w:rFonts w:ascii="Arial" w:hAnsi="Arial" w:cs="Arial"/>
          <w:sz w:val="24"/>
        </w:rPr>
        <w:t>6</w:t>
      </w:r>
      <w:r w:rsidR="00477365" w:rsidRPr="00477365">
        <w:rPr>
          <w:rFonts w:ascii="Arial" w:hAnsi="Arial" w:cs="Arial"/>
          <w:sz w:val="24"/>
        </w:rPr>
        <w:t>;</w:t>
      </w:r>
    </w:p>
    <w:p w:rsidR="00655D12" w:rsidRDefault="0099537E" w:rsidP="0099537E">
      <w:pPr>
        <w:spacing w:line="360" w:lineRule="auto"/>
        <w:ind w:firstLine="269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477365" w:rsidRPr="00DE34F0">
        <w:rPr>
          <w:rFonts w:ascii="Arial" w:hAnsi="Arial" w:cs="Arial"/>
          <w:b/>
          <w:sz w:val="24"/>
        </w:rPr>
        <w:t>5</w:t>
      </w:r>
      <w:r w:rsidR="00655D12">
        <w:rPr>
          <w:rFonts w:ascii="Arial" w:hAnsi="Arial" w:cs="Arial"/>
          <w:b/>
          <w:sz w:val="24"/>
          <w:szCs w:val="24"/>
        </w:rPr>
        <w:t>)</w:t>
      </w:r>
      <w:r w:rsidR="00655D12">
        <w:rPr>
          <w:rFonts w:ascii="Arial" w:hAnsi="Arial" w:cs="Arial"/>
          <w:sz w:val="24"/>
          <w:szCs w:val="24"/>
        </w:rPr>
        <w:t xml:space="preserve"> </w:t>
      </w:r>
      <w:r w:rsidR="00655D12">
        <w:rPr>
          <w:rFonts w:ascii="Arial" w:hAnsi="Arial"/>
          <w:sz w:val="24"/>
        </w:rPr>
        <w:t xml:space="preserve">que el Tribunal de Cuentas </w:t>
      </w:r>
      <w:r w:rsidR="00B71F15">
        <w:rPr>
          <w:rFonts w:ascii="Arial" w:hAnsi="Arial"/>
          <w:sz w:val="24"/>
        </w:rPr>
        <w:t xml:space="preserve">ha </w:t>
      </w:r>
      <w:r w:rsidR="002A22FB">
        <w:rPr>
          <w:rFonts w:ascii="Arial" w:hAnsi="Arial"/>
          <w:sz w:val="24"/>
        </w:rPr>
        <w:t xml:space="preserve">auditado los Estados Financieros </w:t>
      </w:r>
      <w:r w:rsidR="00655D12">
        <w:rPr>
          <w:rFonts w:ascii="Arial" w:hAnsi="Arial"/>
          <w:sz w:val="24"/>
        </w:rPr>
        <w:t>de ANCAP correspondientes al ejercicio 2016</w:t>
      </w:r>
      <w:r w:rsidR="005A796D">
        <w:rPr>
          <w:rFonts w:ascii="Arial" w:hAnsi="Arial"/>
          <w:sz w:val="24"/>
        </w:rPr>
        <w:t xml:space="preserve"> sobre los cuales este Tribunal de cuentas se expidió con fecha 13/12/2017</w:t>
      </w:r>
      <w:r w:rsidR="00655D12">
        <w:rPr>
          <w:rFonts w:ascii="Arial" w:hAnsi="Arial"/>
          <w:sz w:val="24"/>
        </w:rPr>
        <w:t>;</w:t>
      </w:r>
    </w:p>
    <w:p w:rsidR="00663938" w:rsidRDefault="00601A15" w:rsidP="00DE34F0">
      <w:pPr>
        <w:spacing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CONSIDERANDO: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>1)</w:t>
      </w:r>
      <w:r>
        <w:rPr>
          <w:rFonts w:ascii="Arial" w:hAnsi="Arial" w:cs="Arial"/>
          <w:sz w:val="24"/>
        </w:rPr>
        <w:t xml:space="preserve"> que por lo expuesto en </w:t>
      </w:r>
      <w:r w:rsidR="00663938">
        <w:rPr>
          <w:rFonts w:ascii="Arial" w:hAnsi="Arial" w:cs="Arial"/>
          <w:sz w:val="24"/>
        </w:rPr>
        <w:t>los Resultandos 2)</w:t>
      </w:r>
      <w:r w:rsidR="0050453D">
        <w:rPr>
          <w:rFonts w:ascii="Arial" w:hAnsi="Arial" w:cs="Arial"/>
          <w:sz w:val="24"/>
        </w:rPr>
        <w:t xml:space="preserve"> y</w:t>
      </w:r>
      <w:r w:rsidR="00663938">
        <w:rPr>
          <w:rFonts w:ascii="Arial" w:hAnsi="Arial" w:cs="Arial"/>
          <w:sz w:val="24"/>
        </w:rPr>
        <w:t xml:space="preserve"> 3) se ha cumplido con </w:t>
      </w:r>
      <w:r w:rsidR="0050453D">
        <w:rPr>
          <w:rFonts w:ascii="Arial" w:hAnsi="Arial" w:cs="Arial"/>
          <w:sz w:val="24"/>
        </w:rPr>
        <w:t xml:space="preserve">los requisitos exigidos por los </w:t>
      </w:r>
      <w:r w:rsidR="00DE34F0">
        <w:rPr>
          <w:rFonts w:ascii="Arial" w:hAnsi="Arial" w:cs="Arial"/>
          <w:sz w:val="24"/>
        </w:rPr>
        <w:t>A</w:t>
      </w:r>
      <w:r w:rsidR="0050453D">
        <w:rPr>
          <w:rFonts w:ascii="Arial" w:hAnsi="Arial" w:cs="Arial"/>
          <w:sz w:val="24"/>
        </w:rPr>
        <w:t xml:space="preserve">rtículos 25 y 26 de la Ley </w:t>
      </w:r>
      <w:r w:rsidR="00DE34F0">
        <w:rPr>
          <w:rFonts w:ascii="Arial" w:hAnsi="Arial" w:cs="Arial"/>
          <w:sz w:val="24"/>
        </w:rPr>
        <w:t xml:space="preserve">                       </w:t>
      </w:r>
      <w:r w:rsidR="0050453D">
        <w:rPr>
          <w:rFonts w:ascii="Arial" w:hAnsi="Arial" w:cs="Arial"/>
          <w:sz w:val="24"/>
        </w:rPr>
        <w:t>N° 17.555 de 18/09/02</w:t>
      </w:r>
      <w:r w:rsidR="00C33701">
        <w:rPr>
          <w:rFonts w:ascii="Arial" w:hAnsi="Arial" w:cs="Arial"/>
          <w:sz w:val="24"/>
        </w:rPr>
        <w:t>;</w:t>
      </w:r>
    </w:p>
    <w:p w:rsidR="00CD6F1B" w:rsidRDefault="00CD6F1B" w:rsidP="002640C9">
      <w:pPr>
        <w:spacing w:line="360" w:lineRule="auto"/>
        <w:ind w:firstLine="2977"/>
        <w:jc w:val="both"/>
        <w:rPr>
          <w:rFonts w:ascii="Arial" w:hAnsi="Arial" w:cs="Arial"/>
          <w:sz w:val="24"/>
        </w:rPr>
      </w:pPr>
      <w:r w:rsidRPr="00432988">
        <w:rPr>
          <w:rFonts w:ascii="Arial" w:hAnsi="Arial" w:cs="Arial"/>
          <w:b/>
          <w:sz w:val="24"/>
        </w:rPr>
        <w:lastRenderedPageBreak/>
        <w:t>2)</w:t>
      </w:r>
      <w:r>
        <w:rPr>
          <w:rFonts w:ascii="Arial" w:hAnsi="Arial" w:cs="Arial"/>
          <w:sz w:val="24"/>
        </w:rPr>
        <w:t xml:space="preserve"> </w:t>
      </w:r>
      <w:proofErr w:type="gramStart"/>
      <w:r w:rsidRPr="00CD6F1B">
        <w:rPr>
          <w:rFonts w:ascii="Arial" w:hAnsi="Arial" w:cs="Arial"/>
          <w:sz w:val="24"/>
        </w:rPr>
        <w:t>que</w:t>
      </w:r>
      <w:proofErr w:type="gramEnd"/>
      <w:r w:rsidRPr="00CD6F1B">
        <w:rPr>
          <w:rFonts w:ascii="Arial" w:hAnsi="Arial" w:cs="Arial"/>
          <w:sz w:val="24"/>
        </w:rPr>
        <w:t xml:space="preserve"> según lo establecido en el Resultando </w:t>
      </w:r>
      <w:r>
        <w:rPr>
          <w:rFonts w:ascii="Arial" w:hAnsi="Arial" w:cs="Arial"/>
          <w:sz w:val="24"/>
        </w:rPr>
        <w:t>4</w:t>
      </w:r>
      <w:r w:rsidRPr="00CD6F1B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>,</w:t>
      </w:r>
      <w:r w:rsidRPr="00CD6F1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ANCAP</w:t>
      </w:r>
      <w:r w:rsidRPr="00CD6F1B">
        <w:rPr>
          <w:rFonts w:ascii="Arial" w:hAnsi="Arial" w:cs="Arial"/>
          <w:sz w:val="24"/>
        </w:rPr>
        <w:t xml:space="preserve"> ha dado cumplimiento a lo dispuesto en el art. 7 de la ley N° 17.292 de 25/1/2001 que expresa: </w:t>
      </w:r>
      <w:r w:rsidRPr="00CD6F1B">
        <w:t>“</w:t>
      </w:r>
      <w:r w:rsidRPr="00CD6F1B">
        <w:rPr>
          <w:rFonts w:ascii="Arial" w:hAnsi="Arial" w:cs="Arial"/>
          <w:sz w:val="24"/>
        </w:rPr>
        <w:t>Los Entes Autónomos”….”deberán informar anualmente al Poder Ejecutivo sobre la gestión de la sociedad o emprendimiento respectivo y remitirle toda otra documentación de carácter contable, jurídico o empresarial que sea sometida a su consideración…”</w:t>
      </w:r>
      <w:r w:rsidR="002640C9">
        <w:rPr>
          <w:rFonts w:ascii="Arial" w:hAnsi="Arial" w:cs="Arial"/>
          <w:sz w:val="24"/>
        </w:rPr>
        <w:t>;</w:t>
      </w:r>
    </w:p>
    <w:p w:rsidR="00601A15" w:rsidRDefault="002640C9" w:rsidP="002640C9">
      <w:pPr>
        <w:pStyle w:val="Textoindependiente"/>
        <w:spacing w:line="360" w:lineRule="auto"/>
        <w:ind w:firstLine="2977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3</w:t>
      </w:r>
      <w:r w:rsidR="00601A15">
        <w:rPr>
          <w:rFonts w:ascii="Arial" w:hAnsi="Arial"/>
          <w:b/>
          <w:bCs/>
          <w:sz w:val="24"/>
        </w:rPr>
        <w:t>)</w:t>
      </w:r>
      <w:r w:rsidR="00601A15">
        <w:rPr>
          <w:rFonts w:ascii="Arial" w:hAnsi="Arial"/>
          <w:sz w:val="24"/>
        </w:rPr>
        <w:t xml:space="preserve"> que el monto de la inversión que resulta del Balance de </w:t>
      </w:r>
      <w:r w:rsidR="00B71F15">
        <w:rPr>
          <w:rFonts w:ascii="Arial" w:hAnsi="Arial"/>
          <w:sz w:val="24"/>
        </w:rPr>
        <w:t>CABA</w:t>
      </w:r>
      <w:r w:rsidR="00601A15">
        <w:rPr>
          <w:rFonts w:ascii="Arial" w:hAnsi="Arial"/>
          <w:sz w:val="24"/>
        </w:rPr>
        <w:t xml:space="preserve"> S.A. </w:t>
      </w:r>
      <w:r w:rsidR="00B71F15">
        <w:rPr>
          <w:rFonts w:ascii="Arial" w:hAnsi="Arial"/>
          <w:sz w:val="24"/>
        </w:rPr>
        <w:t xml:space="preserve">fue </w:t>
      </w:r>
      <w:r w:rsidR="0050453D">
        <w:rPr>
          <w:rFonts w:ascii="Arial" w:hAnsi="Arial"/>
          <w:sz w:val="24"/>
        </w:rPr>
        <w:t>tomado en cuenta</w:t>
      </w:r>
      <w:r w:rsidR="00601A15">
        <w:rPr>
          <w:rFonts w:ascii="Arial" w:hAnsi="Arial"/>
          <w:sz w:val="24"/>
        </w:rPr>
        <w:t xml:space="preserve"> </w:t>
      </w:r>
      <w:r w:rsidR="00663938">
        <w:rPr>
          <w:rFonts w:ascii="Arial" w:hAnsi="Arial"/>
          <w:sz w:val="24"/>
        </w:rPr>
        <w:t>al dictaminar sobre</w:t>
      </w:r>
      <w:r w:rsidR="00601A15">
        <w:rPr>
          <w:rFonts w:ascii="Arial" w:hAnsi="Arial"/>
          <w:sz w:val="24"/>
        </w:rPr>
        <w:t xml:space="preserve"> </w:t>
      </w:r>
      <w:r w:rsidR="00663938">
        <w:rPr>
          <w:rFonts w:ascii="Arial" w:hAnsi="Arial"/>
          <w:sz w:val="24"/>
        </w:rPr>
        <w:t xml:space="preserve">los estados financieros de ANCAP </w:t>
      </w:r>
      <w:r w:rsidR="00601A15">
        <w:rPr>
          <w:rFonts w:ascii="Arial" w:hAnsi="Arial"/>
          <w:sz w:val="24"/>
        </w:rPr>
        <w:t>al 31/12/1</w:t>
      </w:r>
      <w:r w:rsidR="00655D12">
        <w:rPr>
          <w:rFonts w:ascii="Arial" w:hAnsi="Arial"/>
          <w:sz w:val="24"/>
        </w:rPr>
        <w:t>6;</w:t>
      </w:r>
    </w:p>
    <w:p w:rsidR="00CD6F1B" w:rsidRPr="00CD6F1B" w:rsidRDefault="00601A15" w:rsidP="002640C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b/>
          <w:sz w:val="24"/>
        </w:rPr>
        <w:t>ATENTO</w:t>
      </w:r>
      <w:r w:rsidRPr="0099537E"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b/>
          <w:bCs/>
          <w:lang w:val="es-UY"/>
        </w:rPr>
        <w:t xml:space="preserve"> </w:t>
      </w:r>
      <w:r w:rsidR="00CD6F1B" w:rsidRPr="00CD6F1B">
        <w:rPr>
          <w:rFonts w:ascii="Arial" w:hAnsi="Arial" w:cs="Arial"/>
          <w:sz w:val="24"/>
          <w:szCs w:val="24"/>
          <w:lang w:val="es-UY"/>
        </w:rPr>
        <w:t xml:space="preserve">a lo dispuesto </w:t>
      </w:r>
      <w:r w:rsidR="00CD6F1B">
        <w:rPr>
          <w:rFonts w:ascii="Arial" w:hAnsi="Arial" w:cs="Arial"/>
          <w:sz w:val="24"/>
          <w:szCs w:val="24"/>
          <w:lang w:val="es-UY"/>
        </w:rPr>
        <w:t xml:space="preserve">en el </w:t>
      </w:r>
      <w:r w:rsidR="002640C9">
        <w:rPr>
          <w:rFonts w:ascii="Arial" w:hAnsi="Arial" w:cs="Arial"/>
          <w:sz w:val="24"/>
          <w:szCs w:val="24"/>
          <w:lang w:val="es-UY"/>
        </w:rPr>
        <w:t>A</w:t>
      </w:r>
      <w:r w:rsidR="00CD6F1B">
        <w:rPr>
          <w:rFonts w:ascii="Arial" w:hAnsi="Arial" w:cs="Arial"/>
          <w:sz w:val="24"/>
          <w:szCs w:val="24"/>
          <w:lang w:val="es-UY"/>
        </w:rPr>
        <w:t xml:space="preserve">rtículo 211 </w:t>
      </w:r>
      <w:r w:rsidR="002640C9">
        <w:rPr>
          <w:rFonts w:ascii="Arial" w:hAnsi="Arial" w:cs="Arial"/>
          <w:sz w:val="24"/>
          <w:szCs w:val="24"/>
          <w:lang w:val="es-UY"/>
        </w:rPr>
        <w:t>L</w:t>
      </w:r>
      <w:r w:rsidR="00CD6F1B">
        <w:rPr>
          <w:rFonts w:ascii="Arial" w:hAnsi="Arial" w:cs="Arial"/>
          <w:sz w:val="24"/>
          <w:szCs w:val="24"/>
          <w:lang w:val="es-UY"/>
        </w:rPr>
        <w:t>iteral E) de la Constitución de la República,</w:t>
      </w:r>
      <w:r w:rsidR="00CD6F1B" w:rsidRPr="00CD6F1B">
        <w:rPr>
          <w:rFonts w:ascii="Arial" w:hAnsi="Arial" w:cs="Arial"/>
          <w:sz w:val="24"/>
          <w:szCs w:val="24"/>
          <w:lang w:val="es-UY"/>
        </w:rPr>
        <w:t xml:space="preserve"> en los </w:t>
      </w:r>
      <w:r w:rsidR="002640C9">
        <w:rPr>
          <w:rFonts w:ascii="Arial" w:hAnsi="Arial" w:cs="Arial"/>
          <w:sz w:val="24"/>
          <w:szCs w:val="24"/>
          <w:lang w:val="es-UY"/>
        </w:rPr>
        <w:t>A</w:t>
      </w:r>
      <w:r w:rsidR="00CD6F1B" w:rsidRPr="00CD6F1B">
        <w:rPr>
          <w:rFonts w:ascii="Arial" w:hAnsi="Arial" w:cs="Arial"/>
          <w:sz w:val="24"/>
          <w:szCs w:val="24"/>
          <w:lang w:val="es-UY"/>
        </w:rPr>
        <w:t>rtículos 25 y 26 de la Ley 17.555</w:t>
      </w:r>
      <w:r w:rsidR="00CD6F1B">
        <w:rPr>
          <w:rFonts w:ascii="Arial" w:hAnsi="Arial" w:cs="Arial"/>
          <w:sz w:val="24"/>
          <w:szCs w:val="24"/>
          <w:lang w:val="es-UY"/>
        </w:rPr>
        <w:t xml:space="preserve"> y</w:t>
      </w:r>
      <w:r w:rsidR="00CD6F1B" w:rsidRPr="00CD6F1B">
        <w:rPr>
          <w:rFonts w:ascii="Arial" w:hAnsi="Arial" w:cs="Arial"/>
          <w:sz w:val="24"/>
          <w:szCs w:val="24"/>
          <w:lang w:val="es-UY"/>
        </w:rPr>
        <w:t xml:space="preserve"> el </w:t>
      </w:r>
      <w:r w:rsidR="002640C9">
        <w:rPr>
          <w:rFonts w:ascii="Arial" w:hAnsi="Arial" w:cs="Arial"/>
          <w:sz w:val="24"/>
          <w:szCs w:val="24"/>
          <w:lang w:val="es-UY"/>
        </w:rPr>
        <w:t>A</w:t>
      </w:r>
      <w:proofErr w:type="spellStart"/>
      <w:r w:rsidR="002640C9">
        <w:rPr>
          <w:rFonts w:ascii="Arial" w:hAnsi="Arial" w:cs="Arial"/>
          <w:sz w:val="24"/>
        </w:rPr>
        <w:t>rtículo</w:t>
      </w:r>
      <w:proofErr w:type="spellEnd"/>
      <w:r w:rsidR="002640C9">
        <w:rPr>
          <w:rFonts w:ascii="Arial" w:hAnsi="Arial" w:cs="Arial"/>
          <w:sz w:val="24"/>
        </w:rPr>
        <w:t xml:space="preserve"> 7 de la L</w:t>
      </w:r>
      <w:r w:rsidR="00CD6F1B" w:rsidRPr="00CD6F1B">
        <w:rPr>
          <w:rFonts w:ascii="Arial" w:hAnsi="Arial" w:cs="Arial"/>
          <w:sz w:val="24"/>
        </w:rPr>
        <w:t>ey N° 17.292 de 25/1/2001</w:t>
      </w:r>
      <w:r w:rsidR="00CD6F1B" w:rsidRPr="00CD6F1B">
        <w:rPr>
          <w:rFonts w:ascii="Arial" w:hAnsi="Arial" w:cs="Arial"/>
          <w:sz w:val="24"/>
          <w:szCs w:val="24"/>
          <w:lang w:val="es-UY"/>
        </w:rPr>
        <w:t>;</w:t>
      </w:r>
    </w:p>
    <w:p w:rsidR="00601A15" w:rsidRDefault="00601A15" w:rsidP="00601A15">
      <w:pPr>
        <w:pStyle w:val="Ttulo1"/>
        <w:spacing w:line="360" w:lineRule="auto"/>
        <w:ind w:left="0" w:firstLine="0"/>
        <w:jc w:val="center"/>
        <w:rPr>
          <w:b/>
        </w:rPr>
      </w:pPr>
      <w:r>
        <w:rPr>
          <w:b/>
        </w:rPr>
        <w:t>EL TRIBUNAL ACUERDA</w:t>
      </w:r>
    </w:p>
    <w:p w:rsidR="00601A15" w:rsidRPr="005A796D" w:rsidRDefault="001843E1" w:rsidP="0050453D">
      <w:pPr>
        <w:pStyle w:val="Textoindependiente3"/>
        <w:numPr>
          <w:ilvl w:val="0"/>
          <w:numId w:val="1"/>
        </w:numPr>
        <w:spacing w:line="360" w:lineRule="auto"/>
        <w:ind w:left="357" w:hanging="357"/>
        <w:jc w:val="both"/>
      </w:pPr>
      <w:r w:rsidRPr="005A796D">
        <w:t>Tomar conocimiento de los antecedentes remitidos</w:t>
      </w:r>
      <w:r w:rsidR="0050453D" w:rsidRPr="005A796D">
        <w:t>;</w:t>
      </w:r>
    </w:p>
    <w:p w:rsidR="00601A15" w:rsidRPr="005A796D" w:rsidRDefault="00601A15" w:rsidP="00601A1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4"/>
        </w:rPr>
      </w:pPr>
      <w:r w:rsidRPr="005A796D">
        <w:rPr>
          <w:rFonts w:ascii="Arial" w:hAnsi="Arial" w:cs="Arial"/>
          <w:sz w:val="24"/>
        </w:rPr>
        <w:t xml:space="preserve">Comunicar al </w:t>
      </w:r>
      <w:r w:rsidR="005A796D" w:rsidRPr="005A796D">
        <w:rPr>
          <w:rFonts w:ascii="Arial" w:hAnsi="Arial" w:cs="Arial"/>
          <w:sz w:val="24"/>
        </w:rPr>
        <w:t xml:space="preserve">Ministerio de Industria, Energía y </w:t>
      </w:r>
      <w:r w:rsidR="005A796D">
        <w:rPr>
          <w:rFonts w:ascii="Arial" w:hAnsi="Arial" w:cs="Arial"/>
          <w:sz w:val="24"/>
        </w:rPr>
        <w:t>Minería</w:t>
      </w:r>
      <w:r w:rsidRPr="005A796D">
        <w:rPr>
          <w:rFonts w:ascii="Arial" w:hAnsi="Arial" w:cs="Arial"/>
          <w:sz w:val="24"/>
        </w:rPr>
        <w:t>;</w:t>
      </w:r>
    </w:p>
    <w:p w:rsidR="00601A15" w:rsidRDefault="00601A15" w:rsidP="00601A15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Dar cuenta a la Asamblea General</w:t>
      </w:r>
      <w:r w:rsidR="00D03D7D">
        <w:rPr>
          <w:rFonts w:ascii="Arial" w:hAnsi="Arial" w:cs="Arial"/>
          <w:sz w:val="24"/>
        </w:rPr>
        <w:t>;</w:t>
      </w:r>
      <w:r>
        <w:rPr>
          <w:rFonts w:ascii="Arial" w:hAnsi="Arial" w:cs="Arial"/>
          <w:sz w:val="24"/>
        </w:rPr>
        <w:t xml:space="preserve"> y</w:t>
      </w:r>
    </w:p>
    <w:p w:rsidR="00601A15" w:rsidRDefault="00601A15" w:rsidP="00601A1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Devolver estos antecedentes a la Oficina de Planeamiento y Presupuesto.</w:t>
      </w:r>
    </w:p>
    <w:p w:rsidR="002640C9" w:rsidRDefault="002640C9" w:rsidP="002640C9">
      <w:pPr>
        <w:spacing w:line="360" w:lineRule="auto"/>
        <w:jc w:val="both"/>
        <w:rPr>
          <w:rFonts w:ascii="Arial" w:hAnsi="Arial" w:cs="Arial"/>
          <w:sz w:val="24"/>
        </w:rPr>
      </w:pPr>
    </w:p>
    <w:p w:rsidR="004D5868" w:rsidRDefault="002640C9" w:rsidP="0099537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24"/>
        </w:rPr>
        <w:t>ag</w:t>
      </w:r>
      <w:proofErr w:type="spellEnd"/>
      <w:proofErr w:type="gramEnd"/>
    </w:p>
    <w:sectPr w:rsidR="004D5868" w:rsidSect="00D917FA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FED" w:rsidRDefault="00754FED" w:rsidP="00601A15">
      <w:r>
        <w:separator/>
      </w:r>
    </w:p>
  </w:endnote>
  <w:endnote w:type="continuationSeparator" w:id="0">
    <w:p w:rsidR="00754FED" w:rsidRDefault="00754FED" w:rsidP="00601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FED" w:rsidRDefault="00754FED" w:rsidP="00601A15">
      <w:r>
        <w:separator/>
      </w:r>
    </w:p>
  </w:footnote>
  <w:footnote w:type="continuationSeparator" w:id="0">
    <w:p w:rsidR="00754FED" w:rsidRDefault="00754FED" w:rsidP="00601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564DC"/>
    <w:multiLevelType w:val="singleLevel"/>
    <w:tmpl w:val="1C3A1E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15"/>
    <w:rsid w:val="0012037A"/>
    <w:rsid w:val="00150C4B"/>
    <w:rsid w:val="001843E1"/>
    <w:rsid w:val="001B1FC1"/>
    <w:rsid w:val="001E3AC0"/>
    <w:rsid w:val="002640C9"/>
    <w:rsid w:val="002A22FB"/>
    <w:rsid w:val="00315879"/>
    <w:rsid w:val="00351D52"/>
    <w:rsid w:val="00404C87"/>
    <w:rsid w:val="00432988"/>
    <w:rsid w:val="00477365"/>
    <w:rsid w:val="004A6184"/>
    <w:rsid w:val="004D5868"/>
    <w:rsid w:val="00502C38"/>
    <w:rsid w:val="0050453D"/>
    <w:rsid w:val="005A796D"/>
    <w:rsid w:val="00601A15"/>
    <w:rsid w:val="00655D12"/>
    <w:rsid w:val="00663938"/>
    <w:rsid w:val="00677B90"/>
    <w:rsid w:val="006849E4"/>
    <w:rsid w:val="00754FED"/>
    <w:rsid w:val="00776DB5"/>
    <w:rsid w:val="008A5B12"/>
    <w:rsid w:val="0099537E"/>
    <w:rsid w:val="00B71F15"/>
    <w:rsid w:val="00BF564E"/>
    <w:rsid w:val="00C33701"/>
    <w:rsid w:val="00C6123F"/>
    <w:rsid w:val="00CD6F1B"/>
    <w:rsid w:val="00D03D7D"/>
    <w:rsid w:val="00D82714"/>
    <w:rsid w:val="00D917FA"/>
    <w:rsid w:val="00DA4584"/>
    <w:rsid w:val="00DE34F0"/>
    <w:rsid w:val="00DF4703"/>
    <w:rsid w:val="00F6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01A15"/>
    <w:pPr>
      <w:keepNext/>
      <w:ind w:left="4248" w:firstLine="708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link w:val="Ttulo2Car"/>
    <w:qFormat/>
    <w:rsid w:val="00601A15"/>
    <w:pPr>
      <w:keepNext/>
      <w:spacing w:line="360" w:lineRule="auto"/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ar"/>
    <w:qFormat/>
    <w:rsid w:val="00601A15"/>
    <w:pPr>
      <w:keepNext/>
      <w:spacing w:line="360" w:lineRule="auto"/>
      <w:jc w:val="center"/>
      <w:outlineLvl w:val="2"/>
    </w:pPr>
    <w:rPr>
      <w:rFonts w:ascii="Arial" w:hAnsi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01A15"/>
    <w:rPr>
      <w:rFonts w:ascii="Arial" w:eastAsia="Times New Roman" w:hAnsi="Arial" w:cs="Arial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01A15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601A15"/>
    <w:rPr>
      <w:rFonts w:ascii="Arial" w:eastAsia="Times New Roman" w:hAnsi="Arial" w:cs="Times New Roman"/>
      <w:b/>
      <w:bCs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rsid w:val="00601A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01A1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601A15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601A1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rsid w:val="00601A15"/>
    <w:rPr>
      <w:rFonts w:ascii="Arial" w:hAnsi="Arial" w:cs="Arial"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601A15"/>
    <w:rPr>
      <w:rFonts w:ascii="Arial" w:eastAsia="Times New Roman" w:hAnsi="Arial" w:cs="Arial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01A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1A15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01A15"/>
    <w:pPr>
      <w:keepNext/>
      <w:ind w:left="4248" w:firstLine="708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link w:val="Ttulo2Car"/>
    <w:qFormat/>
    <w:rsid w:val="00601A15"/>
    <w:pPr>
      <w:keepNext/>
      <w:spacing w:line="360" w:lineRule="auto"/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ar"/>
    <w:qFormat/>
    <w:rsid w:val="00601A15"/>
    <w:pPr>
      <w:keepNext/>
      <w:spacing w:line="360" w:lineRule="auto"/>
      <w:jc w:val="center"/>
      <w:outlineLvl w:val="2"/>
    </w:pPr>
    <w:rPr>
      <w:rFonts w:ascii="Arial" w:hAnsi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01A15"/>
    <w:rPr>
      <w:rFonts w:ascii="Arial" w:eastAsia="Times New Roman" w:hAnsi="Arial" w:cs="Arial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01A15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601A15"/>
    <w:rPr>
      <w:rFonts w:ascii="Arial" w:eastAsia="Times New Roman" w:hAnsi="Arial" w:cs="Times New Roman"/>
      <w:b/>
      <w:bCs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rsid w:val="00601A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01A1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601A15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601A1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rsid w:val="00601A15"/>
    <w:rPr>
      <w:rFonts w:ascii="Arial" w:hAnsi="Arial" w:cs="Arial"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601A15"/>
    <w:rPr>
      <w:rFonts w:ascii="Arial" w:eastAsia="Times New Roman" w:hAnsi="Arial" w:cs="Arial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01A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1A15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Tribunal1</cp:lastModifiedBy>
  <cp:revision>14</cp:revision>
  <cp:lastPrinted>2018-07-24T17:25:00Z</cp:lastPrinted>
  <dcterms:created xsi:type="dcterms:W3CDTF">2018-07-23T15:16:00Z</dcterms:created>
  <dcterms:modified xsi:type="dcterms:W3CDTF">2018-09-17T17:26:00Z</dcterms:modified>
</cp:coreProperties>
</file>