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C04" w:rsidRPr="00617C04" w:rsidRDefault="00617C04" w:rsidP="00617C04">
      <w:pPr>
        <w:tabs>
          <w:tab w:val="center" w:pos="4253"/>
        </w:tabs>
        <w:suppressAutoHyphens/>
        <w:spacing w:after="0" w:line="240" w:lineRule="auto"/>
        <w:jc w:val="right"/>
        <w:rPr>
          <w:rFonts w:ascii="Arial" w:eastAsia="Times New Roman" w:hAnsi="Arial" w:cs="Arial"/>
          <w:b/>
          <w:sz w:val="28"/>
          <w:szCs w:val="28"/>
          <w:lang w:val="es-ES_tradnl" w:eastAsia="es-ES"/>
        </w:rPr>
      </w:pPr>
      <w:bookmarkStart w:id="0" w:name="_GoBack"/>
      <w:bookmarkEnd w:id="0"/>
      <w:r w:rsidRPr="00617C04">
        <w:rPr>
          <w:rFonts w:ascii="Arial" w:eastAsia="Times New Roman" w:hAnsi="Arial" w:cs="Arial"/>
          <w:b/>
          <w:sz w:val="28"/>
          <w:szCs w:val="28"/>
          <w:lang w:val="es-ES_tradnl" w:eastAsia="es-ES"/>
        </w:rPr>
        <w:t>RES. 23</w:t>
      </w:r>
      <w:r w:rsidR="00BC36B6">
        <w:rPr>
          <w:rFonts w:ascii="Arial" w:eastAsia="Times New Roman" w:hAnsi="Arial" w:cs="Arial"/>
          <w:b/>
          <w:sz w:val="28"/>
          <w:szCs w:val="28"/>
          <w:lang w:val="es-ES_tradnl" w:eastAsia="es-ES"/>
        </w:rPr>
        <w:t>55</w:t>
      </w:r>
      <w:r w:rsidRPr="00617C04">
        <w:rPr>
          <w:rFonts w:ascii="Arial" w:eastAsia="Times New Roman" w:hAnsi="Arial" w:cs="Arial"/>
          <w:b/>
          <w:sz w:val="28"/>
          <w:szCs w:val="28"/>
          <w:lang w:val="es-ES_tradnl" w:eastAsia="es-ES"/>
        </w:rPr>
        <w:t>/18</w:t>
      </w:r>
    </w:p>
    <w:p w:rsidR="00617C04" w:rsidRPr="00617C04" w:rsidRDefault="00617C04" w:rsidP="00617C04">
      <w:pPr>
        <w:tabs>
          <w:tab w:val="center" w:pos="4253"/>
        </w:tabs>
        <w:suppressAutoHyphens/>
        <w:spacing w:after="0" w:line="240" w:lineRule="auto"/>
        <w:jc w:val="center"/>
        <w:rPr>
          <w:rFonts w:ascii="Arial" w:eastAsia="Times New Roman" w:hAnsi="Arial" w:cs="Arial"/>
          <w:b/>
          <w:sz w:val="24"/>
          <w:szCs w:val="24"/>
          <w:lang w:val="es-ES_tradnl" w:eastAsia="es-ES"/>
        </w:rPr>
      </w:pPr>
    </w:p>
    <w:p w:rsidR="00617C04" w:rsidRPr="00617C04" w:rsidRDefault="00617C04" w:rsidP="00617C04">
      <w:pPr>
        <w:tabs>
          <w:tab w:val="center" w:pos="4253"/>
        </w:tabs>
        <w:suppressAutoHyphens/>
        <w:spacing w:after="0" w:line="240" w:lineRule="auto"/>
        <w:jc w:val="center"/>
        <w:rPr>
          <w:rFonts w:ascii="Arial" w:eastAsia="Times New Roman" w:hAnsi="Arial" w:cs="Arial"/>
          <w:b/>
          <w:sz w:val="24"/>
          <w:szCs w:val="24"/>
          <w:lang w:val="es-ES_tradnl" w:eastAsia="es-ES"/>
        </w:rPr>
      </w:pPr>
      <w:r w:rsidRPr="00617C04">
        <w:rPr>
          <w:rFonts w:ascii="Arial" w:eastAsia="Times New Roman" w:hAnsi="Arial" w:cs="Arial"/>
          <w:b/>
          <w:sz w:val="24"/>
          <w:szCs w:val="24"/>
          <w:lang w:val="es-ES_tradnl" w:eastAsia="es-ES"/>
        </w:rPr>
        <w:t>RESOLUCION ADOPTADA POR EL</w:t>
      </w:r>
    </w:p>
    <w:p w:rsidR="00617C04" w:rsidRPr="00617C04" w:rsidRDefault="00617C04" w:rsidP="00617C04">
      <w:pPr>
        <w:tabs>
          <w:tab w:val="left" w:pos="-720"/>
        </w:tabs>
        <w:suppressAutoHyphens/>
        <w:spacing w:after="0" w:line="240" w:lineRule="auto"/>
        <w:jc w:val="center"/>
        <w:rPr>
          <w:rFonts w:ascii="Arial" w:eastAsia="Times New Roman" w:hAnsi="Arial" w:cs="Arial"/>
          <w:b/>
          <w:sz w:val="24"/>
          <w:szCs w:val="24"/>
          <w:lang w:val="es-ES_tradnl" w:eastAsia="es-ES"/>
        </w:rPr>
      </w:pPr>
    </w:p>
    <w:p w:rsidR="00617C04" w:rsidRPr="00617C04" w:rsidRDefault="00617C04" w:rsidP="00617C04">
      <w:pPr>
        <w:tabs>
          <w:tab w:val="center" w:pos="4253"/>
        </w:tabs>
        <w:suppressAutoHyphens/>
        <w:spacing w:after="0" w:line="240" w:lineRule="auto"/>
        <w:jc w:val="center"/>
        <w:rPr>
          <w:rFonts w:ascii="Arial" w:eastAsia="Times New Roman" w:hAnsi="Arial" w:cs="Arial"/>
          <w:b/>
          <w:sz w:val="24"/>
          <w:szCs w:val="24"/>
          <w:lang w:val="es-ES_tradnl" w:eastAsia="es-ES"/>
        </w:rPr>
      </w:pPr>
      <w:r w:rsidRPr="00617C04">
        <w:rPr>
          <w:rFonts w:ascii="Arial" w:eastAsia="Times New Roman" w:hAnsi="Arial" w:cs="Arial"/>
          <w:b/>
          <w:sz w:val="24"/>
          <w:szCs w:val="24"/>
          <w:lang w:val="es-ES_tradnl" w:eastAsia="es-ES"/>
        </w:rPr>
        <w:t>TRIBUNAL DE CUENTAS</w:t>
      </w:r>
    </w:p>
    <w:p w:rsidR="00617C04" w:rsidRPr="00617C04" w:rsidRDefault="00617C04" w:rsidP="00617C04">
      <w:pPr>
        <w:tabs>
          <w:tab w:val="left" w:pos="-720"/>
        </w:tabs>
        <w:suppressAutoHyphens/>
        <w:spacing w:after="0" w:line="240" w:lineRule="auto"/>
        <w:jc w:val="center"/>
        <w:rPr>
          <w:rFonts w:ascii="Arial" w:eastAsia="Times New Roman" w:hAnsi="Arial" w:cs="Arial"/>
          <w:b/>
          <w:sz w:val="24"/>
          <w:szCs w:val="24"/>
          <w:lang w:val="es-ES_tradnl" w:eastAsia="es-ES"/>
        </w:rPr>
      </w:pPr>
    </w:p>
    <w:p w:rsidR="00617C04" w:rsidRPr="00617C04" w:rsidRDefault="00617C04" w:rsidP="00617C04">
      <w:pPr>
        <w:tabs>
          <w:tab w:val="center" w:pos="4253"/>
        </w:tabs>
        <w:suppressAutoHyphens/>
        <w:spacing w:after="0" w:line="240" w:lineRule="auto"/>
        <w:jc w:val="center"/>
        <w:rPr>
          <w:rFonts w:ascii="Arial" w:eastAsia="Times New Roman" w:hAnsi="Arial" w:cs="Arial"/>
          <w:b/>
          <w:sz w:val="24"/>
          <w:szCs w:val="24"/>
          <w:lang w:val="es-ES_tradnl" w:eastAsia="es-ES"/>
        </w:rPr>
      </w:pPr>
      <w:r w:rsidRPr="00617C04">
        <w:rPr>
          <w:rFonts w:ascii="Arial" w:eastAsia="Times New Roman" w:hAnsi="Arial" w:cs="Arial"/>
          <w:b/>
          <w:sz w:val="24"/>
          <w:szCs w:val="24"/>
          <w:lang w:val="es-ES_tradnl" w:eastAsia="es-ES"/>
        </w:rPr>
        <w:t>EN SESION DE FECHA 19 DE JULIO DE 2018</w:t>
      </w:r>
    </w:p>
    <w:p w:rsidR="00617C04" w:rsidRPr="00617C04" w:rsidRDefault="00617C04" w:rsidP="00617C04">
      <w:pPr>
        <w:tabs>
          <w:tab w:val="center" w:pos="4253"/>
        </w:tabs>
        <w:suppressAutoHyphens/>
        <w:spacing w:after="0" w:line="240" w:lineRule="auto"/>
        <w:jc w:val="center"/>
        <w:rPr>
          <w:rFonts w:ascii="Arial" w:eastAsia="Times New Roman" w:hAnsi="Arial" w:cs="Arial"/>
          <w:b/>
          <w:sz w:val="24"/>
          <w:szCs w:val="24"/>
          <w:lang w:val="es-ES_tradnl" w:eastAsia="es-ES"/>
        </w:rPr>
      </w:pPr>
    </w:p>
    <w:p w:rsidR="00617C04" w:rsidRPr="00617C04" w:rsidRDefault="00617C04" w:rsidP="00617C04">
      <w:pPr>
        <w:tabs>
          <w:tab w:val="center" w:pos="4253"/>
        </w:tabs>
        <w:suppressAutoHyphens/>
        <w:spacing w:after="0" w:line="240" w:lineRule="auto"/>
        <w:jc w:val="center"/>
        <w:rPr>
          <w:rFonts w:ascii="Arial" w:eastAsia="Times New Roman" w:hAnsi="Arial" w:cs="Arial"/>
          <w:b/>
          <w:sz w:val="24"/>
          <w:szCs w:val="24"/>
          <w:lang w:val="es-ES" w:eastAsia="es-ES"/>
        </w:rPr>
      </w:pPr>
      <w:r w:rsidRPr="00617C04">
        <w:rPr>
          <w:rFonts w:ascii="Arial" w:eastAsia="Times New Roman" w:hAnsi="Arial" w:cs="Arial"/>
          <w:b/>
          <w:sz w:val="24"/>
          <w:szCs w:val="24"/>
          <w:lang w:val="es-ES" w:eastAsia="es-ES"/>
        </w:rPr>
        <w:t>(E. E. Nº 2018-17-1-000</w:t>
      </w:r>
      <w:r w:rsidR="00BC36B6">
        <w:rPr>
          <w:rFonts w:ascii="Arial" w:eastAsia="Times New Roman" w:hAnsi="Arial" w:cs="Arial"/>
          <w:b/>
          <w:sz w:val="24"/>
          <w:szCs w:val="24"/>
          <w:lang w:val="es-ES" w:eastAsia="es-ES"/>
        </w:rPr>
        <w:t>2463</w:t>
      </w:r>
      <w:r w:rsidRPr="00617C04">
        <w:rPr>
          <w:rFonts w:ascii="Arial" w:eastAsia="Times New Roman" w:hAnsi="Arial" w:cs="Arial"/>
          <w:b/>
          <w:sz w:val="24"/>
          <w:szCs w:val="24"/>
          <w:lang w:val="es-ES" w:eastAsia="es-ES"/>
        </w:rPr>
        <w:t xml:space="preserve">, </w:t>
      </w:r>
      <w:proofErr w:type="spellStart"/>
      <w:r w:rsidRPr="00617C04">
        <w:rPr>
          <w:rFonts w:ascii="Arial" w:eastAsia="Times New Roman" w:hAnsi="Arial" w:cs="Arial"/>
          <w:b/>
          <w:sz w:val="24"/>
          <w:szCs w:val="24"/>
          <w:lang w:val="es-ES" w:eastAsia="es-ES"/>
        </w:rPr>
        <w:t>Ent</w:t>
      </w:r>
      <w:proofErr w:type="spellEnd"/>
      <w:r w:rsidRPr="00617C04">
        <w:rPr>
          <w:rFonts w:ascii="Arial" w:eastAsia="Times New Roman" w:hAnsi="Arial" w:cs="Arial"/>
          <w:b/>
          <w:sz w:val="24"/>
          <w:szCs w:val="24"/>
          <w:lang w:val="es-ES" w:eastAsia="es-ES"/>
        </w:rPr>
        <w:t xml:space="preserve">. N° </w:t>
      </w:r>
      <w:r w:rsidR="00BC36B6">
        <w:rPr>
          <w:rFonts w:ascii="Arial" w:eastAsia="Times New Roman" w:hAnsi="Arial" w:cs="Arial"/>
          <w:b/>
          <w:sz w:val="24"/>
          <w:szCs w:val="24"/>
          <w:lang w:val="es-ES" w:eastAsia="es-ES"/>
        </w:rPr>
        <w:t>3332</w:t>
      </w:r>
      <w:r w:rsidRPr="00617C04">
        <w:rPr>
          <w:rFonts w:ascii="Arial" w:eastAsia="Times New Roman" w:hAnsi="Arial" w:cs="Arial"/>
          <w:b/>
          <w:sz w:val="24"/>
          <w:szCs w:val="24"/>
          <w:lang w:val="es-ES" w:eastAsia="es-ES"/>
        </w:rPr>
        <w:t>/18)</w:t>
      </w:r>
    </w:p>
    <w:p w:rsidR="00617C04" w:rsidRDefault="00617C04" w:rsidP="00527F1B">
      <w:pPr>
        <w:rPr>
          <w:rFonts w:ascii="Arial" w:hAnsi="Arial" w:cs="Arial"/>
          <w:b/>
          <w:sz w:val="24"/>
          <w:szCs w:val="24"/>
        </w:rPr>
      </w:pPr>
    </w:p>
    <w:p w:rsidR="00527F1B" w:rsidRDefault="00527F1B" w:rsidP="00C429B4">
      <w:pPr>
        <w:spacing w:after="0" w:line="360" w:lineRule="auto"/>
        <w:ind w:firstLine="851"/>
        <w:jc w:val="both"/>
        <w:rPr>
          <w:rFonts w:ascii="Arial" w:hAnsi="Arial" w:cs="Arial"/>
          <w:sz w:val="24"/>
          <w:szCs w:val="24"/>
        </w:rPr>
      </w:pPr>
      <w:r w:rsidRPr="00575A95">
        <w:rPr>
          <w:rFonts w:ascii="Arial" w:hAnsi="Arial" w:cs="Arial"/>
          <w:b/>
          <w:sz w:val="24"/>
          <w:szCs w:val="24"/>
        </w:rPr>
        <w:t>VISTO:</w:t>
      </w:r>
      <w:r>
        <w:rPr>
          <w:rFonts w:ascii="Arial" w:hAnsi="Arial" w:cs="Arial"/>
          <w:sz w:val="24"/>
          <w:szCs w:val="24"/>
        </w:rPr>
        <w:t xml:space="preserve"> </w:t>
      </w:r>
      <w:r w:rsidR="00883471">
        <w:rPr>
          <w:rFonts w:ascii="Arial" w:hAnsi="Arial" w:cs="Arial"/>
          <w:sz w:val="24"/>
          <w:szCs w:val="24"/>
        </w:rPr>
        <w:t>l</w:t>
      </w:r>
      <w:r>
        <w:rPr>
          <w:rFonts w:ascii="Arial" w:hAnsi="Arial" w:cs="Arial"/>
          <w:sz w:val="24"/>
          <w:szCs w:val="24"/>
        </w:rPr>
        <w:t>as actuaciones remitidas por la Universidad de la Rep</w:t>
      </w:r>
      <w:r w:rsidR="00BD1CF5">
        <w:rPr>
          <w:rFonts w:ascii="Arial" w:hAnsi="Arial" w:cs="Arial"/>
          <w:sz w:val="24"/>
          <w:szCs w:val="24"/>
        </w:rPr>
        <w:t>ú</w:t>
      </w:r>
      <w:r>
        <w:rPr>
          <w:rFonts w:ascii="Arial" w:hAnsi="Arial" w:cs="Arial"/>
          <w:sz w:val="24"/>
          <w:szCs w:val="24"/>
        </w:rPr>
        <w:t>blica</w:t>
      </w:r>
      <w:r w:rsidR="00BD1CF5">
        <w:rPr>
          <w:rFonts w:ascii="Arial" w:hAnsi="Arial" w:cs="Arial"/>
          <w:sz w:val="24"/>
          <w:szCs w:val="24"/>
        </w:rPr>
        <w:t xml:space="preserve">, </w:t>
      </w:r>
      <w:r>
        <w:rPr>
          <w:rFonts w:ascii="Arial" w:hAnsi="Arial" w:cs="Arial"/>
          <w:sz w:val="24"/>
          <w:szCs w:val="24"/>
        </w:rPr>
        <w:t xml:space="preserve">Facultad de Ingeniería, relacionadas con la reiteración del gasto </w:t>
      </w:r>
      <w:r w:rsidR="00BD1CF5">
        <w:rPr>
          <w:rFonts w:ascii="Arial" w:hAnsi="Arial" w:cs="Arial"/>
          <w:sz w:val="24"/>
          <w:szCs w:val="24"/>
        </w:rPr>
        <w:t xml:space="preserve">derivado </w:t>
      </w:r>
      <w:r>
        <w:rPr>
          <w:rFonts w:ascii="Arial" w:hAnsi="Arial" w:cs="Arial"/>
          <w:sz w:val="24"/>
          <w:szCs w:val="24"/>
        </w:rPr>
        <w:t xml:space="preserve">de la Licitación </w:t>
      </w:r>
      <w:r w:rsidR="00DD24C9">
        <w:rPr>
          <w:rFonts w:ascii="Arial" w:hAnsi="Arial" w:cs="Arial"/>
          <w:sz w:val="24"/>
          <w:szCs w:val="24"/>
        </w:rPr>
        <w:t>Pública</w:t>
      </w:r>
      <w:r>
        <w:rPr>
          <w:rFonts w:ascii="Arial" w:hAnsi="Arial" w:cs="Arial"/>
          <w:sz w:val="24"/>
          <w:szCs w:val="24"/>
        </w:rPr>
        <w:t xml:space="preserve"> N° 1/2017, para la </w:t>
      </w:r>
      <w:r w:rsidR="00883471">
        <w:rPr>
          <w:rFonts w:ascii="Arial" w:hAnsi="Arial" w:cs="Arial"/>
          <w:sz w:val="24"/>
          <w:szCs w:val="24"/>
        </w:rPr>
        <w:t>a</w:t>
      </w:r>
      <w:r>
        <w:rPr>
          <w:rFonts w:ascii="Arial" w:hAnsi="Arial" w:cs="Arial"/>
          <w:sz w:val="24"/>
          <w:szCs w:val="24"/>
        </w:rPr>
        <w:t>dquisición de equipamiento i</w:t>
      </w:r>
      <w:r w:rsidR="00D56513">
        <w:rPr>
          <w:rFonts w:ascii="Arial" w:hAnsi="Arial" w:cs="Arial"/>
          <w:sz w:val="24"/>
          <w:szCs w:val="24"/>
        </w:rPr>
        <w:t>nformático de cálculo intensivo;</w:t>
      </w:r>
    </w:p>
    <w:p w:rsidR="00527F1B" w:rsidRDefault="00527F1B" w:rsidP="00C429B4">
      <w:pPr>
        <w:spacing w:after="0" w:line="360" w:lineRule="auto"/>
        <w:ind w:firstLine="851"/>
        <w:jc w:val="both"/>
        <w:rPr>
          <w:rFonts w:ascii="Arial" w:hAnsi="Arial" w:cs="Arial"/>
          <w:sz w:val="24"/>
          <w:szCs w:val="24"/>
        </w:rPr>
      </w:pPr>
      <w:r w:rsidRPr="00A862AA">
        <w:rPr>
          <w:rFonts w:ascii="Arial" w:hAnsi="Arial" w:cs="Arial"/>
          <w:b/>
          <w:sz w:val="24"/>
          <w:szCs w:val="24"/>
        </w:rPr>
        <w:t>RESULTANDO: 1)</w:t>
      </w:r>
      <w:r>
        <w:rPr>
          <w:rFonts w:ascii="Arial" w:hAnsi="Arial" w:cs="Arial"/>
          <w:sz w:val="24"/>
          <w:szCs w:val="24"/>
        </w:rPr>
        <w:t xml:space="preserve"> que por Resolución de fecha 6 de abril de 2018</w:t>
      </w:r>
      <w:r w:rsidR="00883471">
        <w:rPr>
          <w:rFonts w:ascii="Arial" w:hAnsi="Arial" w:cs="Arial"/>
          <w:sz w:val="24"/>
          <w:szCs w:val="24"/>
        </w:rPr>
        <w:t>,</w:t>
      </w:r>
      <w:r>
        <w:rPr>
          <w:rFonts w:ascii="Arial" w:hAnsi="Arial" w:cs="Arial"/>
          <w:sz w:val="24"/>
          <w:szCs w:val="24"/>
        </w:rPr>
        <w:t xml:space="preserve"> la Decana  de la Facultad de Ingeniería disp</w:t>
      </w:r>
      <w:r w:rsidR="00883471">
        <w:rPr>
          <w:rFonts w:ascii="Arial" w:hAnsi="Arial" w:cs="Arial"/>
          <w:sz w:val="24"/>
          <w:szCs w:val="24"/>
        </w:rPr>
        <w:t>uso</w:t>
      </w:r>
      <w:r>
        <w:rPr>
          <w:rFonts w:ascii="Arial" w:hAnsi="Arial" w:cs="Arial"/>
          <w:sz w:val="24"/>
          <w:szCs w:val="24"/>
        </w:rPr>
        <w:t xml:space="preserve"> adjudicar </w:t>
      </w:r>
      <w:r w:rsidR="00BD1CF5">
        <w:rPr>
          <w:rFonts w:ascii="Arial" w:hAnsi="Arial" w:cs="Arial"/>
          <w:sz w:val="24"/>
          <w:szCs w:val="24"/>
        </w:rPr>
        <w:t xml:space="preserve">el ítem 1) </w:t>
      </w:r>
      <w:r>
        <w:rPr>
          <w:rFonts w:ascii="Arial" w:hAnsi="Arial" w:cs="Arial"/>
          <w:sz w:val="24"/>
          <w:szCs w:val="24"/>
        </w:rPr>
        <w:t>a la empresa CONATEL SA.</w:t>
      </w:r>
      <w:r w:rsidR="00883471">
        <w:rPr>
          <w:rFonts w:ascii="Arial" w:hAnsi="Arial" w:cs="Arial"/>
          <w:sz w:val="24"/>
          <w:szCs w:val="24"/>
        </w:rPr>
        <w:t>,</w:t>
      </w:r>
      <w:r>
        <w:rPr>
          <w:rFonts w:ascii="Arial" w:hAnsi="Arial" w:cs="Arial"/>
          <w:sz w:val="24"/>
          <w:szCs w:val="24"/>
        </w:rPr>
        <w:t xml:space="preserve"> </w:t>
      </w:r>
      <w:r w:rsidR="00BD1CF5">
        <w:rPr>
          <w:rFonts w:ascii="Arial" w:hAnsi="Arial" w:cs="Arial"/>
          <w:sz w:val="24"/>
          <w:szCs w:val="24"/>
        </w:rPr>
        <w:t>p</w:t>
      </w:r>
      <w:r>
        <w:rPr>
          <w:rFonts w:ascii="Arial" w:hAnsi="Arial" w:cs="Arial"/>
          <w:sz w:val="24"/>
          <w:szCs w:val="24"/>
        </w:rPr>
        <w:t xml:space="preserve">or un monto </w:t>
      </w:r>
      <w:r w:rsidR="00BD1CF5">
        <w:rPr>
          <w:rFonts w:ascii="Arial" w:hAnsi="Arial" w:cs="Arial"/>
          <w:sz w:val="24"/>
          <w:szCs w:val="24"/>
        </w:rPr>
        <w:t xml:space="preserve">de </w:t>
      </w:r>
      <w:r>
        <w:rPr>
          <w:rFonts w:ascii="Arial" w:hAnsi="Arial" w:cs="Arial"/>
          <w:sz w:val="24"/>
          <w:szCs w:val="24"/>
        </w:rPr>
        <w:t>U$S 413.252 CIF Montevideo, y declara</w:t>
      </w:r>
      <w:r w:rsidR="00883471">
        <w:rPr>
          <w:rFonts w:ascii="Arial" w:hAnsi="Arial" w:cs="Arial"/>
          <w:sz w:val="24"/>
          <w:szCs w:val="24"/>
        </w:rPr>
        <w:t>r</w:t>
      </w:r>
      <w:r>
        <w:rPr>
          <w:rFonts w:ascii="Arial" w:hAnsi="Arial" w:cs="Arial"/>
          <w:sz w:val="24"/>
          <w:szCs w:val="24"/>
        </w:rPr>
        <w:t xml:space="preserve"> desierto el ítem 2) por considerar que la única oferta recibida no es conveniente para los fines del proyecto;</w:t>
      </w:r>
    </w:p>
    <w:p w:rsidR="00F64806" w:rsidRDefault="00527F1B" w:rsidP="00C429B4">
      <w:pPr>
        <w:spacing w:after="0" w:line="360" w:lineRule="auto"/>
        <w:ind w:firstLine="2694"/>
        <w:jc w:val="both"/>
        <w:rPr>
          <w:rFonts w:ascii="Arial" w:hAnsi="Arial" w:cs="Arial"/>
          <w:sz w:val="24"/>
          <w:szCs w:val="24"/>
        </w:rPr>
      </w:pPr>
      <w:r w:rsidRPr="00A862AA">
        <w:rPr>
          <w:rFonts w:ascii="Arial" w:hAnsi="Arial" w:cs="Arial"/>
          <w:b/>
          <w:sz w:val="24"/>
          <w:szCs w:val="24"/>
        </w:rPr>
        <w:t>2)</w:t>
      </w:r>
      <w:r>
        <w:rPr>
          <w:rFonts w:ascii="Arial" w:hAnsi="Arial" w:cs="Arial"/>
          <w:sz w:val="24"/>
          <w:szCs w:val="24"/>
        </w:rPr>
        <w:t xml:space="preserve"> que por Resolución N° 1647/18 de fecha 18.5.18, este Tribunal observ</w:t>
      </w:r>
      <w:r w:rsidR="00BD1CF5">
        <w:rPr>
          <w:rFonts w:ascii="Arial" w:hAnsi="Arial" w:cs="Arial"/>
          <w:sz w:val="24"/>
          <w:szCs w:val="24"/>
        </w:rPr>
        <w:t>ó</w:t>
      </w:r>
      <w:r>
        <w:rPr>
          <w:rFonts w:ascii="Arial" w:hAnsi="Arial" w:cs="Arial"/>
          <w:sz w:val="24"/>
          <w:szCs w:val="24"/>
        </w:rPr>
        <w:t xml:space="preserve"> el gasto en </w:t>
      </w:r>
      <w:r w:rsidR="00883471">
        <w:rPr>
          <w:rFonts w:ascii="Arial" w:hAnsi="Arial" w:cs="Arial"/>
          <w:sz w:val="24"/>
          <w:szCs w:val="24"/>
        </w:rPr>
        <w:t xml:space="preserve">razón </w:t>
      </w:r>
      <w:r>
        <w:rPr>
          <w:rFonts w:ascii="Arial" w:hAnsi="Arial" w:cs="Arial"/>
          <w:sz w:val="24"/>
          <w:szCs w:val="24"/>
        </w:rPr>
        <w:t xml:space="preserve"> </w:t>
      </w:r>
      <w:r w:rsidR="00BD1CF5">
        <w:rPr>
          <w:rFonts w:ascii="Arial" w:hAnsi="Arial" w:cs="Arial"/>
          <w:sz w:val="24"/>
          <w:szCs w:val="24"/>
        </w:rPr>
        <w:t xml:space="preserve">de </w:t>
      </w:r>
      <w:r w:rsidR="00D56513">
        <w:rPr>
          <w:rFonts w:ascii="Arial" w:hAnsi="Arial" w:cs="Arial"/>
          <w:sz w:val="24"/>
          <w:szCs w:val="24"/>
        </w:rPr>
        <w:t>que:</w:t>
      </w:r>
    </w:p>
    <w:p w:rsidR="00F64806" w:rsidRDefault="00527F1B" w:rsidP="00F64806">
      <w:pPr>
        <w:spacing w:after="0" w:line="360" w:lineRule="auto"/>
        <w:jc w:val="both"/>
        <w:rPr>
          <w:rFonts w:ascii="Arial" w:hAnsi="Arial" w:cs="Arial"/>
          <w:sz w:val="24"/>
          <w:szCs w:val="24"/>
        </w:rPr>
      </w:pPr>
      <w:r>
        <w:rPr>
          <w:rFonts w:ascii="Arial" w:hAnsi="Arial" w:cs="Arial"/>
          <w:sz w:val="24"/>
          <w:szCs w:val="24"/>
        </w:rPr>
        <w:t xml:space="preserve">a) el pliego de condiciones que </w:t>
      </w:r>
      <w:r w:rsidR="00DD24C9">
        <w:rPr>
          <w:rFonts w:ascii="Arial" w:hAnsi="Arial" w:cs="Arial"/>
          <w:sz w:val="24"/>
          <w:szCs w:val="24"/>
        </w:rPr>
        <w:t>rigió</w:t>
      </w:r>
      <w:r>
        <w:rPr>
          <w:rFonts w:ascii="Arial" w:hAnsi="Arial" w:cs="Arial"/>
          <w:sz w:val="24"/>
          <w:szCs w:val="24"/>
        </w:rPr>
        <w:t xml:space="preserve"> el llamado en su </w:t>
      </w:r>
      <w:r w:rsidR="00C429B4">
        <w:rPr>
          <w:rFonts w:ascii="Arial" w:hAnsi="Arial" w:cs="Arial"/>
          <w:sz w:val="24"/>
          <w:szCs w:val="24"/>
        </w:rPr>
        <w:t>A</w:t>
      </w:r>
      <w:r>
        <w:rPr>
          <w:rFonts w:ascii="Arial" w:hAnsi="Arial" w:cs="Arial"/>
          <w:sz w:val="24"/>
          <w:szCs w:val="24"/>
        </w:rPr>
        <w:t>rt</w:t>
      </w:r>
      <w:r w:rsidR="00C429B4">
        <w:rPr>
          <w:rFonts w:ascii="Arial" w:hAnsi="Arial" w:cs="Arial"/>
          <w:sz w:val="24"/>
          <w:szCs w:val="24"/>
        </w:rPr>
        <w:t>ículo</w:t>
      </w:r>
      <w:r>
        <w:rPr>
          <w:rFonts w:ascii="Arial" w:hAnsi="Arial" w:cs="Arial"/>
          <w:sz w:val="24"/>
          <w:szCs w:val="24"/>
        </w:rPr>
        <w:t xml:space="preserve"> 6 “</w:t>
      </w:r>
      <w:r w:rsidR="00DD24C9">
        <w:rPr>
          <w:rFonts w:ascii="Arial" w:hAnsi="Arial" w:cs="Arial"/>
          <w:sz w:val="24"/>
          <w:szCs w:val="24"/>
        </w:rPr>
        <w:t>Garantía</w:t>
      </w:r>
      <w:r>
        <w:rPr>
          <w:rFonts w:ascii="Arial" w:hAnsi="Arial" w:cs="Arial"/>
          <w:sz w:val="24"/>
          <w:szCs w:val="24"/>
        </w:rPr>
        <w:t xml:space="preserve"> de mantenimiento de oferta” establece que se constituirá con un 1% de monto de la misma, cuando el </w:t>
      </w:r>
      <w:r w:rsidR="00F64806">
        <w:rPr>
          <w:rFonts w:ascii="Arial" w:hAnsi="Arial" w:cs="Arial"/>
          <w:sz w:val="24"/>
          <w:szCs w:val="24"/>
        </w:rPr>
        <w:t>A</w:t>
      </w:r>
      <w:r>
        <w:rPr>
          <w:rFonts w:ascii="Arial" w:hAnsi="Arial" w:cs="Arial"/>
          <w:sz w:val="24"/>
          <w:szCs w:val="24"/>
        </w:rPr>
        <w:t>rt</w:t>
      </w:r>
      <w:r w:rsidR="00F64806">
        <w:rPr>
          <w:rFonts w:ascii="Arial" w:hAnsi="Arial" w:cs="Arial"/>
          <w:sz w:val="24"/>
          <w:szCs w:val="24"/>
        </w:rPr>
        <w:t xml:space="preserve">ículo </w:t>
      </w:r>
      <w:r>
        <w:rPr>
          <w:rFonts w:ascii="Arial" w:hAnsi="Arial" w:cs="Arial"/>
          <w:sz w:val="24"/>
          <w:szCs w:val="24"/>
        </w:rPr>
        <w:t>64 del TOCAF establece que dicha garantía se constituirá con</w:t>
      </w:r>
      <w:r w:rsidR="00BD1CF5">
        <w:rPr>
          <w:rFonts w:ascii="Arial" w:hAnsi="Arial" w:cs="Arial"/>
          <w:sz w:val="24"/>
          <w:szCs w:val="24"/>
        </w:rPr>
        <w:t xml:space="preserve"> un</w:t>
      </w:r>
      <w:r w:rsidR="00D56513">
        <w:rPr>
          <w:rFonts w:ascii="Arial" w:hAnsi="Arial" w:cs="Arial"/>
          <w:sz w:val="24"/>
          <w:szCs w:val="24"/>
        </w:rPr>
        <w:t xml:space="preserve"> monto fijo;</w:t>
      </w:r>
    </w:p>
    <w:p w:rsidR="00527F1B" w:rsidRDefault="00527F1B" w:rsidP="00F64806">
      <w:pPr>
        <w:spacing w:after="0" w:line="360" w:lineRule="auto"/>
        <w:jc w:val="both"/>
        <w:rPr>
          <w:rFonts w:ascii="Arial" w:hAnsi="Arial" w:cs="Arial"/>
          <w:sz w:val="24"/>
          <w:szCs w:val="24"/>
        </w:rPr>
      </w:pPr>
      <w:r>
        <w:rPr>
          <w:rFonts w:ascii="Arial" w:hAnsi="Arial" w:cs="Arial"/>
          <w:sz w:val="24"/>
          <w:szCs w:val="24"/>
        </w:rPr>
        <w:t>b)</w:t>
      </w:r>
      <w:r w:rsidRPr="00527F1B">
        <w:rPr>
          <w:rFonts w:ascii="Arial" w:hAnsi="Arial" w:cs="Arial"/>
          <w:sz w:val="24"/>
          <w:szCs w:val="24"/>
        </w:rPr>
        <w:t xml:space="preserve"> </w:t>
      </w:r>
      <w:r>
        <w:rPr>
          <w:rFonts w:ascii="Arial" w:hAnsi="Arial" w:cs="Arial"/>
          <w:sz w:val="24"/>
          <w:szCs w:val="24"/>
        </w:rPr>
        <w:t>en las actuaciones remitidas no consta la discriminación de los distintos porcentajes  que se le atribuyeron a</w:t>
      </w:r>
      <w:r w:rsidRPr="00995E64">
        <w:rPr>
          <w:rFonts w:ascii="Arial" w:hAnsi="Arial" w:cs="Arial"/>
          <w:sz w:val="24"/>
          <w:szCs w:val="24"/>
        </w:rPr>
        <w:t xml:space="preserve"> </w:t>
      </w:r>
      <w:r>
        <w:rPr>
          <w:rFonts w:ascii="Arial" w:hAnsi="Arial" w:cs="Arial"/>
          <w:sz w:val="24"/>
          <w:szCs w:val="24"/>
        </w:rPr>
        <w:t>las ofertas admisibles, una vez evaluadas de acuerdo a los factores establecidos en el citado artículo del pliego; solamente surge el “precio ponderado”  (valor final de la evaluación) utilizado para comparar las ofertas presentadas, de acuerdo al cuadro comparativo realizado por la Comisión Asesora en su dictamen de fecha 12.3.18;</w:t>
      </w:r>
    </w:p>
    <w:p w:rsidR="00F64806" w:rsidRDefault="00527F1B" w:rsidP="00F64806">
      <w:pPr>
        <w:spacing w:after="0" w:line="360" w:lineRule="auto"/>
        <w:ind w:firstLine="2694"/>
        <w:jc w:val="both"/>
        <w:rPr>
          <w:rFonts w:ascii="Arial" w:hAnsi="Arial" w:cs="Arial"/>
          <w:sz w:val="24"/>
          <w:szCs w:val="24"/>
        </w:rPr>
      </w:pPr>
      <w:r w:rsidRPr="00A862AA">
        <w:rPr>
          <w:rFonts w:ascii="Arial" w:hAnsi="Arial" w:cs="Arial"/>
          <w:b/>
          <w:sz w:val="24"/>
          <w:szCs w:val="24"/>
        </w:rPr>
        <w:lastRenderedPageBreak/>
        <w:t>3)</w:t>
      </w:r>
      <w:r>
        <w:rPr>
          <w:rFonts w:ascii="Arial" w:hAnsi="Arial" w:cs="Arial"/>
          <w:sz w:val="24"/>
          <w:szCs w:val="24"/>
        </w:rPr>
        <w:t xml:space="preserve"> que por Resolución de fecha 12 de junio 2018, la Decana  de la Facultad de Ingeniería reiter</w:t>
      </w:r>
      <w:r w:rsidR="00883471">
        <w:rPr>
          <w:rFonts w:ascii="Arial" w:hAnsi="Arial" w:cs="Arial"/>
          <w:sz w:val="24"/>
          <w:szCs w:val="24"/>
        </w:rPr>
        <w:t>o</w:t>
      </w:r>
      <w:r>
        <w:rPr>
          <w:rFonts w:ascii="Arial" w:hAnsi="Arial" w:cs="Arial"/>
          <w:sz w:val="24"/>
          <w:szCs w:val="24"/>
        </w:rPr>
        <w:t xml:space="preserve"> el gasto</w:t>
      </w:r>
      <w:r w:rsidR="00883471">
        <w:rPr>
          <w:rFonts w:ascii="Arial" w:hAnsi="Arial" w:cs="Arial"/>
          <w:sz w:val="24"/>
          <w:szCs w:val="24"/>
        </w:rPr>
        <w:t>,</w:t>
      </w:r>
      <w:r w:rsidR="00F64806">
        <w:rPr>
          <w:rFonts w:ascii="Arial" w:hAnsi="Arial" w:cs="Arial"/>
          <w:sz w:val="24"/>
          <w:szCs w:val="24"/>
        </w:rPr>
        <w:t xml:space="preserve"> </w:t>
      </w:r>
      <w:r w:rsidR="00D56513">
        <w:rPr>
          <w:rFonts w:ascii="Arial" w:hAnsi="Arial" w:cs="Arial"/>
          <w:sz w:val="24"/>
          <w:szCs w:val="24"/>
        </w:rPr>
        <w:t>expresando que:</w:t>
      </w:r>
    </w:p>
    <w:p w:rsidR="00F64806" w:rsidRDefault="00527F1B" w:rsidP="00F64806">
      <w:pPr>
        <w:spacing w:after="0" w:line="360" w:lineRule="auto"/>
        <w:jc w:val="both"/>
        <w:rPr>
          <w:rFonts w:ascii="Arial" w:hAnsi="Arial" w:cs="Arial"/>
          <w:sz w:val="24"/>
          <w:szCs w:val="24"/>
        </w:rPr>
      </w:pPr>
      <w:r>
        <w:rPr>
          <w:rFonts w:ascii="Arial" w:hAnsi="Arial" w:cs="Arial"/>
          <w:sz w:val="24"/>
          <w:szCs w:val="24"/>
        </w:rPr>
        <w:t>a) es necesario proceder a resolver rápidamente la adjudicación en razón del vencimiento del pl</w:t>
      </w:r>
      <w:r w:rsidR="00D56513">
        <w:rPr>
          <w:rFonts w:ascii="Arial" w:hAnsi="Arial" w:cs="Arial"/>
          <w:sz w:val="24"/>
          <w:szCs w:val="24"/>
        </w:rPr>
        <w:t>azo de mantenimiento de oferta;</w:t>
      </w:r>
    </w:p>
    <w:p w:rsidR="00F64806" w:rsidRDefault="00EF0556" w:rsidP="00F64806">
      <w:pPr>
        <w:spacing w:after="0" w:line="360" w:lineRule="auto"/>
        <w:jc w:val="both"/>
        <w:rPr>
          <w:rFonts w:ascii="Arial" w:hAnsi="Arial" w:cs="Arial"/>
          <w:sz w:val="24"/>
          <w:szCs w:val="24"/>
        </w:rPr>
      </w:pPr>
      <w:r>
        <w:rPr>
          <w:rFonts w:ascii="Arial" w:hAnsi="Arial" w:cs="Arial"/>
          <w:sz w:val="24"/>
          <w:szCs w:val="24"/>
        </w:rPr>
        <w:t>b) el objeto de esta licitación se realiza en el marco de un Proyecto ANII que cuenta con plazos de ejecución también perentorio</w:t>
      </w:r>
      <w:r w:rsidR="00D56513">
        <w:rPr>
          <w:rFonts w:ascii="Arial" w:hAnsi="Arial" w:cs="Arial"/>
          <w:sz w:val="24"/>
          <w:szCs w:val="24"/>
        </w:rPr>
        <w:t>s y</w:t>
      </w:r>
    </w:p>
    <w:p w:rsidR="00527F1B" w:rsidRDefault="00EF0556" w:rsidP="00F64806">
      <w:pPr>
        <w:spacing w:after="0" w:line="360" w:lineRule="auto"/>
        <w:jc w:val="both"/>
        <w:rPr>
          <w:rFonts w:ascii="Arial" w:hAnsi="Arial" w:cs="Arial"/>
          <w:sz w:val="24"/>
          <w:szCs w:val="24"/>
        </w:rPr>
      </w:pPr>
      <w:r>
        <w:rPr>
          <w:rFonts w:ascii="Arial" w:hAnsi="Arial" w:cs="Arial"/>
          <w:sz w:val="24"/>
          <w:szCs w:val="24"/>
        </w:rPr>
        <w:t>c) las observaciones realizadas a su entender no afectan la igualdad de los oferentes</w:t>
      </w:r>
      <w:r w:rsidR="00883471">
        <w:rPr>
          <w:rFonts w:ascii="Arial" w:hAnsi="Arial" w:cs="Arial"/>
          <w:sz w:val="24"/>
          <w:szCs w:val="24"/>
        </w:rPr>
        <w:t>, e</w:t>
      </w:r>
      <w:r>
        <w:rPr>
          <w:rFonts w:ascii="Arial" w:hAnsi="Arial" w:cs="Arial"/>
          <w:sz w:val="24"/>
          <w:szCs w:val="24"/>
        </w:rPr>
        <w:t>n particular la relativa a la garantía de mantenimiento de oferta fue una modalidad que el Estado utilizó durante mucho tiempo;</w:t>
      </w:r>
    </w:p>
    <w:p w:rsidR="00A862AA" w:rsidRPr="00BD1CF5" w:rsidRDefault="00A862AA" w:rsidP="00F64806">
      <w:pPr>
        <w:spacing w:after="0" w:line="360" w:lineRule="auto"/>
        <w:ind w:firstLine="851"/>
        <w:jc w:val="both"/>
        <w:rPr>
          <w:rFonts w:ascii="Arial" w:hAnsi="Arial" w:cs="Arial"/>
          <w:sz w:val="24"/>
          <w:szCs w:val="24"/>
          <w:lang w:val="es-MX"/>
        </w:rPr>
      </w:pPr>
      <w:r w:rsidRPr="00A862AA">
        <w:rPr>
          <w:rFonts w:ascii="Arial" w:hAnsi="Arial" w:cs="Arial"/>
          <w:b/>
          <w:sz w:val="24"/>
          <w:szCs w:val="24"/>
        </w:rPr>
        <w:t xml:space="preserve">CONSIDERANDO: </w:t>
      </w:r>
      <w:r w:rsidR="00883471">
        <w:rPr>
          <w:rFonts w:ascii="Arial" w:hAnsi="Arial" w:cs="Arial"/>
          <w:sz w:val="24"/>
          <w:szCs w:val="24"/>
        </w:rPr>
        <w:t xml:space="preserve">que la norma que establecía </w:t>
      </w:r>
      <w:r w:rsidR="00BD1CF5">
        <w:rPr>
          <w:rFonts w:ascii="Arial" w:hAnsi="Arial" w:cs="Arial"/>
          <w:sz w:val="24"/>
          <w:szCs w:val="24"/>
        </w:rPr>
        <w:t xml:space="preserve">un porcentaje del monto de la oferta como mantenimiento de la misma a depositar por el oferente,  fue </w:t>
      </w:r>
      <w:r w:rsidR="00883471">
        <w:rPr>
          <w:rFonts w:ascii="Arial" w:hAnsi="Arial" w:cs="Arial"/>
          <w:sz w:val="24"/>
          <w:szCs w:val="24"/>
        </w:rPr>
        <w:t xml:space="preserve">modificada, en el sentido </w:t>
      </w:r>
      <w:r w:rsidR="00BD1CF5">
        <w:rPr>
          <w:rFonts w:ascii="Arial" w:hAnsi="Arial" w:cs="Arial"/>
          <w:sz w:val="24"/>
          <w:szCs w:val="24"/>
        </w:rPr>
        <w:t xml:space="preserve"> que la misma se constituirá con una suma fija</w:t>
      </w:r>
      <w:r w:rsidR="00883471" w:rsidRPr="00883471">
        <w:rPr>
          <w:rFonts w:ascii="Arial" w:hAnsi="Arial" w:cs="Arial"/>
          <w:sz w:val="24"/>
          <w:szCs w:val="24"/>
        </w:rPr>
        <w:t xml:space="preserve"> </w:t>
      </w:r>
      <w:r w:rsidR="00883471">
        <w:rPr>
          <w:rFonts w:ascii="Arial" w:hAnsi="Arial" w:cs="Arial"/>
          <w:sz w:val="24"/>
          <w:szCs w:val="24"/>
        </w:rPr>
        <w:t>(</w:t>
      </w:r>
      <w:r w:rsidR="00F64806">
        <w:rPr>
          <w:rFonts w:ascii="Arial" w:hAnsi="Arial" w:cs="Arial"/>
          <w:sz w:val="24"/>
          <w:szCs w:val="24"/>
        </w:rPr>
        <w:t>A</w:t>
      </w:r>
      <w:r w:rsidR="00883471">
        <w:rPr>
          <w:rFonts w:ascii="Arial" w:hAnsi="Arial" w:cs="Arial"/>
          <w:sz w:val="24"/>
          <w:szCs w:val="24"/>
        </w:rPr>
        <w:t>rtículo 64 del TOCAF) ,</w:t>
      </w:r>
      <w:r w:rsidR="00F447B0">
        <w:rPr>
          <w:rFonts w:ascii="Arial" w:hAnsi="Arial" w:cs="Arial"/>
          <w:sz w:val="24"/>
          <w:szCs w:val="24"/>
        </w:rPr>
        <w:t>el Organismo debe acompasarse a los cambios legislativos operados;</w:t>
      </w:r>
    </w:p>
    <w:p w:rsidR="00A862AA" w:rsidRPr="00A862AA" w:rsidRDefault="00A862AA" w:rsidP="00F64806">
      <w:pPr>
        <w:spacing w:after="0" w:line="360" w:lineRule="auto"/>
        <w:ind w:firstLine="851"/>
        <w:jc w:val="both"/>
        <w:rPr>
          <w:rFonts w:ascii="Arial" w:hAnsi="Arial" w:cs="Arial"/>
          <w:sz w:val="24"/>
          <w:szCs w:val="24"/>
        </w:rPr>
      </w:pPr>
      <w:r w:rsidRPr="00A862AA">
        <w:rPr>
          <w:rFonts w:ascii="Arial" w:hAnsi="Arial" w:cs="Arial"/>
          <w:b/>
          <w:sz w:val="24"/>
          <w:szCs w:val="24"/>
        </w:rPr>
        <w:t>ATENTO:</w:t>
      </w:r>
      <w:r w:rsidRPr="00A862AA">
        <w:rPr>
          <w:rFonts w:ascii="Arial" w:hAnsi="Arial" w:cs="Arial"/>
          <w:sz w:val="24"/>
          <w:szCs w:val="24"/>
        </w:rPr>
        <w:t xml:space="preserve"> a lo expuesto y a lo dispuesto por el </w:t>
      </w:r>
      <w:r w:rsidR="00F64806">
        <w:rPr>
          <w:rFonts w:ascii="Arial" w:hAnsi="Arial" w:cs="Arial"/>
          <w:sz w:val="24"/>
          <w:szCs w:val="24"/>
        </w:rPr>
        <w:t>A</w:t>
      </w:r>
      <w:r w:rsidRPr="00A862AA">
        <w:rPr>
          <w:rFonts w:ascii="Arial" w:hAnsi="Arial" w:cs="Arial"/>
          <w:sz w:val="24"/>
          <w:szCs w:val="24"/>
        </w:rPr>
        <w:t xml:space="preserve">rtículo 211 </w:t>
      </w:r>
      <w:r w:rsidR="00F64806">
        <w:rPr>
          <w:rFonts w:ascii="Arial" w:hAnsi="Arial" w:cs="Arial"/>
          <w:sz w:val="24"/>
          <w:szCs w:val="24"/>
        </w:rPr>
        <w:t>L</w:t>
      </w:r>
      <w:r w:rsidRPr="00A862AA">
        <w:rPr>
          <w:rFonts w:ascii="Arial" w:hAnsi="Arial" w:cs="Arial"/>
          <w:sz w:val="24"/>
          <w:szCs w:val="24"/>
        </w:rPr>
        <w:t>iteral B) de la Constitución de la República;</w:t>
      </w:r>
    </w:p>
    <w:p w:rsidR="00A862AA" w:rsidRPr="00A862AA" w:rsidRDefault="00A862AA" w:rsidP="00A862AA">
      <w:pPr>
        <w:pStyle w:val="Ttulo9"/>
        <w:ind w:right="0"/>
        <w:rPr>
          <w:rFonts w:cs="Arial"/>
          <w:szCs w:val="24"/>
        </w:rPr>
      </w:pPr>
      <w:r w:rsidRPr="00A862AA">
        <w:rPr>
          <w:rFonts w:cs="Arial"/>
          <w:szCs w:val="24"/>
        </w:rPr>
        <w:t>EL TRIBUNAL ACUERDA</w:t>
      </w:r>
    </w:p>
    <w:p w:rsidR="00A862AA" w:rsidRDefault="0046378A" w:rsidP="0046378A">
      <w:pPr>
        <w:pStyle w:val="Ttulo7"/>
        <w:keepNext/>
        <w:widowControl w:val="0"/>
        <w:suppressAutoHyphens/>
        <w:snapToGrid w:val="0"/>
        <w:spacing w:before="0" w:after="0" w:line="360" w:lineRule="auto"/>
        <w:ind w:left="284" w:hanging="284"/>
        <w:jc w:val="both"/>
        <w:rPr>
          <w:rFonts w:ascii="Arial" w:hAnsi="Arial" w:cs="Arial"/>
        </w:rPr>
      </w:pPr>
      <w:r>
        <w:rPr>
          <w:rFonts w:ascii="Arial" w:hAnsi="Arial" w:cs="Arial"/>
          <w:b/>
          <w:lang w:val="es-ES_tradnl"/>
        </w:rPr>
        <w:t xml:space="preserve">1) </w:t>
      </w:r>
      <w:r w:rsidR="00A862AA" w:rsidRPr="00A862AA">
        <w:rPr>
          <w:rFonts w:ascii="Arial" w:hAnsi="Arial" w:cs="Arial"/>
          <w:lang w:val="es-MX"/>
        </w:rPr>
        <w:t xml:space="preserve">Mantener la observación formulada </w:t>
      </w:r>
      <w:r w:rsidR="00BD1CF5">
        <w:rPr>
          <w:rFonts w:ascii="Arial" w:hAnsi="Arial" w:cs="Arial"/>
          <w:lang w:val="es-MX"/>
        </w:rPr>
        <w:t xml:space="preserve">por Resolución </w:t>
      </w:r>
      <w:r w:rsidR="00BD1CF5">
        <w:rPr>
          <w:rFonts w:ascii="Arial" w:hAnsi="Arial" w:cs="Arial"/>
        </w:rPr>
        <w:t>N° 1647/18 de</w:t>
      </w:r>
      <w:r w:rsidR="00A862AA" w:rsidRPr="00A862AA">
        <w:rPr>
          <w:rFonts w:ascii="Arial" w:hAnsi="Arial" w:cs="Arial"/>
          <w:lang w:val="es-MX"/>
        </w:rPr>
        <w:t xml:space="preserve"> fecha</w:t>
      </w:r>
      <w:r w:rsidR="00A862AA">
        <w:rPr>
          <w:rFonts w:ascii="Arial" w:hAnsi="Arial" w:cs="Arial"/>
          <w:lang w:val="es-MX"/>
        </w:rPr>
        <w:t xml:space="preserve"> </w:t>
      </w:r>
      <w:r w:rsidR="00A862AA">
        <w:rPr>
          <w:rFonts w:ascii="Arial" w:hAnsi="Arial" w:cs="Arial"/>
        </w:rPr>
        <w:t>18.5.18</w:t>
      </w:r>
      <w:r w:rsidR="00BD1CF5">
        <w:rPr>
          <w:rFonts w:ascii="Arial" w:hAnsi="Arial" w:cs="Arial"/>
        </w:rPr>
        <w:t>;</w:t>
      </w:r>
    </w:p>
    <w:p w:rsidR="00ED768C" w:rsidRPr="00ED768C" w:rsidRDefault="00ED768C" w:rsidP="00ED768C">
      <w:pPr>
        <w:spacing w:after="0" w:line="360" w:lineRule="auto"/>
        <w:rPr>
          <w:rFonts w:ascii="Arial" w:hAnsi="Arial" w:cs="Arial"/>
          <w:sz w:val="24"/>
          <w:szCs w:val="24"/>
          <w:lang w:val="es-ES" w:eastAsia="es-ES"/>
        </w:rPr>
      </w:pPr>
      <w:r w:rsidRPr="00ED768C">
        <w:rPr>
          <w:rFonts w:ascii="Arial" w:hAnsi="Arial" w:cs="Arial"/>
          <w:b/>
          <w:sz w:val="24"/>
          <w:szCs w:val="24"/>
          <w:lang w:val="es-ES" w:eastAsia="es-ES"/>
        </w:rPr>
        <w:t xml:space="preserve">2) </w:t>
      </w:r>
      <w:r w:rsidRPr="00ED768C">
        <w:rPr>
          <w:rFonts w:ascii="Arial" w:hAnsi="Arial" w:cs="Arial"/>
          <w:sz w:val="24"/>
          <w:szCs w:val="24"/>
          <w:lang w:val="es-ES" w:eastAsia="es-ES"/>
        </w:rPr>
        <w:t>Oficiar al Organi</w:t>
      </w:r>
      <w:r>
        <w:rPr>
          <w:rFonts w:ascii="Arial" w:hAnsi="Arial" w:cs="Arial"/>
          <w:sz w:val="24"/>
          <w:szCs w:val="24"/>
          <w:lang w:val="es-ES" w:eastAsia="es-ES"/>
        </w:rPr>
        <w:t>s</w:t>
      </w:r>
      <w:r w:rsidRPr="00ED768C">
        <w:rPr>
          <w:rFonts w:ascii="Arial" w:hAnsi="Arial" w:cs="Arial"/>
          <w:sz w:val="24"/>
          <w:szCs w:val="24"/>
          <w:lang w:val="es-ES" w:eastAsia="es-ES"/>
        </w:rPr>
        <w:t>mo;</w:t>
      </w:r>
    </w:p>
    <w:p w:rsidR="00A862AA" w:rsidRPr="00A862AA" w:rsidRDefault="0046378A" w:rsidP="0046378A">
      <w:pPr>
        <w:pStyle w:val="Ttulo7"/>
        <w:keepNext/>
        <w:widowControl w:val="0"/>
        <w:suppressAutoHyphens/>
        <w:snapToGrid w:val="0"/>
        <w:spacing w:before="0" w:after="0" w:line="360" w:lineRule="auto"/>
        <w:jc w:val="both"/>
        <w:rPr>
          <w:rFonts w:ascii="Arial" w:hAnsi="Arial" w:cs="Arial"/>
        </w:rPr>
      </w:pPr>
      <w:r w:rsidRPr="0046378A">
        <w:rPr>
          <w:rFonts w:ascii="Arial" w:hAnsi="Arial" w:cs="Arial"/>
          <w:b/>
        </w:rPr>
        <w:t>3)</w:t>
      </w:r>
      <w:r>
        <w:rPr>
          <w:rFonts w:ascii="Arial" w:hAnsi="Arial" w:cs="Arial"/>
        </w:rPr>
        <w:t xml:space="preserve"> </w:t>
      </w:r>
      <w:r w:rsidR="00A862AA" w:rsidRPr="00A862AA">
        <w:rPr>
          <w:rFonts w:ascii="Arial" w:hAnsi="Arial" w:cs="Arial"/>
        </w:rPr>
        <w:t>Dar cuenta a la Asamblea General.</w:t>
      </w:r>
    </w:p>
    <w:p w:rsidR="00E603B8" w:rsidRDefault="00E603B8" w:rsidP="00ED768C">
      <w:pPr>
        <w:spacing w:after="0" w:line="360" w:lineRule="auto"/>
      </w:pPr>
    </w:p>
    <w:p w:rsidR="00527F1B" w:rsidRPr="00D56513" w:rsidRDefault="00ED768C" w:rsidP="00D56513">
      <w:pPr>
        <w:pStyle w:val="Textoindependiente"/>
        <w:rPr>
          <w:lang w:val="en-US"/>
        </w:rPr>
      </w:pPr>
      <w:proofErr w:type="spellStart"/>
      <w:proofErr w:type="gramStart"/>
      <w:r>
        <w:rPr>
          <w:lang w:val="en-US"/>
        </w:rPr>
        <w:t>ag</w:t>
      </w:r>
      <w:proofErr w:type="spellEnd"/>
      <w:proofErr w:type="gramEnd"/>
    </w:p>
    <w:sectPr w:rsidR="00527F1B" w:rsidRPr="00D56513" w:rsidSect="001B1A9F">
      <w:pgSz w:w="11906" w:h="16838" w:code="9"/>
      <w:pgMar w:top="3119" w:right="1701" w:bottom="1418"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B07D6C"/>
    <w:multiLevelType w:val="hybridMultilevel"/>
    <w:tmpl w:val="7848FF96"/>
    <w:lvl w:ilvl="0" w:tplc="FE84C60C">
      <w:start w:val="1"/>
      <w:numFmt w:val="decimal"/>
      <w:lvlText w:val="%1)"/>
      <w:lvlJc w:val="left"/>
      <w:pPr>
        <w:tabs>
          <w:tab w:val="num" w:pos="735"/>
        </w:tabs>
        <w:ind w:left="735" w:hanging="360"/>
      </w:pPr>
      <w:rPr>
        <w:rFonts w:hint="default"/>
        <w:b/>
      </w:rPr>
    </w:lvl>
    <w:lvl w:ilvl="1" w:tplc="0C0A0019" w:tentative="1">
      <w:start w:val="1"/>
      <w:numFmt w:val="lowerLetter"/>
      <w:lvlText w:val="%2."/>
      <w:lvlJc w:val="left"/>
      <w:pPr>
        <w:tabs>
          <w:tab w:val="num" w:pos="1455"/>
        </w:tabs>
        <w:ind w:left="1455" w:hanging="360"/>
      </w:pPr>
    </w:lvl>
    <w:lvl w:ilvl="2" w:tplc="0C0A001B" w:tentative="1">
      <w:start w:val="1"/>
      <w:numFmt w:val="lowerRoman"/>
      <w:lvlText w:val="%3."/>
      <w:lvlJc w:val="right"/>
      <w:pPr>
        <w:tabs>
          <w:tab w:val="num" w:pos="2175"/>
        </w:tabs>
        <w:ind w:left="2175" w:hanging="180"/>
      </w:pPr>
    </w:lvl>
    <w:lvl w:ilvl="3" w:tplc="0C0A000F" w:tentative="1">
      <w:start w:val="1"/>
      <w:numFmt w:val="decimal"/>
      <w:lvlText w:val="%4."/>
      <w:lvlJc w:val="left"/>
      <w:pPr>
        <w:tabs>
          <w:tab w:val="num" w:pos="2895"/>
        </w:tabs>
        <w:ind w:left="2895" w:hanging="360"/>
      </w:pPr>
    </w:lvl>
    <w:lvl w:ilvl="4" w:tplc="0C0A0019" w:tentative="1">
      <w:start w:val="1"/>
      <w:numFmt w:val="lowerLetter"/>
      <w:lvlText w:val="%5."/>
      <w:lvlJc w:val="left"/>
      <w:pPr>
        <w:tabs>
          <w:tab w:val="num" w:pos="3615"/>
        </w:tabs>
        <w:ind w:left="3615" w:hanging="360"/>
      </w:pPr>
    </w:lvl>
    <w:lvl w:ilvl="5" w:tplc="0C0A001B" w:tentative="1">
      <w:start w:val="1"/>
      <w:numFmt w:val="lowerRoman"/>
      <w:lvlText w:val="%6."/>
      <w:lvlJc w:val="right"/>
      <w:pPr>
        <w:tabs>
          <w:tab w:val="num" w:pos="4335"/>
        </w:tabs>
        <w:ind w:left="4335" w:hanging="180"/>
      </w:pPr>
    </w:lvl>
    <w:lvl w:ilvl="6" w:tplc="0C0A000F" w:tentative="1">
      <w:start w:val="1"/>
      <w:numFmt w:val="decimal"/>
      <w:lvlText w:val="%7."/>
      <w:lvlJc w:val="left"/>
      <w:pPr>
        <w:tabs>
          <w:tab w:val="num" w:pos="5055"/>
        </w:tabs>
        <w:ind w:left="5055" w:hanging="360"/>
      </w:pPr>
    </w:lvl>
    <w:lvl w:ilvl="7" w:tplc="0C0A0019" w:tentative="1">
      <w:start w:val="1"/>
      <w:numFmt w:val="lowerLetter"/>
      <w:lvlText w:val="%8."/>
      <w:lvlJc w:val="left"/>
      <w:pPr>
        <w:tabs>
          <w:tab w:val="num" w:pos="5775"/>
        </w:tabs>
        <w:ind w:left="5775" w:hanging="360"/>
      </w:pPr>
    </w:lvl>
    <w:lvl w:ilvl="8" w:tplc="0C0A001B" w:tentative="1">
      <w:start w:val="1"/>
      <w:numFmt w:val="lowerRoman"/>
      <w:lvlText w:val="%9."/>
      <w:lvlJc w:val="right"/>
      <w:pPr>
        <w:tabs>
          <w:tab w:val="num" w:pos="6495"/>
        </w:tabs>
        <w:ind w:left="649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F1B"/>
    <w:rsid w:val="001B1A9F"/>
    <w:rsid w:val="003E5201"/>
    <w:rsid w:val="0046378A"/>
    <w:rsid w:val="00527F1B"/>
    <w:rsid w:val="00617C04"/>
    <w:rsid w:val="00883471"/>
    <w:rsid w:val="00A862AA"/>
    <w:rsid w:val="00BC36B6"/>
    <w:rsid w:val="00BD1CF5"/>
    <w:rsid w:val="00C429B4"/>
    <w:rsid w:val="00CB2A6B"/>
    <w:rsid w:val="00CC6477"/>
    <w:rsid w:val="00D56513"/>
    <w:rsid w:val="00DD24C9"/>
    <w:rsid w:val="00E603B8"/>
    <w:rsid w:val="00ED768C"/>
    <w:rsid w:val="00EF0556"/>
    <w:rsid w:val="00F447B0"/>
    <w:rsid w:val="00F64806"/>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F1B"/>
  </w:style>
  <w:style w:type="paragraph" w:styleId="Ttulo7">
    <w:name w:val="heading 7"/>
    <w:basedOn w:val="Normal"/>
    <w:next w:val="Normal"/>
    <w:link w:val="Ttulo7Car"/>
    <w:qFormat/>
    <w:rsid w:val="00A862AA"/>
    <w:pPr>
      <w:spacing w:before="240" w:after="60" w:line="240" w:lineRule="auto"/>
      <w:outlineLvl w:val="6"/>
    </w:pPr>
    <w:rPr>
      <w:rFonts w:ascii="Calibri" w:eastAsia="Times New Roman" w:hAnsi="Calibri" w:cs="Times New Roman"/>
      <w:sz w:val="24"/>
      <w:szCs w:val="24"/>
      <w:lang w:val="es-ES" w:eastAsia="es-ES"/>
    </w:rPr>
  </w:style>
  <w:style w:type="paragraph" w:styleId="Ttulo9">
    <w:name w:val="heading 9"/>
    <w:basedOn w:val="Normal"/>
    <w:next w:val="Normal"/>
    <w:link w:val="Ttulo9Car"/>
    <w:qFormat/>
    <w:rsid w:val="00A862AA"/>
    <w:pPr>
      <w:keepNext/>
      <w:widowControl w:val="0"/>
      <w:suppressAutoHyphens/>
      <w:spacing w:after="0" w:line="360" w:lineRule="auto"/>
      <w:ind w:right="284"/>
      <w:jc w:val="center"/>
      <w:outlineLvl w:val="8"/>
    </w:pPr>
    <w:rPr>
      <w:rFonts w:ascii="Arial" w:eastAsia="Times New Roman" w:hAnsi="Arial" w:cs="Times New Roman"/>
      <w:b/>
      <w:snapToGrid w:val="0"/>
      <w:spacing w:val="-3"/>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basedOn w:val="Fuentedeprrafopredeter"/>
    <w:link w:val="Ttulo7"/>
    <w:rsid w:val="00A862AA"/>
    <w:rPr>
      <w:rFonts w:ascii="Calibri" w:eastAsia="Times New Roman" w:hAnsi="Calibri" w:cs="Times New Roman"/>
      <w:sz w:val="24"/>
      <w:szCs w:val="24"/>
      <w:lang w:val="es-ES" w:eastAsia="es-ES"/>
    </w:rPr>
  </w:style>
  <w:style w:type="character" w:customStyle="1" w:styleId="Ttulo9Car">
    <w:name w:val="Título 9 Car"/>
    <w:basedOn w:val="Fuentedeprrafopredeter"/>
    <w:link w:val="Ttulo9"/>
    <w:rsid w:val="00A862AA"/>
    <w:rPr>
      <w:rFonts w:ascii="Arial" w:eastAsia="Times New Roman" w:hAnsi="Arial" w:cs="Times New Roman"/>
      <w:b/>
      <w:snapToGrid w:val="0"/>
      <w:spacing w:val="-3"/>
      <w:sz w:val="24"/>
      <w:szCs w:val="20"/>
      <w:lang w:val="es-ES_tradnl" w:eastAsia="es-ES"/>
    </w:rPr>
  </w:style>
  <w:style w:type="paragraph" w:styleId="Textoindependiente">
    <w:name w:val="Body Text"/>
    <w:basedOn w:val="Normal"/>
    <w:link w:val="TextoindependienteCar"/>
    <w:semiHidden/>
    <w:rsid w:val="00A862AA"/>
    <w:pPr>
      <w:spacing w:after="0" w:line="360" w:lineRule="auto"/>
      <w:jc w:val="both"/>
    </w:pPr>
    <w:rPr>
      <w:rFonts w:ascii="Arial" w:eastAsia="Times New Roman" w:hAnsi="Arial" w:cs="Arial"/>
      <w:sz w:val="24"/>
      <w:szCs w:val="20"/>
      <w:lang w:val="es-ES" w:eastAsia="es-ES"/>
    </w:rPr>
  </w:style>
  <w:style w:type="character" w:customStyle="1" w:styleId="TextoindependienteCar">
    <w:name w:val="Texto independiente Car"/>
    <w:basedOn w:val="Fuentedeprrafopredeter"/>
    <w:link w:val="Textoindependiente"/>
    <w:semiHidden/>
    <w:rsid w:val="00A862AA"/>
    <w:rPr>
      <w:rFonts w:ascii="Arial" w:eastAsia="Times New Roman" w:hAnsi="Arial" w:cs="Arial"/>
      <w:sz w:val="24"/>
      <w:szCs w:val="20"/>
      <w:lang w:val="es-ES" w:eastAsia="es-ES"/>
    </w:rPr>
  </w:style>
  <w:style w:type="paragraph" w:styleId="Sangradetextonormal">
    <w:name w:val="Body Text Indent"/>
    <w:basedOn w:val="Normal"/>
    <w:link w:val="SangradetextonormalCar"/>
    <w:semiHidden/>
    <w:rsid w:val="00A862AA"/>
    <w:pPr>
      <w:spacing w:after="0" w:line="360" w:lineRule="auto"/>
      <w:ind w:left="62"/>
    </w:pPr>
    <w:rPr>
      <w:rFonts w:ascii="Arial" w:eastAsia="Times New Roman" w:hAnsi="Arial" w:cs="Arial"/>
      <w:sz w:val="24"/>
      <w:szCs w:val="20"/>
      <w:lang w:val="es-MX" w:eastAsia="es-ES"/>
    </w:rPr>
  </w:style>
  <w:style w:type="character" w:customStyle="1" w:styleId="SangradetextonormalCar">
    <w:name w:val="Sangría de texto normal Car"/>
    <w:basedOn w:val="Fuentedeprrafopredeter"/>
    <w:link w:val="Sangradetextonormal"/>
    <w:semiHidden/>
    <w:rsid w:val="00A862AA"/>
    <w:rPr>
      <w:rFonts w:ascii="Arial" w:eastAsia="Times New Roman" w:hAnsi="Arial" w:cs="Arial"/>
      <w:sz w:val="24"/>
      <w:szCs w:val="20"/>
      <w:lang w:val="es-MX" w:eastAsia="es-ES"/>
    </w:rPr>
  </w:style>
  <w:style w:type="paragraph" w:styleId="Prrafodelista">
    <w:name w:val="List Paragraph"/>
    <w:basedOn w:val="Normal"/>
    <w:uiPriority w:val="34"/>
    <w:qFormat/>
    <w:rsid w:val="00ED768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F1B"/>
  </w:style>
  <w:style w:type="paragraph" w:styleId="Ttulo7">
    <w:name w:val="heading 7"/>
    <w:basedOn w:val="Normal"/>
    <w:next w:val="Normal"/>
    <w:link w:val="Ttulo7Car"/>
    <w:qFormat/>
    <w:rsid w:val="00A862AA"/>
    <w:pPr>
      <w:spacing w:before="240" w:after="60" w:line="240" w:lineRule="auto"/>
      <w:outlineLvl w:val="6"/>
    </w:pPr>
    <w:rPr>
      <w:rFonts w:ascii="Calibri" w:eastAsia="Times New Roman" w:hAnsi="Calibri" w:cs="Times New Roman"/>
      <w:sz w:val="24"/>
      <w:szCs w:val="24"/>
      <w:lang w:val="es-ES" w:eastAsia="es-ES"/>
    </w:rPr>
  </w:style>
  <w:style w:type="paragraph" w:styleId="Ttulo9">
    <w:name w:val="heading 9"/>
    <w:basedOn w:val="Normal"/>
    <w:next w:val="Normal"/>
    <w:link w:val="Ttulo9Car"/>
    <w:qFormat/>
    <w:rsid w:val="00A862AA"/>
    <w:pPr>
      <w:keepNext/>
      <w:widowControl w:val="0"/>
      <w:suppressAutoHyphens/>
      <w:spacing w:after="0" w:line="360" w:lineRule="auto"/>
      <w:ind w:right="284"/>
      <w:jc w:val="center"/>
      <w:outlineLvl w:val="8"/>
    </w:pPr>
    <w:rPr>
      <w:rFonts w:ascii="Arial" w:eastAsia="Times New Roman" w:hAnsi="Arial" w:cs="Times New Roman"/>
      <w:b/>
      <w:snapToGrid w:val="0"/>
      <w:spacing w:val="-3"/>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basedOn w:val="Fuentedeprrafopredeter"/>
    <w:link w:val="Ttulo7"/>
    <w:rsid w:val="00A862AA"/>
    <w:rPr>
      <w:rFonts w:ascii="Calibri" w:eastAsia="Times New Roman" w:hAnsi="Calibri" w:cs="Times New Roman"/>
      <w:sz w:val="24"/>
      <w:szCs w:val="24"/>
      <w:lang w:val="es-ES" w:eastAsia="es-ES"/>
    </w:rPr>
  </w:style>
  <w:style w:type="character" w:customStyle="1" w:styleId="Ttulo9Car">
    <w:name w:val="Título 9 Car"/>
    <w:basedOn w:val="Fuentedeprrafopredeter"/>
    <w:link w:val="Ttulo9"/>
    <w:rsid w:val="00A862AA"/>
    <w:rPr>
      <w:rFonts w:ascii="Arial" w:eastAsia="Times New Roman" w:hAnsi="Arial" w:cs="Times New Roman"/>
      <w:b/>
      <w:snapToGrid w:val="0"/>
      <w:spacing w:val="-3"/>
      <w:sz w:val="24"/>
      <w:szCs w:val="20"/>
      <w:lang w:val="es-ES_tradnl" w:eastAsia="es-ES"/>
    </w:rPr>
  </w:style>
  <w:style w:type="paragraph" w:styleId="Textoindependiente">
    <w:name w:val="Body Text"/>
    <w:basedOn w:val="Normal"/>
    <w:link w:val="TextoindependienteCar"/>
    <w:semiHidden/>
    <w:rsid w:val="00A862AA"/>
    <w:pPr>
      <w:spacing w:after="0" w:line="360" w:lineRule="auto"/>
      <w:jc w:val="both"/>
    </w:pPr>
    <w:rPr>
      <w:rFonts w:ascii="Arial" w:eastAsia="Times New Roman" w:hAnsi="Arial" w:cs="Arial"/>
      <w:sz w:val="24"/>
      <w:szCs w:val="20"/>
      <w:lang w:val="es-ES" w:eastAsia="es-ES"/>
    </w:rPr>
  </w:style>
  <w:style w:type="character" w:customStyle="1" w:styleId="TextoindependienteCar">
    <w:name w:val="Texto independiente Car"/>
    <w:basedOn w:val="Fuentedeprrafopredeter"/>
    <w:link w:val="Textoindependiente"/>
    <w:semiHidden/>
    <w:rsid w:val="00A862AA"/>
    <w:rPr>
      <w:rFonts w:ascii="Arial" w:eastAsia="Times New Roman" w:hAnsi="Arial" w:cs="Arial"/>
      <w:sz w:val="24"/>
      <w:szCs w:val="20"/>
      <w:lang w:val="es-ES" w:eastAsia="es-ES"/>
    </w:rPr>
  </w:style>
  <w:style w:type="paragraph" w:styleId="Sangradetextonormal">
    <w:name w:val="Body Text Indent"/>
    <w:basedOn w:val="Normal"/>
    <w:link w:val="SangradetextonormalCar"/>
    <w:semiHidden/>
    <w:rsid w:val="00A862AA"/>
    <w:pPr>
      <w:spacing w:after="0" w:line="360" w:lineRule="auto"/>
      <w:ind w:left="62"/>
    </w:pPr>
    <w:rPr>
      <w:rFonts w:ascii="Arial" w:eastAsia="Times New Roman" w:hAnsi="Arial" w:cs="Arial"/>
      <w:sz w:val="24"/>
      <w:szCs w:val="20"/>
      <w:lang w:val="es-MX" w:eastAsia="es-ES"/>
    </w:rPr>
  </w:style>
  <w:style w:type="character" w:customStyle="1" w:styleId="SangradetextonormalCar">
    <w:name w:val="Sangría de texto normal Car"/>
    <w:basedOn w:val="Fuentedeprrafopredeter"/>
    <w:link w:val="Sangradetextonormal"/>
    <w:semiHidden/>
    <w:rsid w:val="00A862AA"/>
    <w:rPr>
      <w:rFonts w:ascii="Arial" w:eastAsia="Times New Roman" w:hAnsi="Arial" w:cs="Arial"/>
      <w:sz w:val="24"/>
      <w:szCs w:val="20"/>
      <w:lang w:val="es-MX" w:eastAsia="es-ES"/>
    </w:rPr>
  </w:style>
  <w:style w:type="paragraph" w:styleId="Prrafodelista">
    <w:name w:val="List Paragraph"/>
    <w:basedOn w:val="Normal"/>
    <w:uiPriority w:val="34"/>
    <w:qFormat/>
    <w:rsid w:val="00ED76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Pages>
  <Words>417</Words>
  <Characters>2295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16</cp:revision>
  <cp:lastPrinted>2018-07-20T17:39:00Z</cp:lastPrinted>
  <dcterms:created xsi:type="dcterms:W3CDTF">2018-07-20T14:56:00Z</dcterms:created>
  <dcterms:modified xsi:type="dcterms:W3CDTF">2018-09-13T18:35:00Z</dcterms:modified>
</cp:coreProperties>
</file>