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</w:pPr>
      <w:r w:rsidRPr="002E013E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 xml:space="preserve">RES. </w:t>
      </w:r>
      <w:r w:rsidR="0022062C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1919</w:t>
      </w:r>
      <w:r w:rsidRPr="002E013E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/18</w:t>
      </w: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RESOLUCION ADOPTADA POR EL</w:t>
      </w:r>
    </w:p>
    <w:p w:rsidR="002E013E" w:rsidRPr="002E013E" w:rsidRDefault="002E013E" w:rsidP="002E013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TRIBUNAL DE CUENTAS</w:t>
      </w:r>
    </w:p>
    <w:p w:rsidR="002E013E" w:rsidRPr="002E013E" w:rsidRDefault="002E013E" w:rsidP="002E013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EN SESION DE FECHA 13</w:t>
      </w:r>
      <w:r w:rsidRPr="002E013E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 xml:space="preserve"> DE JUNIO </w:t>
      </w: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DE 2018</w:t>
      </w: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</w:pP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(E. E. Nº 201</w:t>
      </w:r>
      <w:r w:rsidR="0022062C" w:rsidRPr="0022062C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8</w:t>
      </w: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-17-1-000</w:t>
      </w:r>
      <w:r w:rsidR="0022062C" w:rsidRPr="0022062C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1879</w:t>
      </w: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 xml:space="preserve">, </w:t>
      </w:r>
      <w:proofErr w:type="spellStart"/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Ent</w:t>
      </w:r>
      <w:proofErr w:type="spellEnd"/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 xml:space="preserve">. N° </w:t>
      </w:r>
      <w:r w:rsidR="0022062C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2447</w:t>
      </w: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/</w:t>
      </w:r>
      <w:r w:rsidR="0022062C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18</w:t>
      </w:r>
      <w:r w:rsidRPr="002E013E">
        <w:rPr>
          <w:rFonts w:ascii="Helvetica" w:eastAsia="Times New Roman" w:hAnsi="Helvetica" w:cs="Times New Roman"/>
          <w:b/>
          <w:color w:val="000000"/>
          <w:sz w:val="24"/>
          <w:szCs w:val="20"/>
          <w:lang w:val="es-ES" w:eastAsia="es-ES"/>
        </w:rPr>
        <w:t>)</w:t>
      </w: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</w:pPr>
    </w:p>
    <w:p w:rsidR="002E013E" w:rsidRPr="002E013E" w:rsidRDefault="002E013E" w:rsidP="002E013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0"/>
          <w:lang w:val="es-ES_tradnl" w:eastAsia="es-ES"/>
        </w:rPr>
      </w:pPr>
    </w:p>
    <w:p w:rsidR="00BD6D20" w:rsidRDefault="00BD6D20" w:rsidP="00BD6D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BD6D20" w:rsidRDefault="00BD6D20" w:rsidP="00494F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1D57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Obras Sanitarias del Estado, relacionadas con la reiteración del gasto de la Licitación Publica N°</w:t>
      </w:r>
      <w:r w:rsidR="00494F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17122, para el </w:t>
      </w:r>
      <w:r w:rsidR="008E5D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rrendamiento de vehículos sin chofer con mantenimiento incluido</w:t>
      </w:r>
      <w:r w:rsidR="00A23638">
        <w:rPr>
          <w:rFonts w:ascii="Arial" w:hAnsi="Arial" w:cs="Arial"/>
          <w:sz w:val="24"/>
          <w:szCs w:val="24"/>
        </w:rPr>
        <w:t>;</w:t>
      </w:r>
    </w:p>
    <w:p w:rsidR="00BD6D20" w:rsidRDefault="00BD6D20" w:rsidP="00494F4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573E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</w:t>
      </w:r>
      <w:r w:rsidRPr="007571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N° 1636/17 de fecha 29.11.17</w:t>
      </w:r>
      <w:r w:rsidR="008E5D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Directorio dispuso adjudicar el llamado a las siguientes empresas: URUCAR SA, los ítems 1,3 y 4; </w:t>
      </w:r>
      <w:r w:rsidR="00A23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CELMU S.A., los ítems 2 y 5 y al Consorcio en formación ANCASUD SA-ADOVAL SA los ítems 6,7 y 8 por un monto total mensual por 48 meses</w:t>
      </w:r>
      <w:r w:rsidR="008E5D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$ 262.960.677;</w:t>
      </w:r>
    </w:p>
    <w:p w:rsidR="00B1573E" w:rsidRDefault="00BD6D20" w:rsidP="00494F4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1573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</w:t>
      </w:r>
      <w:r w:rsidR="008E5D83">
        <w:rPr>
          <w:rFonts w:ascii="Arial" w:hAnsi="Arial" w:cs="Arial"/>
          <w:sz w:val="24"/>
          <w:szCs w:val="24"/>
        </w:rPr>
        <w:t>Tribunal, por</w:t>
      </w:r>
      <w:r>
        <w:rPr>
          <w:rFonts w:ascii="Arial" w:hAnsi="Arial" w:cs="Arial"/>
          <w:sz w:val="24"/>
          <w:szCs w:val="24"/>
        </w:rPr>
        <w:t xml:space="preserve"> Resolución N° </w:t>
      </w:r>
      <w:r w:rsidR="00597CE9">
        <w:rPr>
          <w:rFonts w:ascii="Arial" w:hAnsi="Arial" w:cs="Arial"/>
          <w:sz w:val="24"/>
          <w:szCs w:val="24"/>
        </w:rPr>
        <w:t>1309/18</w:t>
      </w:r>
      <w:r>
        <w:rPr>
          <w:rFonts w:ascii="Arial" w:hAnsi="Arial" w:cs="Arial"/>
          <w:sz w:val="24"/>
          <w:szCs w:val="24"/>
        </w:rPr>
        <w:t xml:space="preserve">  de fecha</w:t>
      </w:r>
      <w:r w:rsidR="00597CE9">
        <w:rPr>
          <w:rFonts w:ascii="Arial" w:hAnsi="Arial" w:cs="Arial"/>
          <w:sz w:val="24"/>
          <w:szCs w:val="24"/>
        </w:rPr>
        <w:t xml:space="preserve"> 18.4.18,</w:t>
      </w:r>
      <w:r w:rsidR="00B1573E">
        <w:rPr>
          <w:rFonts w:ascii="Arial" w:hAnsi="Arial" w:cs="Arial"/>
          <w:sz w:val="24"/>
          <w:szCs w:val="24"/>
        </w:rPr>
        <w:t xml:space="preserve"> observo el gasto por </w:t>
      </w:r>
      <w:r w:rsidR="008E5D83">
        <w:rPr>
          <w:rFonts w:ascii="Arial" w:hAnsi="Arial" w:cs="Arial"/>
          <w:sz w:val="24"/>
          <w:szCs w:val="24"/>
        </w:rPr>
        <w:t xml:space="preserve">comprometérselo </w:t>
      </w:r>
      <w:r w:rsidR="00B1573E">
        <w:rPr>
          <w:rFonts w:ascii="Arial" w:hAnsi="Arial" w:cs="Arial"/>
          <w:sz w:val="24"/>
          <w:szCs w:val="24"/>
        </w:rPr>
        <w:t xml:space="preserve"> sin disponibilidad presupuestal</w:t>
      </w:r>
      <w:r w:rsidR="008E5D83">
        <w:rPr>
          <w:rFonts w:ascii="Arial" w:hAnsi="Arial" w:cs="Arial"/>
          <w:sz w:val="24"/>
          <w:szCs w:val="24"/>
        </w:rPr>
        <w:t xml:space="preserve"> en el rubro de imputación</w:t>
      </w:r>
      <w:r w:rsidR="00B1573E">
        <w:rPr>
          <w:rFonts w:ascii="Arial" w:hAnsi="Arial" w:cs="Arial"/>
          <w:sz w:val="24"/>
          <w:szCs w:val="24"/>
        </w:rPr>
        <w:t xml:space="preserve">, </w:t>
      </w:r>
      <w:r w:rsidR="008E5D83">
        <w:rPr>
          <w:rFonts w:ascii="Arial" w:hAnsi="Arial" w:cs="Arial"/>
          <w:sz w:val="24"/>
          <w:szCs w:val="24"/>
        </w:rPr>
        <w:t>contraviniéndose</w:t>
      </w:r>
      <w:r w:rsidR="00B1573E">
        <w:rPr>
          <w:rFonts w:ascii="Arial" w:hAnsi="Arial" w:cs="Arial"/>
          <w:sz w:val="24"/>
          <w:szCs w:val="24"/>
        </w:rPr>
        <w:t xml:space="preserve"> el </w:t>
      </w:r>
      <w:r w:rsidR="00494F40">
        <w:rPr>
          <w:rFonts w:ascii="Arial" w:hAnsi="Arial" w:cs="Arial"/>
          <w:sz w:val="24"/>
          <w:szCs w:val="24"/>
        </w:rPr>
        <w:t>A</w:t>
      </w:r>
      <w:r w:rsidR="00B1573E">
        <w:rPr>
          <w:rFonts w:ascii="Arial" w:hAnsi="Arial" w:cs="Arial"/>
          <w:sz w:val="24"/>
          <w:szCs w:val="24"/>
        </w:rPr>
        <w:t>rt</w:t>
      </w:r>
      <w:r w:rsidR="00494F40">
        <w:rPr>
          <w:rFonts w:ascii="Arial" w:hAnsi="Arial" w:cs="Arial"/>
          <w:sz w:val="24"/>
          <w:szCs w:val="24"/>
        </w:rPr>
        <w:t>ículo</w:t>
      </w:r>
      <w:r w:rsidR="00B1573E">
        <w:rPr>
          <w:rFonts w:ascii="Arial" w:hAnsi="Arial" w:cs="Arial"/>
          <w:sz w:val="24"/>
          <w:szCs w:val="24"/>
        </w:rPr>
        <w:t xml:space="preserve"> 15 de TOCAF;</w:t>
      </w:r>
    </w:p>
    <w:p w:rsidR="00B1573E" w:rsidRDefault="00B1573E" w:rsidP="00494F4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1573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</w:t>
      </w:r>
      <w:r w:rsidR="00597CE9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R/D 437/18 de fecha 3.5.18,</w:t>
      </w:r>
      <w:r w:rsidR="00597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Directorio reiter</w:t>
      </w:r>
      <w:r w:rsidR="008E5D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el gasto manifestando que es imprescindible contar con una flota automotriz a nivel nacional, adecuada para el cumplimiento eficiente de los </w:t>
      </w:r>
      <w:proofErr w:type="gramStart"/>
      <w:r>
        <w:rPr>
          <w:rFonts w:ascii="Arial" w:hAnsi="Arial" w:cs="Arial"/>
          <w:sz w:val="24"/>
          <w:szCs w:val="24"/>
        </w:rPr>
        <w:t>cometidos</w:t>
      </w:r>
      <w:proofErr w:type="gramEnd"/>
      <w:r>
        <w:rPr>
          <w:rFonts w:ascii="Arial" w:hAnsi="Arial" w:cs="Arial"/>
          <w:sz w:val="24"/>
          <w:szCs w:val="24"/>
        </w:rPr>
        <w:t xml:space="preserve"> del Organismo;</w:t>
      </w:r>
    </w:p>
    <w:p w:rsidR="00B1573E" w:rsidRPr="00B1573E" w:rsidRDefault="00B1573E" w:rsidP="00494F4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B1573E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Pr="00B1573E">
        <w:rPr>
          <w:rFonts w:ascii="Arial" w:hAnsi="Arial" w:cs="Arial"/>
          <w:sz w:val="24"/>
          <w:szCs w:val="24"/>
        </w:rPr>
        <w:t xml:space="preserve">que </w:t>
      </w:r>
      <w:r w:rsidRPr="00B1573E">
        <w:rPr>
          <w:rFonts w:ascii="Arial" w:hAnsi="Arial" w:cs="Arial"/>
          <w:sz w:val="24"/>
          <w:szCs w:val="24"/>
          <w:lang w:val="es-MX"/>
        </w:rPr>
        <w:t xml:space="preserve">la argumentación esgrimida no guarda relación </w:t>
      </w:r>
      <w:r w:rsidR="008E5D83">
        <w:rPr>
          <w:rFonts w:ascii="Arial" w:hAnsi="Arial" w:cs="Arial"/>
          <w:sz w:val="24"/>
          <w:szCs w:val="24"/>
          <w:lang w:val="es-MX"/>
        </w:rPr>
        <w:t xml:space="preserve">directa </w:t>
      </w:r>
      <w:r w:rsidRPr="00B1573E">
        <w:rPr>
          <w:rFonts w:ascii="Arial" w:hAnsi="Arial" w:cs="Arial"/>
          <w:sz w:val="24"/>
          <w:szCs w:val="24"/>
          <w:lang w:val="es-MX"/>
        </w:rPr>
        <w:t>con la causal que motiv</w:t>
      </w:r>
      <w:r w:rsidR="008E5D83">
        <w:rPr>
          <w:rFonts w:ascii="Arial" w:hAnsi="Arial" w:cs="Arial"/>
          <w:sz w:val="24"/>
          <w:szCs w:val="24"/>
          <w:lang w:val="es-MX"/>
        </w:rPr>
        <w:t>o</w:t>
      </w:r>
      <w:r w:rsidRPr="00B1573E">
        <w:rPr>
          <w:rFonts w:ascii="Arial" w:hAnsi="Arial" w:cs="Arial"/>
          <w:sz w:val="24"/>
          <w:szCs w:val="24"/>
          <w:lang w:val="es-MX"/>
        </w:rPr>
        <w:t xml:space="preserve"> la observación oportunamente efectuada;</w:t>
      </w:r>
    </w:p>
    <w:p w:rsidR="00B1573E" w:rsidRDefault="00B1573E" w:rsidP="001B65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573E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dispuesto por el </w:t>
      </w:r>
      <w:r w:rsidR="001B659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1B659E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1B659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1B659E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B1573E" w:rsidRPr="00B1573E" w:rsidRDefault="00B1573E" w:rsidP="00B1573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573E">
        <w:rPr>
          <w:rFonts w:ascii="Arial" w:hAnsi="Arial" w:cs="Arial"/>
          <w:b/>
          <w:sz w:val="24"/>
          <w:szCs w:val="24"/>
        </w:rPr>
        <w:t>EL TRIBUNAL ACUERDA</w:t>
      </w:r>
      <w:bookmarkStart w:id="0" w:name="_GoBack"/>
      <w:bookmarkEnd w:id="0"/>
    </w:p>
    <w:p w:rsidR="00B1573E" w:rsidRDefault="001B659E" w:rsidP="001B659E">
      <w:pPr>
        <w:pStyle w:val="Ttulo7"/>
        <w:keepNext/>
        <w:widowControl w:val="0"/>
        <w:suppressAutoHyphens/>
        <w:snapToGrid w:val="0"/>
        <w:spacing w:before="0" w:after="0" w:line="360" w:lineRule="auto"/>
        <w:ind w:right="284"/>
        <w:jc w:val="both"/>
        <w:rPr>
          <w:rFonts w:ascii="Arial" w:hAnsi="Arial" w:cs="Arial"/>
        </w:rPr>
      </w:pPr>
      <w:r w:rsidRPr="001B659E">
        <w:rPr>
          <w:rFonts w:ascii="Arial" w:hAnsi="Arial" w:cs="Arial"/>
          <w:b/>
          <w:lang w:val="es-MX"/>
        </w:rPr>
        <w:t>1)</w:t>
      </w:r>
      <w:r w:rsidR="00B1573E" w:rsidRPr="00051AAD">
        <w:rPr>
          <w:rFonts w:ascii="Arial" w:hAnsi="Arial" w:cs="Arial"/>
          <w:lang w:val="es-MX"/>
        </w:rPr>
        <w:t xml:space="preserve"> </w:t>
      </w:r>
      <w:r w:rsidR="00B1573E">
        <w:rPr>
          <w:rFonts w:ascii="Arial" w:hAnsi="Arial" w:cs="Arial"/>
          <w:lang w:val="es-MX"/>
        </w:rPr>
        <w:t>Mantener la observación formulada con fecha</w:t>
      </w:r>
      <w:r w:rsidR="00597CE9">
        <w:rPr>
          <w:rFonts w:ascii="Arial" w:hAnsi="Arial" w:cs="Arial"/>
          <w:lang w:val="es-MX"/>
        </w:rPr>
        <w:t xml:space="preserve"> 18.4.18</w:t>
      </w:r>
      <w:r>
        <w:rPr>
          <w:rFonts w:ascii="Arial" w:hAnsi="Arial" w:cs="Arial"/>
        </w:rPr>
        <w:t>;</w:t>
      </w:r>
    </w:p>
    <w:p w:rsidR="008E5D83" w:rsidRDefault="001B659E" w:rsidP="001B659E">
      <w:pPr>
        <w:pStyle w:val="Ttulo7"/>
        <w:keepNext/>
        <w:widowControl w:val="0"/>
        <w:suppressAutoHyphens/>
        <w:snapToGrid w:val="0"/>
        <w:spacing w:before="0" w:after="0" w:line="360" w:lineRule="auto"/>
        <w:ind w:right="284"/>
        <w:jc w:val="both"/>
        <w:rPr>
          <w:rFonts w:ascii="Arial" w:hAnsi="Arial" w:cs="Arial"/>
        </w:rPr>
      </w:pPr>
      <w:r w:rsidRPr="001B659E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Comunicar al Poder Ejecutivo;</w:t>
      </w:r>
    </w:p>
    <w:p w:rsidR="00B1573E" w:rsidRDefault="001B659E" w:rsidP="001B659E">
      <w:pPr>
        <w:pStyle w:val="Ttulo7"/>
        <w:keepNext/>
        <w:widowControl w:val="0"/>
        <w:suppressAutoHyphens/>
        <w:snapToGrid w:val="0"/>
        <w:spacing w:before="0" w:after="0" w:line="360" w:lineRule="auto"/>
        <w:ind w:right="284"/>
        <w:jc w:val="both"/>
        <w:rPr>
          <w:rFonts w:ascii="Arial" w:hAnsi="Arial" w:cs="Arial"/>
        </w:rPr>
      </w:pPr>
      <w:r w:rsidRPr="001B659E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8E5D83">
        <w:rPr>
          <w:rFonts w:ascii="Arial" w:hAnsi="Arial" w:cs="Arial"/>
        </w:rPr>
        <w:t xml:space="preserve">Comunicar al </w:t>
      </w:r>
      <w:r w:rsidR="00B1573E">
        <w:rPr>
          <w:rFonts w:ascii="Arial" w:hAnsi="Arial" w:cs="Arial"/>
        </w:rPr>
        <w:t xml:space="preserve"> Contador Delegado</w:t>
      </w:r>
      <w:r>
        <w:rPr>
          <w:rFonts w:ascii="Arial" w:hAnsi="Arial" w:cs="Arial"/>
        </w:rPr>
        <w:t>;</w:t>
      </w:r>
    </w:p>
    <w:p w:rsidR="001B659E" w:rsidRPr="001B659E" w:rsidRDefault="001B659E" w:rsidP="001B659E">
      <w:pPr>
        <w:rPr>
          <w:rFonts w:ascii="Arial" w:hAnsi="Arial" w:cs="Arial"/>
          <w:sz w:val="24"/>
          <w:szCs w:val="24"/>
          <w:lang w:val="es-ES" w:eastAsia="es-ES"/>
        </w:rPr>
      </w:pPr>
      <w:r w:rsidRPr="001B659E">
        <w:rPr>
          <w:rFonts w:ascii="Arial" w:hAnsi="Arial" w:cs="Arial"/>
          <w:b/>
          <w:sz w:val="24"/>
          <w:szCs w:val="24"/>
          <w:lang w:val="es-ES" w:eastAsia="es-ES"/>
        </w:rPr>
        <w:t>4)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1B659E">
        <w:rPr>
          <w:rFonts w:ascii="Arial" w:hAnsi="Arial" w:cs="Arial"/>
          <w:sz w:val="24"/>
          <w:szCs w:val="24"/>
          <w:lang w:val="es-ES" w:eastAsia="es-ES"/>
        </w:rPr>
        <w:t>Dar cuenta a la Asamblea General.</w:t>
      </w:r>
    </w:p>
    <w:p w:rsidR="007433FC" w:rsidRDefault="007433FC" w:rsidP="00BD6D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CE9" w:rsidRPr="00597CE9" w:rsidRDefault="000E4B70" w:rsidP="00BD6D2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B659E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A7265B" w:rsidRPr="00BD6D20" w:rsidRDefault="00A7265B">
      <w:pPr>
        <w:rPr>
          <w:rFonts w:ascii="Arial" w:hAnsi="Arial" w:cs="Arial"/>
          <w:sz w:val="24"/>
          <w:szCs w:val="24"/>
        </w:rPr>
      </w:pPr>
    </w:p>
    <w:sectPr w:rsidR="00A7265B" w:rsidRPr="00BD6D20" w:rsidSect="002E013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D6C"/>
    <w:multiLevelType w:val="hybridMultilevel"/>
    <w:tmpl w:val="7848FF96"/>
    <w:lvl w:ilvl="0" w:tplc="FE84C60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20"/>
    <w:rsid w:val="000E4B70"/>
    <w:rsid w:val="001B659E"/>
    <w:rsid w:val="0022062C"/>
    <w:rsid w:val="002E013E"/>
    <w:rsid w:val="00494F40"/>
    <w:rsid w:val="00597CE9"/>
    <w:rsid w:val="007433FC"/>
    <w:rsid w:val="008E5D83"/>
    <w:rsid w:val="00A23638"/>
    <w:rsid w:val="00A7265B"/>
    <w:rsid w:val="00AE25A4"/>
    <w:rsid w:val="00B1573E"/>
    <w:rsid w:val="00B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20"/>
  </w:style>
  <w:style w:type="paragraph" w:styleId="Ttulo7">
    <w:name w:val="heading 7"/>
    <w:basedOn w:val="Normal"/>
    <w:next w:val="Normal"/>
    <w:link w:val="Ttulo7Car"/>
    <w:qFormat/>
    <w:rsid w:val="00B1573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B1573E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B6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20"/>
  </w:style>
  <w:style w:type="paragraph" w:styleId="Ttulo7">
    <w:name w:val="heading 7"/>
    <w:basedOn w:val="Normal"/>
    <w:next w:val="Normal"/>
    <w:link w:val="Ttulo7Car"/>
    <w:qFormat/>
    <w:rsid w:val="00B1573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B1573E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B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dcterms:created xsi:type="dcterms:W3CDTF">2018-06-13T19:02:00Z</dcterms:created>
  <dcterms:modified xsi:type="dcterms:W3CDTF">2018-06-14T16:25:00Z</dcterms:modified>
</cp:coreProperties>
</file>