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3D" w:rsidRPr="00786EEB" w:rsidRDefault="000C053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1979/18</w:t>
      </w:r>
    </w:p>
    <w:p w:rsidR="000C053D" w:rsidRPr="000C053D" w:rsidRDefault="000C053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0C053D" w:rsidRPr="000C053D" w:rsidRDefault="000C053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C053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C053D" w:rsidRPr="000C053D" w:rsidRDefault="000C053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C053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C053D" w:rsidRPr="000C053D" w:rsidRDefault="000C053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C053D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JUNIO </w:t>
      </w:r>
      <w:r w:rsidRPr="000C053D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0C053D" w:rsidRPr="000C053D" w:rsidRDefault="000C053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C053D">
        <w:rPr>
          <w:rFonts w:ascii="Arial" w:hAnsi="Arial" w:cs="Arial"/>
          <w:b/>
          <w:sz w:val="24"/>
          <w:szCs w:val="24"/>
        </w:rPr>
        <w:t xml:space="preserve">(E. E. Nº 2018-17-1-0003387, </w:t>
      </w:r>
      <w:proofErr w:type="spellStart"/>
      <w:r w:rsidRPr="000C053D">
        <w:rPr>
          <w:rFonts w:ascii="Arial" w:hAnsi="Arial" w:cs="Arial"/>
          <w:b/>
          <w:sz w:val="24"/>
          <w:szCs w:val="24"/>
        </w:rPr>
        <w:t>Ent</w:t>
      </w:r>
      <w:proofErr w:type="spellEnd"/>
      <w:r w:rsidRPr="000C053D">
        <w:rPr>
          <w:rFonts w:ascii="Arial" w:hAnsi="Arial" w:cs="Arial"/>
          <w:b/>
          <w:sz w:val="24"/>
          <w:szCs w:val="24"/>
        </w:rPr>
        <w:t>. N° 2629/18)</w:t>
      </w:r>
    </w:p>
    <w:p w:rsidR="000C053D" w:rsidRPr="000C053D" w:rsidRDefault="000C053D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764941" w:rsidRDefault="00764941" w:rsidP="000C053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5DE3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 la Administración Nacional de Educación Pública relacionadas con la Licitación P</w:t>
      </w:r>
      <w:r w:rsidR="00915DE3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blica N° 33/17, para </w:t>
      </w:r>
      <w:r w:rsidR="0007211B">
        <w:rPr>
          <w:rFonts w:ascii="Arial" w:hAnsi="Arial" w:cs="Arial"/>
          <w:sz w:val="24"/>
          <w:szCs w:val="24"/>
        </w:rPr>
        <w:t>la realización  de o</w:t>
      </w:r>
      <w:r>
        <w:rPr>
          <w:rFonts w:ascii="Arial" w:hAnsi="Arial" w:cs="Arial"/>
          <w:sz w:val="24"/>
          <w:szCs w:val="24"/>
        </w:rPr>
        <w:t>bras de construcción de</w:t>
      </w:r>
      <w:r w:rsidR="0007211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nuevo local para el Liceo 2 de Toledo, </w:t>
      </w:r>
      <w:r w:rsidR="000C053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epartamento de Canelones</w:t>
      </w:r>
      <w:r w:rsidR="00915DE3">
        <w:rPr>
          <w:rFonts w:ascii="Arial" w:hAnsi="Arial" w:cs="Arial"/>
          <w:sz w:val="24"/>
          <w:szCs w:val="24"/>
        </w:rPr>
        <w:t>;</w:t>
      </w:r>
    </w:p>
    <w:p w:rsidR="00764941" w:rsidRDefault="00764941" w:rsidP="000C05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729">
        <w:rPr>
          <w:rFonts w:ascii="Arial" w:hAnsi="Arial" w:cs="Arial"/>
          <w:b/>
          <w:sz w:val="24"/>
          <w:szCs w:val="24"/>
        </w:rPr>
        <w:t>RESULTANDO</w:t>
      </w:r>
      <w:r w:rsidR="00887066" w:rsidRPr="00383729">
        <w:rPr>
          <w:rFonts w:ascii="Arial" w:hAnsi="Arial" w:cs="Arial"/>
          <w:b/>
          <w:sz w:val="24"/>
          <w:szCs w:val="24"/>
        </w:rPr>
        <w:t>: 1</w:t>
      </w:r>
      <w:r w:rsidRPr="0038372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cumplidos los trámites legales</w:t>
      </w:r>
      <w:r w:rsidR="000721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procedió a realizar el act</w:t>
      </w:r>
      <w:r w:rsidR="00915DE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apertura  con fecha  15.2.18,  al que se presentaron</w:t>
      </w:r>
      <w:r w:rsidR="00887066">
        <w:rPr>
          <w:rFonts w:ascii="Arial" w:hAnsi="Arial" w:cs="Arial"/>
          <w:sz w:val="24"/>
          <w:szCs w:val="24"/>
        </w:rPr>
        <w:t>:</w:t>
      </w:r>
      <w:r w:rsidRPr="000A0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BASIREY SA, CONAMI </w:t>
      </w:r>
      <w:r w:rsidR="00823F04">
        <w:rPr>
          <w:rFonts w:ascii="Arial" w:hAnsi="Arial" w:cs="Arial"/>
          <w:sz w:val="24"/>
          <w:szCs w:val="24"/>
        </w:rPr>
        <w:t>Ltda.</w:t>
      </w:r>
      <w:r>
        <w:rPr>
          <w:rFonts w:ascii="Arial" w:hAnsi="Arial" w:cs="Arial"/>
          <w:sz w:val="24"/>
          <w:szCs w:val="24"/>
        </w:rPr>
        <w:t xml:space="preserve">, RAUL CLERC SA, FEDAL SA., FRANCO MEZZETTA SA., MTA SA, PELMON SA, SKOCILICH CONSTRUCCIONES SRL, TECNOS INGENIERIA SRL, </w:t>
      </w:r>
      <w:r w:rsidR="0007211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UNION ELECTRICA S.A.;</w:t>
      </w:r>
    </w:p>
    <w:p w:rsidR="00764941" w:rsidRDefault="00764941" w:rsidP="000C0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0555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consultado el Registro Único de Proveedores del Estado </w:t>
      </w:r>
      <w:r w:rsidR="00915DE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RUPE</w:t>
      </w:r>
      <w:r w:rsidR="00915DE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surge que los oferentes se encuentran inscriptos en estado</w:t>
      </w:r>
      <w:r w:rsidR="00915DE3">
        <w:rPr>
          <w:rFonts w:ascii="Arial" w:hAnsi="Arial" w:cs="Arial"/>
          <w:sz w:val="24"/>
          <w:szCs w:val="24"/>
        </w:rPr>
        <w:t xml:space="preserve"> “activo”</w:t>
      </w:r>
      <w:r>
        <w:rPr>
          <w:rFonts w:ascii="Arial" w:hAnsi="Arial" w:cs="Arial"/>
          <w:sz w:val="24"/>
          <w:szCs w:val="24"/>
        </w:rPr>
        <w:t>;</w:t>
      </w:r>
    </w:p>
    <w:p w:rsidR="00D87BA7" w:rsidRDefault="000C053D" w:rsidP="000C0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64941" w:rsidRPr="00B05558">
        <w:rPr>
          <w:rFonts w:ascii="Arial" w:hAnsi="Arial" w:cs="Arial"/>
          <w:b/>
          <w:sz w:val="24"/>
          <w:szCs w:val="24"/>
        </w:rPr>
        <w:t>3)</w:t>
      </w:r>
      <w:r w:rsidR="00764941">
        <w:rPr>
          <w:rFonts w:ascii="Arial" w:hAnsi="Arial" w:cs="Arial"/>
          <w:sz w:val="24"/>
          <w:szCs w:val="24"/>
        </w:rPr>
        <w:t xml:space="preserve"> que </w:t>
      </w:r>
      <w:r w:rsidR="0077062A">
        <w:rPr>
          <w:rFonts w:ascii="Arial" w:hAnsi="Arial" w:cs="Arial"/>
          <w:sz w:val="24"/>
          <w:szCs w:val="24"/>
        </w:rPr>
        <w:t xml:space="preserve">se procedió al estudio de admisibilidad de ofertas (formal y documental) respecto al cumplimiento de  los requisitos formales y los previos a la presentación de la </w:t>
      </w:r>
      <w:r w:rsidR="00887066">
        <w:rPr>
          <w:rFonts w:ascii="Arial" w:hAnsi="Arial" w:cs="Arial"/>
          <w:sz w:val="24"/>
          <w:szCs w:val="24"/>
        </w:rPr>
        <w:t>oferta (</w:t>
      </w:r>
      <w:r w:rsidR="00406326">
        <w:rPr>
          <w:rFonts w:ascii="Arial" w:hAnsi="Arial" w:cs="Arial"/>
          <w:sz w:val="24"/>
          <w:szCs w:val="24"/>
        </w:rPr>
        <w:t xml:space="preserve">como ser de estar inscripto en el </w:t>
      </w:r>
      <w:proofErr w:type="spellStart"/>
      <w:r w:rsidR="00406326">
        <w:rPr>
          <w:rFonts w:ascii="Arial" w:hAnsi="Arial" w:cs="Arial"/>
          <w:sz w:val="24"/>
          <w:szCs w:val="24"/>
        </w:rPr>
        <w:t>Rupe</w:t>
      </w:r>
      <w:proofErr w:type="spellEnd"/>
      <w:r w:rsidR="00406326">
        <w:rPr>
          <w:rFonts w:ascii="Arial" w:hAnsi="Arial" w:cs="Arial"/>
          <w:sz w:val="24"/>
          <w:szCs w:val="24"/>
        </w:rPr>
        <w:t>, obligación de visita e inspección previa</w:t>
      </w:r>
      <w:r w:rsidR="00887066">
        <w:rPr>
          <w:rFonts w:ascii="Arial" w:hAnsi="Arial" w:cs="Arial"/>
          <w:sz w:val="24"/>
          <w:szCs w:val="24"/>
        </w:rPr>
        <w:t>),</w:t>
      </w:r>
      <w:r w:rsidR="0077062A">
        <w:rPr>
          <w:rFonts w:ascii="Arial" w:hAnsi="Arial" w:cs="Arial"/>
          <w:sz w:val="24"/>
          <w:szCs w:val="24"/>
        </w:rPr>
        <w:t xml:space="preserve"> </w:t>
      </w:r>
      <w:r w:rsidR="00D87BA7">
        <w:rPr>
          <w:rFonts w:ascii="Arial" w:hAnsi="Arial" w:cs="Arial"/>
          <w:sz w:val="24"/>
          <w:szCs w:val="24"/>
        </w:rPr>
        <w:t>a</w:t>
      </w:r>
      <w:r w:rsidR="0077062A">
        <w:rPr>
          <w:rFonts w:ascii="Arial" w:hAnsi="Arial" w:cs="Arial"/>
          <w:sz w:val="24"/>
          <w:szCs w:val="24"/>
        </w:rPr>
        <w:t xml:space="preserve"> los documentos integrantes de la oferta y de la </w:t>
      </w:r>
      <w:r w:rsidR="00D87BA7">
        <w:rPr>
          <w:rFonts w:ascii="Arial" w:hAnsi="Arial" w:cs="Arial"/>
          <w:sz w:val="24"/>
          <w:szCs w:val="24"/>
        </w:rPr>
        <w:t xml:space="preserve">no </w:t>
      </w:r>
      <w:r w:rsidR="0077062A">
        <w:rPr>
          <w:rFonts w:ascii="Arial" w:hAnsi="Arial" w:cs="Arial"/>
          <w:sz w:val="24"/>
          <w:szCs w:val="24"/>
        </w:rPr>
        <w:t xml:space="preserve">estipulación de ciertas </w:t>
      </w:r>
      <w:r w:rsidR="00887066">
        <w:rPr>
          <w:rFonts w:ascii="Arial" w:hAnsi="Arial" w:cs="Arial"/>
          <w:sz w:val="24"/>
          <w:szCs w:val="24"/>
        </w:rPr>
        <w:t>cláusulas (</w:t>
      </w:r>
      <w:r w:rsidR="0077062A">
        <w:rPr>
          <w:rFonts w:ascii="Arial" w:hAnsi="Arial" w:cs="Arial"/>
          <w:sz w:val="24"/>
          <w:szCs w:val="24"/>
        </w:rPr>
        <w:t>condicionantes o que contravienen el Pliego)</w:t>
      </w:r>
      <w:r w:rsidR="003E4638">
        <w:rPr>
          <w:rFonts w:ascii="Arial" w:hAnsi="Arial" w:cs="Arial"/>
          <w:sz w:val="24"/>
          <w:szCs w:val="24"/>
        </w:rPr>
        <w:t xml:space="preserve">, </w:t>
      </w:r>
      <w:r w:rsidR="00887066">
        <w:rPr>
          <w:rFonts w:ascii="Arial" w:hAnsi="Arial" w:cs="Arial"/>
          <w:sz w:val="24"/>
          <w:szCs w:val="24"/>
        </w:rPr>
        <w:t xml:space="preserve">así como </w:t>
      </w:r>
      <w:r w:rsidR="003E4638">
        <w:rPr>
          <w:rFonts w:ascii="Arial" w:hAnsi="Arial" w:cs="Arial"/>
          <w:sz w:val="24"/>
          <w:szCs w:val="24"/>
        </w:rPr>
        <w:t xml:space="preserve"> del cumplimiento de los requerimientos técnicos</w:t>
      </w:r>
      <w:r w:rsidR="00D87BA7">
        <w:rPr>
          <w:rFonts w:ascii="Arial" w:hAnsi="Arial" w:cs="Arial"/>
          <w:sz w:val="24"/>
          <w:szCs w:val="24"/>
        </w:rPr>
        <w:t>.</w:t>
      </w:r>
      <w:r w:rsidR="003E4638">
        <w:rPr>
          <w:rFonts w:ascii="Arial" w:hAnsi="Arial" w:cs="Arial"/>
          <w:sz w:val="24"/>
          <w:szCs w:val="24"/>
        </w:rPr>
        <w:t xml:space="preserve"> </w:t>
      </w:r>
      <w:r w:rsidR="0077062A">
        <w:rPr>
          <w:rFonts w:ascii="Arial" w:hAnsi="Arial" w:cs="Arial"/>
          <w:sz w:val="24"/>
          <w:szCs w:val="24"/>
        </w:rPr>
        <w:t xml:space="preserve">Luego del estudio </w:t>
      </w:r>
      <w:r w:rsidR="00406326">
        <w:rPr>
          <w:rFonts w:ascii="Arial" w:hAnsi="Arial" w:cs="Arial"/>
          <w:sz w:val="24"/>
          <w:szCs w:val="24"/>
        </w:rPr>
        <w:t>realizado, se</w:t>
      </w:r>
      <w:r w:rsidR="0077062A">
        <w:rPr>
          <w:rFonts w:ascii="Arial" w:hAnsi="Arial" w:cs="Arial"/>
          <w:sz w:val="24"/>
          <w:szCs w:val="24"/>
        </w:rPr>
        <w:t xml:space="preserve"> consideraron como admisibles </w:t>
      </w:r>
      <w:r w:rsidR="00406326">
        <w:rPr>
          <w:rFonts w:ascii="Arial" w:hAnsi="Arial" w:cs="Arial"/>
          <w:sz w:val="24"/>
          <w:szCs w:val="24"/>
        </w:rPr>
        <w:t xml:space="preserve">casi </w:t>
      </w:r>
      <w:r w:rsidR="0077062A">
        <w:rPr>
          <w:rFonts w:ascii="Arial" w:hAnsi="Arial" w:cs="Arial"/>
          <w:sz w:val="24"/>
          <w:szCs w:val="24"/>
        </w:rPr>
        <w:t>todas las ofertas</w:t>
      </w:r>
      <w:r w:rsidR="00715933">
        <w:rPr>
          <w:rFonts w:ascii="Arial" w:hAnsi="Arial" w:cs="Arial"/>
          <w:sz w:val="24"/>
          <w:szCs w:val="24"/>
        </w:rPr>
        <w:t>,</w:t>
      </w:r>
      <w:r w:rsidR="0077062A">
        <w:rPr>
          <w:rFonts w:ascii="Arial" w:hAnsi="Arial" w:cs="Arial"/>
          <w:sz w:val="24"/>
          <w:szCs w:val="24"/>
        </w:rPr>
        <w:t xml:space="preserve"> </w:t>
      </w:r>
      <w:r w:rsidR="00406326">
        <w:rPr>
          <w:rFonts w:ascii="Arial" w:hAnsi="Arial" w:cs="Arial"/>
          <w:sz w:val="24"/>
          <w:szCs w:val="24"/>
        </w:rPr>
        <w:t>a</w:t>
      </w:r>
      <w:r w:rsidR="007706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2A">
        <w:rPr>
          <w:rFonts w:ascii="Arial" w:hAnsi="Arial" w:cs="Arial"/>
          <w:sz w:val="24"/>
          <w:szCs w:val="24"/>
        </w:rPr>
        <w:t>Fedal</w:t>
      </w:r>
      <w:proofErr w:type="spellEnd"/>
      <w:r w:rsidR="0077062A">
        <w:rPr>
          <w:rFonts w:ascii="Arial" w:hAnsi="Arial" w:cs="Arial"/>
          <w:sz w:val="24"/>
          <w:szCs w:val="24"/>
        </w:rPr>
        <w:t xml:space="preserve"> SA (oferta con observaciones</w:t>
      </w:r>
      <w:r w:rsidR="003E4638">
        <w:rPr>
          <w:rFonts w:ascii="Arial" w:hAnsi="Arial" w:cs="Arial"/>
          <w:sz w:val="24"/>
          <w:szCs w:val="24"/>
        </w:rPr>
        <w:t>),</w:t>
      </w:r>
      <w:r w:rsidR="0077062A">
        <w:rPr>
          <w:rFonts w:ascii="Arial" w:hAnsi="Arial" w:cs="Arial"/>
          <w:sz w:val="24"/>
          <w:szCs w:val="24"/>
        </w:rPr>
        <w:t xml:space="preserve">  se le </w:t>
      </w:r>
      <w:r w:rsidR="0077062A">
        <w:rPr>
          <w:rFonts w:ascii="Arial" w:hAnsi="Arial" w:cs="Arial"/>
          <w:sz w:val="24"/>
          <w:szCs w:val="24"/>
        </w:rPr>
        <w:lastRenderedPageBreak/>
        <w:t xml:space="preserve">señalo </w:t>
      </w:r>
      <w:r w:rsidR="00715933">
        <w:rPr>
          <w:rFonts w:ascii="Arial" w:hAnsi="Arial" w:cs="Arial"/>
          <w:sz w:val="24"/>
          <w:szCs w:val="24"/>
        </w:rPr>
        <w:t xml:space="preserve">que el monto básico de la obra no es mismo en la Carta de Presentación y los Montos ingresados </w:t>
      </w:r>
      <w:r w:rsidR="00406326">
        <w:rPr>
          <w:rFonts w:ascii="Arial" w:hAnsi="Arial" w:cs="Arial"/>
          <w:sz w:val="24"/>
          <w:szCs w:val="24"/>
        </w:rPr>
        <w:t>vía</w:t>
      </w:r>
      <w:r w:rsidR="00715933">
        <w:rPr>
          <w:rFonts w:ascii="Arial" w:hAnsi="Arial" w:cs="Arial"/>
          <w:sz w:val="24"/>
          <w:szCs w:val="24"/>
        </w:rPr>
        <w:t xml:space="preserve"> Web</w:t>
      </w:r>
      <w:r w:rsidR="00C10E72">
        <w:rPr>
          <w:rFonts w:ascii="Arial" w:hAnsi="Arial" w:cs="Arial"/>
          <w:sz w:val="24"/>
          <w:szCs w:val="24"/>
        </w:rPr>
        <w:t xml:space="preserve">, y </w:t>
      </w:r>
      <w:r w:rsidR="00406326">
        <w:rPr>
          <w:rFonts w:ascii="Arial" w:hAnsi="Arial" w:cs="Arial"/>
          <w:sz w:val="24"/>
          <w:szCs w:val="24"/>
        </w:rPr>
        <w:t xml:space="preserve">a </w:t>
      </w:r>
      <w:r w:rsidR="00C10E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933">
        <w:rPr>
          <w:rFonts w:ascii="Arial" w:hAnsi="Arial" w:cs="Arial"/>
          <w:sz w:val="24"/>
          <w:szCs w:val="24"/>
        </w:rPr>
        <w:t>Tecnos</w:t>
      </w:r>
      <w:proofErr w:type="spellEnd"/>
      <w:r w:rsidR="00715933">
        <w:rPr>
          <w:rFonts w:ascii="Arial" w:hAnsi="Arial" w:cs="Arial"/>
          <w:sz w:val="24"/>
          <w:szCs w:val="24"/>
        </w:rPr>
        <w:t xml:space="preserve"> Ing. SRL</w:t>
      </w:r>
      <w:r w:rsidR="00C10E72">
        <w:rPr>
          <w:rFonts w:ascii="Arial" w:hAnsi="Arial" w:cs="Arial"/>
          <w:sz w:val="24"/>
          <w:szCs w:val="24"/>
        </w:rPr>
        <w:t>,</w:t>
      </w:r>
      <w:r w:rsidR="00715933">
        <w:rPr>
          <w:rFonts w:ascii="Arial" w:hAnsi="Arial" w:cs="Arial"/>
          <w:sz w:val="24"/>
          <w:szCs w:val="24"/>
        </w:rPr>
        <w:t xml:space="preserve"> </w:t>
      </w:r>
      <w:r w:rsidR="00D87BA7">
        <w:rPr>
          <w:rFonts w:ascii="Arial" w:hAnsi="Arial" w:cs="Arial"/>
          <w:sz w:val="24"/>
          <w:szCs w:val="24"/>
        </w:rPr>
        <w:t>(oferta con observaciones)</w:t>
      </w:r>
      <w:r w:rsidR="00715933">
        <w:rPr>
          <w:rFonts w:ascii="Arial" w:hAnsi="Arial" w:cs="Arial"/>
          <w:sz w:val="24"/>
          <w:szCs w:val="24"/>
        </w:rPr>
        <w:t xml:space="preserve"> se le señalo </w:t>
      </w:r>
      <w:r w:rsidR="00D87BA7">
        <w:rPr>
          <w:rFonts w:ascii="Arial" w:hAnsi="Arial" w:cs="Arial"/>
          <w:sz w:val="24"/>
          <w:szCs w:val="24"/>
        </w:rPr>
        <w:t>que no había adjuntado el timbre profesional a la Carta de Presentaci</w:t>
      </w:r>
      <w:r>
        <w:rPr>
          <w:rFonts w:ascii="Arial" w:hAnsi="Arial" w:cs="Arial"/>
          <w:sz w:val="24"/>
          <w:szCs w:val="24"/>
        </w:rPr>
        <w:t>ó</w:t>
      </w:r>
      <w:r w:rsidR="00D87BA7">
        <w:rPr>
          <w:rFonts w:ascii="Arial" w:hAnsi="Arial" w:cs="Arial"/>
          <w:sz w:val="24"/>
          <w:szCs w:val="24"/>
        </w:rPr>
        <w:t>n, otorgándole a esta ultima un plazo para subsanarlo, pero la firma no lo adjunto</w:t>
      </w:r>
    </w:p>
    <w:p w:rsidR="00895C58" w:rsidRDefault="00406326" w:rsidP="000C053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C053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</w:t>
      </w:r>
      <w:r w:rsidR="00895C58">
        <w:rPr>
          <w:rFonts w:ascii="Arial" w:hAnsi="Arial" w:cs="Arial"/>
          <w:sz w:val="24"/>
          <w:szCs w:val="24"/>
        </w:rPr>
        <w:t xml:space="preserve"> la C. Asesora de Adjudicaciones  informo que entre las ofertas consideradas admisibles, las presentadas por las firmas </w:t>
      </w:r>
      <w:proofErr w:type="spellStart"/>
      <w:r w:rsidR="00895C58">
        <w:rPr>
          <w:rFonts w:ascii="Arial" w:hAnsi="Arial" w:cs="Arial"/>
          <w:sz w:val="24"/>
          <w:szCs w:val="24"/>
        </w:rPr>
        <w:t>Clerc</w:t>
      </w:r>
      <w:proofErr w:type="spellEnd"/>
      <w:r w:rsidR="00895C5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95C58">
        <w:rPr>
          <w:rFonts w:ascii="Arial" w:hAnsi="Arial" w:cs="Arial"/>
          <w:sz w:val="24"/>
          <w:szCs w:val="24"/>
        </w:rPr>
        <w:t>Basirey</w:t>
      </w:r>
      <w:proofErr w:type="spellEnd"/>
      <w:r w:rsidR="00895C58">
        <w:rPr>
          <w:rFonts w:ascii="Arial" w:hAnsi="Arial" w:cs="Arial"/>
          <w:sz w:val="24"/>
          <w:szCs w:val="24"/>
        </w:rPr>
        <w:t xml:space="preserve"> SA, </w:t>
      </w:r>
      <w:proofErr w:type="spellStart"/>
      <w:r w:rsidR="00895C58">
        <w:rPr>
          <w:rFonts w:ascii="Arial" w:hAnsi="Arial" w:cs="Arial"/>
          <w:sz w:val="24"/>
          <w:szCs w:val="24"/>
        </w:rPr>
        <w:t>Skocilich</w:t>
      </w:r>
      <w:proofErr w:type="spellEnd"/>
      <w:r w:rsidR="00895C58">
        <w:rPr>
          <w:rFonts w:ascii="Arial" w:hAnsi="Arial" w:cs="Arial"/>
          <w:sz w:val="24"/>
          <w:szCs w:val="24"/>
        </w:rPr>
        <w:t xml:space="preserve"> Cont. SRL y </w:t>
      </w:r>
      <w:proofErr w:type="spellStart"/>
      <w:r w:rsidR="00895C58">
        <w:rPr>
          <w:rFonts w:ascii="Arial" w:hAnsi="Arial" w:cs="Arial"/>
          <w:sz w:val="24"/>
          <w:szCs w:val="24"/>
        </w:rPr>
        <w:t>Pelmon</w:t>
      </w:r>
      <w:proofErr w:type="spellEnd"/>
      <w:r w:rsidR="00895C58">
        <w:rPr>
          <w:rFonts w:ascii="Arial" w:hAnsi="Arial" w:cs="Arial"/>
          <w:sz w:val="24"/>
          <w:szCs w:val="24"/>
        </w:rPr>
        <w:t xml:space="preserve"> SA resultan similares en precio, por lo que de acuerdo al </w:t>
      </w:r>
      <w:r w:rsidR="000C053D">
        <w:rPr>
          <w:rFonts w:ascii="Arial" w:hAnsi="Arial" w:cs="Arial"/>
          <w:sz w:val="24"/>
          <w:szCs w:val="24"/>
        </w:rPr>
        <w:t>A</w:t>
      </w:r>
      <w:r w:rsidR="00895C58">
        <w:rPr>
          <w:rFonts w:ascii="Arial" w:hAnsi="Arial" w:cs="Arial"/>
          <w:sz w:val="24"/>
          <w:szCs w:val="24"/>
        </w:rPr>
        <w:t xml:space="preserve">rt. 66 del </w:t>
      </w:r>
      <w:proofErr w:type="spellStart"/>
      <w:r w:rsidR="00895C58">
        <w:rPr>
          <w:rFonts w:ascii="Arial" w:hAnsi="Arial" w:cs="Arial"/>
          <w:sz w:val="24"/>
          <w:szCs w:val="24"/>
        </w:rPr>
        <w:t>Tocaf</w:t>
      </w:r>
      <w:proofErr w:type="spellEnd"/>
      <w:r w:rsidR="00895C58">
        <w:rPr>
          <w:rFonts w:ascii="Arial" w:hAnsi="Arial" w:cs="Arial"/>
          <w:sz w:val="24"/>
          <w:szCs w:val="24"/>
        </w:rPr>
        <w:t>, procedió a invitarlas a mejorar sus ofertas;</w:t>
      </w:r>
    </w:p>
    <w:p w:rsidR="00322108" w:rsidRDefault="00406326" w:rsidP="000C053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0C053D">
        <w:rPr>
          <w:rFonts w:ascii="Arial" w:hAnsi="Arial" w:cs="Arial"/>
          <w:b/>
          <w:sz w:val="24"/>
          <w:szCs w:val="24"/>
        </w:rPr>
        <w:t>5</w:t>
      </w:r>
      <w:r w:rsidR="00764941" w:rsidRPr="000C053D">
        <w:rPr>
          <w:rFonts w:ascii="Arial" w:hAnsi="Arial" w:cs="Arial"/>
          <w:b/>
          <w:sz w:val="24"/>
          <w:szCs w:val="24"/>
        </w:rPr>
        <w:t>)</w:t>
      </w:r>
      <w:r w:rsidR="00764941">
        <w:rPr>
          <w:rFonts w:ascii="Arial" w:hAnsi="Arial" w:cs="Arial"/>
          <w:sz w:val="24"/>
          <w:szCs w:val="24"/>
        </w:rPr>
        <w:t xml:space="preserve"> </w:t>
      </w:r>
      <w:r w:rsidR="00895C58">
        <w:rPr>
          <w:rFonts w:ascii="Arial" w:hAnsi="Arial" w:cs="Arial"/>
          <w:sz w:val="24"/>
          <w:szCs w:val="24"/>
        </w:rPr>
        <w:t xml:space="preserve">que luego de la recepción de las ofertas mejoradas, se </w:t>
      </w:r>
      <w:r w:rsidR="00764941">
        <w:rPr>
          <w:rFonts w:ascii="Arial" w:hAnsi="Arial" w:cs="Arial"/>
          <w:sz w:val="24"/>
          <w:szCs w:val="24"/>
        </w:rPr>
        <w:t xml:space="preserve"> confeccionó cuadro comparativo de precios con las </w:t>
      </w:r>
      <w:r w:rsidR="00582BDB">
        <w:rPr>
          <w:rFonts w:ascii="Arial" w:hAnsi="Arial" w:cs="Arial"/>
          <w:sz w:val="24"/>
          <w:szCs w:val="24"/>
        </w:rPr>
        <w:t>ofertas</w:t>
      </w:r>
      <w:r w:rsidR="00764941">
        <w:rPr>
          <w:rFonts w:ascii="Arial" w:hAnsi="Arial" w:cs="Arial"/>
          <w:sz w:val="24"/>
          <w:szCs w:val="24"/>
        </w:rPr>
        <w:t xml:space="preserve"> admisibles</w:t>
      </w:r>
      <w:r>
        <w:rPr>
          <w:rFonts w:ascii="Arial" w:hAnsi="Arial" w:cs="Arial"/>
          <w:sz w:val="24"/>
          <w:szCs w:val="24"/>
        </w:rPr>
        <w:t>,</w:t>
      </w:r>
      <w:r w:rsidR="00895C58">
        <w:rPr>
          <w:rFonts w:ascii="Arial" w:hAnsi="Arial" w:cs="Arial"/>
          <w:sz w:val="24"/>
          <w:szCs w:val="24"/>
        </w:rPr>
        <w:t xml:space="preserve"> sugiriendo la C. Asesora </w:t>
      </w:r>
      <w:r w:rsidR="00322108">
        <w:rPr>
          <w:rFonts w:ascii="Arial" w:hAnsi="Arial" w:cs="Arial"/>
          <w:sz w:val="24"/>
          <w:szCs w:val="24"/>
        </w:rPr>
        <w:t xml:space="preserve"> adjudicar la</w:t>
      </w:r>
      <w:r w:rsidR="00582BDB">
        <w:rPr>
          <w:rFonts w:ascii="Arial" w:hAnsi="Arial" w:cs="Arial"/>
          <w:sz w:val="24"/>
          <w:szCs w:val="24"/>
        </w:rPr>
        <w:t>s</w:t>
      </w:r>
      <w:r w:rsidR="00322108">
        <w:rPr>
          <w:rFonts w:ascii="Arial" w:hAnsi="Arial" w:cs="Arial"/>
          <w:sz w:val="24"/>
          <w:szCs w:val="24"/>
        </w:rPr>
        <w:t xml:space="preserve"> obras a la empresa BASIREY SA, por un monto de $ 62</w:t>
      </w:r>
      <w:r w:rsidR="00582BDB">
        <w:rPr>
          <w:rFonts w:ascii="Arial" w:hAnsi="Arial" w:cs="Arial"/>
          <w:sz w:val="24"/>
          <w:szCs w:val="24"/>
        </w:rPr>
        <w:t>:</w:t>
      </w:r>
      <w:r w:rsidR="00322108">
        <w:rPr>
          <w:rFonts w:ascii="Arial" w:hAnsi="Arial" w:cs="Arial"/>
          <w:sz w:val="24"/>
          <w:szCs w:val="24"/>
        </w:rPr>
        <w:t xml:space="preserve">377.120 con 10% de imprevistos, IVA y Leyes sociales, por ser el </w:t>
      </w:r>
      <w:r w:rsidR="00895C58">
        <w:rPr>
          <w:rFonts w:ascii="Arial" w:hAnsi="Arial" w:cs="Arial"/>
          <w:sz w:val="24"/>
          <w:szCs w:val="24"/>
        </w:rPr>
        <w:t xml:space="preserve">su oferta la </w:t>
      </w:r>
      <w:r w:rsidR="00322108">
        <w:rPr>
          <w:rFonts w:ascii="Arial" w:hAnsi="Arial" w:cs="Arial"/>
          <w:sz w:val="24"/>
          <w:szCs w:val="24"/>
        </w:rPr>
        <w:t xml:space="preserve">de menor precio, habiendo cumplido </w:t>
      </w:r>
      <w:r w:rsidR="00895C58">
        <w:rPr>
          <w:rFonts w:ascii="Arial" w:hAnsi="Arial" w:cs="Arial"/>
          <w:sz w:val="24"/>
          <w:szCs w:val="24"/>
        </w:rPr>
        <w:t xml:space="preserve">la firma </w:t>
      </w:r>
      <w:r w:rsidR="00322108">
        <w:rPr>
          <w:rFonts w:ascii="Arial" w:hAnsi="Arial" w:cs="Arial"/>
          <w:sz w:val="24"/>
          <w:szCs w:val="24"/>
        </w:rPr>
        <w:t>los requisitos de admisibilidad que establece el pliego;</w:t>
      </w:r>
    </w:p>
    <w:p w:rsidR="00764941" w:rsidRDefault="00406326" w:rsidP="000C053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22108" w:rsidRPr="00322108">
        <w:rPr>
          <w:rFonts w:ascii="Arial" w:hAnsi="Arial" w:cs="Arial"/>
          <w:b/>
          <w:sz w:val="24"/>
          <w:szCs w:val="24"/>
        </w:rPr>
        <w:t>)</w:t>
      </w:r>
      <w:r w:rsidR="00322108">
        <w:rPr>
          <w:rFonts w:ascii="Arial" w:hAnsi="Arial" w:cs="Arial"/>
          <w:sz w:val="24"/>
          <w:szCs w:val="24"/>
        </w:rPr>
        <w:t xml:space="preserve"> que por resolución N°12 </w:t>
      </w:r>
      <w:r w:rsidR="00764941">
        <w:rPr>
          <w:rFonts w:ascii="Arial" w:hAnsi="Arial" w:cs="Arial"/>
          <w:sz w:val="24"/>
          <w:szCs w:val="24"/>
        </w:rPr>
        <w:t xml:space="preserve"> de fecha</w:t>
      </w:r>
      <w:r w:rsidR="00322108">
        <w:rPr>
          <w:rFonts w:ascii="Arial" w:hAnsi="Arial" w:cs="Arial"/>
          <w:sz w:val="24"/>
          <w:szCs w:val="24"/>
        </w:rPr>
        <w:t xml:space="preserve"> 15.5</w:t>
      </w:r>
      <w:r w:rsidR="00764941">
        <w:rPr>
          <w:rFonts w:ascii="Arial" w:hAnsi="Arial" w:cs="Arial"/>
          <w:sz w:val="24"/>
          <w:szCs w:val="24"/>
        </w:rPr>
        <w:t>.18, el Consejo Directivo Central, adjudic</w:t>
      </w:r>
      <w:r w:rsidR="00895C58">
        <w:rPr>
          <w:rFonts w:ascii="Arial" w:hAnsi="Arial" w:cs="Arial"/>
          <w:sz w:val="24"/>
          <w:szCs w:val="24"/>
        </w:rPr>
        <w:t>o</w:t>
      </w:r>
      <w:r w:rsidR="00764941">
        <w:rPr>
          <w:rFonts w:ascii="Arial" w:hAnsi="Arial" w:cs="Arial"/>
          <w:sz w:val="24"/>
          <w:szCs w:val="24"/>
        </w:rPr>
        <w:t xml:space="preserve"> el llamado</w:t>
      </w:r>
      <w:r w:rsidR="00895C58">
        <w:rPr>
          <w:rFonts w:ascii="Arial" w:hAnsi="Arial" w:cs="Arial"/>
          <w:sz w:val="24"/>
          <w:szCs w:val="24"/>
        </w:rPr>
        <w:t>,</w:t>
      </w:r>
      <w:r w:rsidR="00764941">
        <w:rPr>
          <w:rFonts w:ascii="Arial" w:hAnsi="Arial" w:cs="Arial"/>
          <w:sz w:val="24"/>
          <w:szCs w:val="24"/>
        </w:rPr>
        <w:t xml:space="preserve"> de acuerdo a lo aconsejado por la Comisión Asesora;</w:t>
      </w:r>
    </w:p>
    <w:p w:rsidR="004A4FEC" w:rsidRDefault="004A4FEC" w:rsidP="004A4F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4FEC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0C053D">
        <w:rPr>
          <w:rFonts w:ascii="Arial" w:hAnsi="Arial" w:cs="Arial"/>
          <w:b/>
          <w:sz w:val="24"/>
          <w:szCs w:val="24"/>
        </w:rPr>
        <w:t xml:space="preserve">        </w:t>
      </w:r>
      <w:r w:rsidR="00406326">
        <w:rPr>
          <w:rFonts w:ascii="Arial" w:hAnsi="Arial" w:cs="Arial"/>
          <w:b/>
          <w:sz w:val="24"/>
          <w:szCs w:val="24"/>
        </w:rPr>
        <w:t>7</w:t>
      </w:r>
      <w:r w:rsidRPr="004A4FE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="00582B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imputaron las sumas de $</w:t>
      </w:r>
      <w:r w:rsidR="000C0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15.000.000 por avance de obra y $ </w:t>
      </w:r>
      <w:r w:rsidR="0040632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1.500.000 por ajuste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406326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95C58">
        <w:rPr>
          <w:rFonts w:ascii="Arial" w:hAnsi="Arial" w:cs="Arial"/>
          <w:sz w:val="24"/>
          <w:szCs w:val="24"/>
        </w:rPr>
        <w:t>monto estima</w:t>
      </w:r>
      <w:r w:rsidR="00406326">
        <w:rPr>
          <w:rFonts w:ascii="Arial" w:hAnsi="Arial" w:cs="Arial"/>
          <w:sz w:val="24"/>
          <w:szCs w:val="24"/>
        </w:rPr>
        <w:t xml:space="preserve">do a </w:t>
      </w:r>
      <w:r w:rsidR="00895C58">
        <w:rPr>
          <w:rFonts w:ascii="Arial" w:hAnsi="Arial" w:cs="Arial"/>
          <w:sz w:val="24"/>
          <w:szCs w:val="24"/>
        </w:rPr>
        <w:t xml:space="preserve"> ejecutar en el presente Ejercicio</w:t>
      </w:r>
      <w:r w:rsidR="00406326">
        <w:rPr>
          <w:rFonts w:ascii="Arial" w:hAnsi="Arial" w:cs="Arial"/>
          <w:sz w:val="24"/>
          <w:szCs w:val="24"/>
        </w:rPr>
        <w:t>)</w:t>
      </w:r>
      <w:r w:rsidR="00895C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cargo al Proyecto 802, Rentas </w:t>
      </w:r>
      <w:proofErr w:type="spellStart"/>
      <w:r w:rsidR="0040632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rales</w:t>
      </w:r>
      <w:proofErr w:type="spellEnd"/>
      <w:r w:rsidR="00582BDB">
        <w:rPr>
          <w:rFonts w:ascii="Arial" w:hAnsi="Arial" w:cs="Arial"/>
          <w:sz w:val="24"/>
          <w:szCs w:val="24"/>
        </w:rPr>
        <w:t>;</w:t>
      </w:r>
    </w:p>
    <w:p w:rsidR="00723238" w:rsidRDefault="00764941" w:rsidP="000C05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02F49">
        <w:rPr>
          <w:rFonts w:ascii="Arial" w:hAnsi="Arial" w:cs="Arial"/>
          <w:b/>
          <w:sz w:val="24"/>
          <w:szCs w:val="24"/>
        </w:rPr>
        <w:t>CONSIDERANDO:</w:t>
      </w:r>
      <w:r w:rsidR="000C053D">
        <w:rPr>
          <w:rFonts w:ascii="Arial" w:hAnsi="Arial" w:cs="Arial"/>
          <w:b/>
          <w:sz w:val="24"/>
          <w:szCs w:val="24"/>
        </w:rPr>
        <w:t xml:space="preserve"> </w:t>
      </w:r>
      <w:r w:rsidR="00723238">
        <w:rPr>
          <w:rFonts w:ascii="Arial" w:hAnsi="Arial" w:cs="Arial"/>
          <w:b/>
          <w:sz w:val="24"/>
          <w:szCs w:val="24"/>
        </w:rPr>
        <w:t>1)</w:t>
      </w:r>
      <w:r w:rsidR="000C053D">
        <w:rPr>
          <w:rFonts w:ascii="Arial" w:hAnsi="Arial" w:cs="Arial"/>
          <w:b/>
          <w:sz w:val="24"/>
          <w:szCs w:val="24"/>
        </w:rPr>
        <w:t xml:space="preserve"> </w:t>
      </w:r>
      <w:r w:rsidR="00723238" w:rsidRPr="00723238">
        <w:rPr>
          <w:rFonts w:ascii="Arial" w:hAnsi="Arial" w:cs="Arial"/>
          <w:sz w:val="24"/>
          <w:szCs w:val="24"/>
        </w:rPr>
        <w:t xml:space="preserve">que el </w:t>
      </w:r>
      <w:r w:rsidR="000C053D">
        <w:rPr>
          <w:rFonts w:ascii="Arial" w:hAnsi="Arial" w:cs="Arial"/>
          <w:sz w:val="24"/>
          <w:szCs w:val="24"/>
        </w:rPr>
        <w:t>A</w:t>
      </w:r>
      <w:r w:rsidR="00723238" w:rsidRPr="00723238">
        <w:rPr>
          <w:rFonts w:ascii="Arial" w:hAnsi="Arial" w:cs="Arial"/>
          <w:sz w:val="24"/>
          <w:szCs w:val="24"/>
        </w:rPr>
        <w:t>rt. 14. 1 del P</w:t>
      </w:r>
      <w:r w:rsidR="000C053D">
        <w:rPr>
          <w:rFonts w:ascii="Arial" w:hAnsi="Arial" w:cs="Arial"/>
          <w:sz w:val="24"/>
          <w:szCs w:val="24"/>
        </w:rPr>
        <w:t>liego</w:t>
      </w:r>
      <w:r w:rsidR="00723238" w:rsidRPr="00723238">
        <w:rPr>
          <w:rFonts w:ascii="Arial" w:hAnsi="Arial" w:cs="Arial"/>
          <w:sz w:val="24"/>
          <w:szCs w:val="24"/>
        </w:rPr>
        <w:t xml:space="preserve"> de Condiciones establece que una vez cumplidos los requisitos mínimos previstos en las bases del llamado y siendo la propuesta técnicamente ajustada al objeto licitado, el único factor de evaluación será el precio de la oferta</w:t>
      </w:r>
      <w:r w:rsidR="00723238">
        <w:rPr>
          <w:rFonts w:ascii="Arial" w:hAnsi="Arial" w:cs="Arial"/>
          <w:b/>
          <w:sz w:val="24"/>
          <w:szCs w:val="24"/>
        </w:rPr>
        <w:t>;</w:t>
      </w:r>
    </w:p>
    <w:p w:rsidR="00764941" w:rsidRDefault="00723238" w:rsidP="000C05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764941">
        <w:rPr>
          <w:rFonts w:ascii="Arial" w:hAnsi="Arial" w:cs="Arial"/>
          <w:sz w:val="24"/>
          <w:szCs w:val="24"/>
        </w:rPr>
        <w:t xml:space="preserve"> que el procedimiento se ajustó a lo dispuesto por </w:t>
      </w:r>
      <w:r>
        <w:rPr>
          <w:rFonts w:ascii="Arial" w:hAnsi="Arial" w:cs="Arial"/>
          <w:sz w:val="24"/>
          <w:szCs w:val="24"/>
        </w:rPr>
        <w:t xml:space="preserve">los </w:t>
      </w:r>
      <w:r w:rsidR="000C053D">
        <w:rPr>
          <w:rFonts w:ascii="Arial" w:hAnsi="Arial" w:cs="Arial"/>
          <w:sz w:val="24"/>
          <w:szCs w:val="24"/>
        </w:rPr>
        <w:t xml:space="preserve"> A</w:t>
      </w:r>
      <w:r w:rsidR="00764941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s</w:t>
      </w:r>
      <w:r w:rsidR="00764941">
        <w:rPr>
          <w:rFonts w:ascii="Arial" w:hAnsi="Arial" w:cs="Arial"/>
          <w:sz w:val="24"/>
          <w:szCs w:val="24"/>
        </w:rPr>
        <w:t xml:space="preserve">. 33 y siguientes del TOCAF; </w:t>
      </w:r>
    </w:p>
    <w:p w:rsidR="00764941" w:rsidRDefault="00764941" w:rsidP="000C05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0C053D">
        <w:rPr>
          <w:rFonts w:ascii="Arial" w:hAnsi="Arial" w:cs="Arial"/>
          <w:sz w:val="24"/>
          <w:szCs w:val="24"/>
        </w:rPr>
        <w:t>L</w:t>
      </w:r>
      <w:r w:rsidR="00915DE3">
        <w:rPr>
          <w:rFonts w:ascii="Arial" w:hAnsi="Arial" w:cs="Arial"/>
          <w:sz w:val="24"/>
          <w:szCs w:val="24"/>
        </w:rPr>
        <w:t>it.</w:t>
      </w:r>
      <w:r w:rsidR="000C053D">
        <w:rPr>
          <w:rFonts w:ascii="Arial" w:hAnsi="Arial" w:cs="Arial"/>
          <w:sz w:val="24"/>
          <w:szCs w:val="24"/>
        </w:rPr>
        <w:t xml:space="preserve"> </w:t>
      </w:r>
      <w:r w:rsidR="00915DE3">
        <w:rPr>
          <w:rFonts w:ascii="Arial" w:hAnsi="Arial" w:cs="Arial"/>
          <w:sz w:val="24"/>
          <w:szCs w:val="24"/>
        </w:rPr>
        <w:t xml:space="preserve">B) del </w:t>
      </w:r>
      <w:r w:rsidR="000C05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rt. 211 de la Constitución de la Rep</w:t>
      </w:r>
      <w:r w:rsidR="00915DE3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764941" w:rsidRDefault="00764941" w:rsidP="0076494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EL TRIBUNAL ACUERDA</w:t>
      </w:r>
    </w:p>
    <w:p w:rsidR="00764941" w:rsidRPr="00802F49" w:rsidRDefault="00764941" w:rsidP="000C053D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02F49">
        <w:rPr>
          <w:rFonts w:ascii="Arial" w:hAnsi="Arial" w:cs="Arial"/>
          <w:sz w:val="24"/>
          <w:szCs w:val="24"/>
        </w:rPr>
        <w:t xml:space="preserve">Cometer al Contador Delegado la intervención del gasto de $ </w:t>
      </w:r>
      <w:r w:rsidR="00322108">
        <w:rPr>
          <w:rFonts w:ascii="Arial" w:hAnsi="Arial" w:cs="Arial"/>
          <w:sz w:val="24"/>
          <w:szCs w:val="24"/>
        </w:rPr>
        <w:t>62</w:t>
      </w:r>
      <w:r w:rsidR="00915DE3">
        <w:rPr>
          <w:rFonts w:ascii="Arial" w:hAnsi="Arial" w:cs="Arial"/>
          <w:sz w:val="24"/>
          <w:szCs w:val="24"/>
        </w:rPr>
        <w:t>:</w:t>
      </w:r>
      <w:r w:rsidR="00322108">
        <w:rPr>
          <w:rFonts w:ascii="Arial" w:hAnsi="Arial" w:cs="Arial"/>
          <w:sz w:val="24"/>
          <w:szCs w:val="24"/>
        </w:rPr>
        <w:t>377.120</w:t>
      </w:r>
      <w:r w:rsidRPr="00802F49">
        <w:rPr>
          <w:rFonts w:ascii="Arial" w:hAnsi="Arial" w:cs="Arial"/>
          <w:sz w:val="24"/>
          <w:szCs w:val="24"/>
        </w:rPr>
        <w:t xml:space="preserve">, </w:t>
      </w:r>
      <w:r w:rsidR="00915DE3">
        <w:rPr>
          <w:rFonts w:ascii="Arial" w:hAnsi="Arial" w:cs="Arial"/>
          <w:sz w:val="24"/>
          <w:szCs w:val="24"/>
        </w:rPr>
        <w:t>(</w:t>
      </w:r>
      <w:r w:rsidRPr="00802F49">
        <w:rPr>
          <w:rFonts w:ascii="Arial" w:hAnsi="Arial" w:cs="Arial"/>
          <w:sz w:val="24"/>
          <w:szCs w:val="24"/>
        </w:rPr>
        <w:t xml:space="preserve"> 10% imprevistos, IVA y Leyes sociales incluid</w:t>
      </w:r>
      <w:r w:rsidR="00723238">
        <w:rPr>
          <w:rFonts w:ascii="Arial" w:hAnsi="Arial" w:cs="Arial"/>
          <w:sz w:val="24"/>
          <w:szCs w:val="24"/>
        </w:rPr>
        <w:t>o</w:t>
      </w:r>
      <w:r w:rsidRPr="00802F49">
        <w:rPr>
          <w:rFonts w:ascii="Arial" w:hAnsi="Arial" w:cs="Arial"/>
          <w:sz w:val="24"/>
          <w:szCs w:val="24"/>
        </w:rPr>
        <w:t>s</w:t>
      </w:r>
      <w:r w:rsidR="00915DE3">
        <w:rPr>
          <w:rFonts w:ascii="Arial" w:hAnsi="Arial" w:cs="Arial"/>
          <w:sz w:val="24"/>
          <w:szCs w:val="24"/>
        </w:rPr>
        <w:t>)</w:t>
      </w:r>
      <w:r w:rsidRPr="00802F49">
        <w:rPr>
          <w:rFonts w:ascii="Arial" w:hAnsi="Arial" w:cs="Arial"/>
          <w:sz w:val="24"/>
          <w:szCs w:val="24"/>
        </w:rPr>
        <w:t>, previo control de la imputación al grupo adecuado con disponibilidad suficiente;</w:t>
      </w:r>
    </w:p>
    <w:p w:rsidR="00764941" w:rsidRDefault="00764941" w:rsidP="000C053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 la Administración actuante y al </w:t>
      </w:r>
      <w:r w:rsidR="000C053D">
        <w:rPr>
          <w:rFonts w:ascii="Arial" w:hAnsi="Arial" w:cs="Arial"/>
          <w:sz w:val="24"/>
          <w:szCs w:val="24"/>
        </w:rPr>
        <w:t>Contador Delegado; y</w:t>
      </w:r>
    </w:p>
    <w:p w:rsidR="00764941" w:rsidRPr="00802F49" w:rsidRDefault="00764941" w:rsidP="000C053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6867BA" w:rsidRDefault="006867BA" w:rsidP="006867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053D" w:rsidRDefault="000C053D" w:rsidP="006867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053D" w:rsidRDefault="000C053D" w:rsidP="006867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053D" w:rsidRDefault="000C053D" w:rsidP="006867B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0C053D" w:rsidSect="000C053D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D6724"/>
    <w:multiLevelType w:val="hybridMultilevel"/>
    <w:tmpl w:val="44B4FC64"/>
    <w:lvl w:ilvl="0" w:tplc="174C1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54"/>
    <w:rsid w:val="000664D3"/>
    <w:rsid w:val="0007211B"/>
    <w:rsid w:val="000C053D"/>
    <w:rsid w:val="0013028F"/>
    <w:rsid w:val="002E7B0C"/>
    <w:rsid w:val="00322108"/>
    <w:rsid w:val="003D0C85"/>
    <w:rsid w:val="003E4638"/>
    <w:rsid w:val="00406326"/>
    <w:rsid w:val="00493866"/>
    <w:rsid w:val="004A4FEC"/>
    <w:rsid w:val="004F6CD3"/>
    <w:rsid w:val="00582BDB"/>
    <w:rsid w:val="0061561F"/>
    <w:rsid w:val="006867BA"/>
    <w:rsid w:val="006C5065"/>
    <w:rsid w:val="006F6B18"/>
    <w:rsid w:val="00715933"/>
    <w:rsid w:val="00723238"/>
    <w:rsid w:val="00764941"/>
    <w:rsid w:val="0077062A"/>
    <w:rsid w:val="00823F04"/>
    <w:rsid w:val="00887066"/>
    <w:rsid w:val="00895C58"/>
    <w:rsid w:val="00915DE3"/>
    <w:rsid w:val="00A17EB5"/>
    <w:rsid w:val="00A33F9F"/>
    <w:rsid w:val="00A94FCD"/>
    <w:rsid w:val="00BF0A54"/>
    <w:rsid w:val="00C10E72"/>
    <w:rsid w:val="00C87DB4"/>
    <w:rsid w:val="00C909B5"/>
    <w:rsid w:val="00CC18FB"/>
    <w:rsid w:val="00D87BA7"/>
    <w:rsid w:val="00E5144F"/>
    <w:rsid w:val="00F8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49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49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0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2018-06-20T18:47:00Z</cp:lastPrinted>
  <dcterms:created xsi:type="dcterms:W3CDTF">2018-06-20T18:48:00Z</dcterms:created>
  <dcterms:modified xsi:type="dcterms:W3CDTF">2018-06-20T18:48:00Z</dcterms:modified>
</cp:coreProperties>
</file>