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71" w:rsidRPr="00786EEB" w:rsidRDefault="0024637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1821/18</w:t>
      </w:r>
    </w:p>
    <w:p w:rsidR="00246371" w:rsidRDefault="0024637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46371" w:rsidRPr="00762B34" w:rsidRDefault="0024637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246371" w:rsidRPr="00762B34" w:rsidRDefault="0024637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46371" w:rsidRPr="00762B34" w:rsidRDefault="0024637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246371" w:rsidRPr="00762B34" w:rsidRDefault="0024637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46371" w:rsidRPr="00762B34" w:rsidRDefault="0024637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30 DE MAYO </w:t>
      </w:r>
      <w:r>
        <w:rPr>
          <w:rFonts w:ascii="Helvetica" w:hAnsi="Helvetica"/>
          <w:b/>
          <w:lang w:val="es-ES_tradnl"/>
        </w:rPr>
        <w:t>DE 2018</w:t>
      </w:r>
    </w:p>
    <w:p w:rsidR="00246371" w:rsidRPr="00762B34" w:rsidRDefault="0024637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46371" w:rsidRPr="00762B34" w:rsidRDefault="0024637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2018-17-1-0003230</w:t>
      </w:r>
      <w:r w:rsidRPr="00762B34">
        <w:rPr>
          <w:rFonts w:ascii="Arial" w:hAnsi="Arial" w:cs="Arial"/>
          <w:b/>
          <w:lang w:val="en-US"/>
        </w:rPr>
        <w:t xml:space="preserve">, Ent. N° </w:t>
      </w:r>
      <w:r>
        <w:rPr>
          <w:rFonts w:ascii="Arial" w:hAnsi="Arial" w:cs="Arial"/>
          <w:b/>
          <w:lang w:val="en-US"/>
        </w:rPr>
        <w:t>2274/18</w:t>
      </w:r>
      <w:r w:rsidRPr="00762B34">
        <w:rPr>
          <w:rFonts w:ascii="Arial" w:hAnsi="Arial" w:cs="Arial"/>
          <w:b/>
          <w:lang w:val="en-US"/>
        </w:rPr>
        <w:t>)</w:t>
      </w:r>
    </w:p>
    <w:p w:rsidR="00246371" w:rsidRDefault="00246371">
      <w:pPr>
        <w:rPr>
          <w:lang w:val="en-US"/>
        </w:rPr>
      </w:pPr>
    </w:p>
    <w:p w:rsidR="00246371" w:rsidRDefault="0068172F" w:rsidP="00246371">
      <w:pPr>
        <w:tabs>
          <w:tab w:val="left" w:pos="7088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</w:t>
      </w:r>
      <w:r>
        <w:rPr>
          <w:rFonts w:ascii="Arial" w:hAnsi="Arial" w:cs="Arial"/>
        </w:rPr>
        <w:t>: l</w:t>
      </w:r>
      <w:r w:rsidR="00CA10D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 actuaciones remitidas </w:t>
      </w:r>
      <w:r w:rsidR="00CA10D3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>el Ministerio de Vivienda, Ordenamiento Territorial y Medio Ambiente (M</w:t>
      </w:r>
      <w:r w:rsidR="00375975">
        <w:rPr>
          <w:rFonts w:ascii="Arial" w:hAnsi="Arial" w:cs="Arial"/>
        </w:rPr>
        <w:t>.</w:t>
      </w:r>
      <w:r>
        <w:rPr>
          <w:rFonts w:ascii="Arial" w:hAnsi="Arial" w:cs="Arial"/>
        </w:rPr>
        <w:t>V</w:t>
      </w:r>
      <w:r w:rsidR="00375975">
        <w:rPr>
          <w:rFonts w:ascii="Arial" w:hAnsi="Arial" w:cs="Arial"/>
        </w:rPr>
        <w:t>.</w:t>
      </w:r>
      <w:r>
        <w:rPr>
          <w:rFonts w:ascii="Arial" w:hAnsi="Arial" w:cs="Arial"/>
        </w:rPr>
        <w:t>O</w:t>
      </w:r>
      <w:r w:rsidR="00375975">
        <w:rPr>
          <w:rFonts w:ascii="Arial" w:hAnsi="Arial" w:cs="Arial"/>
        </w:rPr>
        <w:t>.</w:t>
      </w:r>
      <w:r>
        <w:rPr>
          <w:rFonts w:ascii="Arial" w:hAnsi="Arial" w:cs="Arial"/>
        </w:rPr>
        <w:t>T</w:t>
      </w:r>
      <w:r w:rsidR="00375975">
        <w:rPr>
          <w:rFonts w:ascii="Arial" w:hAnsi="Arial" w:cs="Arial"/>
        </w:rPr>
        <w:t>.</w:t>
      </w:r>
      <w:r>
        <w:rPr>
          <w:rFonts w:ascii="Arial" w:hAnsi="Arial" w:cs="Arial"/>
        </w:rPr>
        <w:t>M</w:t>
      </w:r>
      <w:r w:rsidR="00375975">
        <w:rPr>
          <w:rFonts w:ascii="Arial" w:hAnsi="Arial" w:cs="Arial"/>
        </w:rPr>
        <w:t>.</w:t>
      </w:r>
      <w:r>
        <w:rPr>
          <w:rFonts w:ascii="Arial" w:hAnsi="Arial" w:cs="Arial"/>
        </w:rPr>
        <w:t>A</w:t>
      </w:r>
      <w:r w:rsidR="00375975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  <w:r w:rsidR="00CA10D3">
        <w:rPr>
          <w:rFonts w:ascii="Arial" w:hAnsi="Arial" w:cs="Arial"/>
        </w:rPr>
        <w:t>, relacionadas</w:t>
      </w:r>
      <w:r w:rsidR="00B44C04">
        <w:rPr>
          <w:rFonts w:ascii="Arial" w:hAnsi="Arial" w:cs="Arial"/>
        </w:rPr>
        <w:t xml:space="preserve"> al convenio a suscribir</w:t>
      </w:r>
      <w:r w:rsidR="00246371">
        <w:rPr>
          <w:rFonts w:ascii="Arial" w:hAnsi="Arial" w:cs="Arial"/>
        </w:rPr>
        <w:t xml:space="preserve"> por</w:t>
      </w:r>
      <w:r w:rsidR="00CA10D3">
        <w:rPr>
          <w:rFonts w:ascii="Arial" w:hAnsi="Arial" w:cs="Arial"/>
        </w:rPr>
        <w:t xml:space="preserve"> dicha Secretaría de Estado</w:t>
      </w:r>
      <w:r>
        <w:rPr>
          <w:rFonts w:ascii="Arial" w:hAnsi="Arial" w:cs="Arial"/>
        </w:rPr>
        <w:t xml:space="preserve"> y la Intendencia de Río Negro</w:t>
      </w:r>
      <w:r w:rsidR="00375975">
        <w:rPr>
          <w:rFonts w:ascii="Arial" w:hAnsi="Arial" w:cs="Arial"/>
        </w:rPr>
        <w:t xml:space="preserve"> (I.D.R.N.)</w:t>
      </w:r>
      <w:r>
        <w:rPr>
          <w:rFonts w:ascii="Arial" w:hAnsi="Arial" w:cs="Arial"/>
        </w:rPr>
        <w:t>;</w:t>
      </w:r>
    </w:p>
    <w:p w:rsidR="00246371" w:rsidRDefault="0068172F" w:rsidP="00246371">
      <w:pPr>
        <w:tabs>
          <w:tab w:val="left" w:pos="7088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RESULTANDO</w:t>
      </w:r>
      <w:r>
        <w:rPr>
          <w:rFonts w:ascii="Arial" w:hAnsi="Arial" w:cs="Arial"/>
        </w:rPr>
        <w:t>:</w:t>
      </w:r>
      <w:r w:rsidR="0024637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que </w:t>
      </w:r>
      <w:r w:rsidR="00375975">
        <w:rPr>
          <w:rFonts w:ascii="Arial" w:hAnsi="Arial" w:cs="Arial"/>
        </w:rPr>
        <w:t xml:space="preserve">se remite </w:t>
      </w:r>
      <w:r w:rsidR="00CA10D3">
        <w:rPr>
          <w:rFonts w:ascii="Arial" w:hAnsi="Arial" w:cs="Arial"/>
        </w:rPr>
        <w:t xml:space="preserve">el proyecto del </w:t>
      </w:r>
      <w:r>
        <w:rPr>
          <w:rFonts w:ascii="Arial" w:hAnsi="Arial" w:cs="Arial"/>
        </w:rPr>
        <w:t xml:space="preserve">convenio a suscribir, </w:t>
      </w:r>
      <w:r w:rsidR="00375975">
        <w:rPr>
          <w:rFonts w:ascii="Arial" w:hAnsi="Arial" w:cs="Arial"/>
        </w:rPr>
        <w:t>cuyo objeto consiste</w:t>
      </w:r>
      <w:r w:rsidR="00AE7511">
        <w:rPr>
          <w:rFonts w:ascii="Arial" w:hAnsi="Arial" w:cs="Arial"/>
        </w:rPr>
        <w:t xml:space="preserve"> en implementar en el ámbito  de </w:t>
      </w:r>
      <w:r w:rsidR="00FE3AC9">
        <w:rPr>
          <w:rFonts w:ascii="Arial" w:hAnsi="Arial" w:cs="Arial"/>
        </w:rPr>
        <w:t>gestión</w:t>
      </w:r>
      <w:r w:rsidR="00AE7511">
        <w:rPr>
          <w:rFonts w:ascii="Arial" w:hAnsi="Arial" w:cs="Arial"/>
        </w:rPr>
        <w:t xml:space="preserve"> del gobierno departamental, programas de </w:t>
      </w:r>
      <w:r w:rsidR="00FE3AC9">
        <w:rPr>
          <w:rFonts w:ascii="Arial" w:hAnsi="Arial" w:cs="Arial"/>
        </w:rPr>
        <w:t>rehabilitación</w:t>
      </w:r>
      <w:r w:rsidR="00AE7511">
        <w:rPr>
          <w:rFonts w:ascii="Arial" w:hAnsi="Arial" w:cs="Arial"/>
        </w:rPr>
        <w:t xml:space="preserve"> edilicia en áreas urbanas consolidada, en ciudades y centros poblados</w:t>
      </w:r>
      <w:r w:rsidR="00CA10D3">
        <w:rPr>
          <w:rFonts w:ascii="Arial" w:hAnsi="Arial" w:cs="Arial"/>
        </w:rPr>
        <w:t>,</w:t>
      </w:r>
      <w:r w:rsidR="00AE7511">
        <w:rPr>
          <w:rFonts w:ascii="Arial" w:hAnsi="Arial" w:cs="Arial"/>
        </w:rPr>
        <w:t xml:space="preserve"> </w:t>
      </w:r>
      <w:r w:rsidR="00FE3AC9">
        <w:rPr>
          <w:rFonts w:ascii="Arial" w:hAnsi="Arial" w:cs="Arial"/>
        </w:rPr>
        <w:t>tendientes</w:t>
      </w:r>
      <w:r w:rsidR="00AE7511">
        <w:rPr>
          <w:rFonts w:ascii="Arial" w:hAnsi="Arial" w:cs="Arial"/>
        </w:rPr>
        <w:t xml:space="preserve"> a recuperar y prolongar la vida útil del stock </w:t>
      </w:r>
      <w:r w:rsidR="00FE3AC9">
        <w:rPr>
          <w:rFonts w:ascii="Arial" w:hAnsi="Arial" w:cs="Arial"/>
        </w:rPr>
        <w:t>edificado</w:t>
      </w:r>
      <w:r w:rsidR="00AE7511">
        <w:rPr>
          <w:rFonts w:ascii="Arial" w:hAnsi="Arial" w:cs="Arial"/>
        </w:rPr>
        <w:t xml:space="preserve"> </w:t>
      </w:r>
      <w:r w:rsidR="00FE3AC9">
        <w:rPr>
          <w:rFonts w:ascii="Arial" w:hAnsi="Arial" w:cs="Arial"/>
        </w:rPr>
        <w:t>existente</w:t>
      </w:r>
      <w:r w:rsidR="00AE7511">
        <w:rPr>
          <w:rFonts w:ascii="Arial" w:hAnsi="Arial" w:cs="Arial"/>
        </w:rPr>
        <w:t xml:space="preserve"> y a potenciar el afincamiento de la </w:t>
      </w:r>
      <w:r w:rsidR="00FE3AC9">
        <w:rPr>
          <w:rFonts w:ascii="Arial" w:hAnsi="Arial" w:cs="Arial"/>
        </w:rPr>
        <w:t>población</w:t>
      </w:r>
      <w:r w:rsidR="00AE7511">
        <w:rPr>
          <w:rFonts w:ascii="Arial" w:hAnsi="Arial" w:cs="Arial"/>
        </w:rPr>
        <w:t xml:space="preserve"> en dichos centros, mediante el </w:t>
      </w:r>
      <w:r w:rsidR="00FE3AC9">
        <w:rPr>
          <w:rFonts w:ascii="Arial" w:hAnsi="Arial" w:cs="Arial"/>
        </w:rPr>
        <w:t>otorgamiento</w:t>
      </w:r>
      <w:r w:rsidR="00AE7511">
        <w:rPr>
          <w:rFonts w:ascii="Arial" w:hAnsi="Arial" w:cs="Arial"/>
        </w:rPr>
        <w:t xml:space="preserve"> de no menos de 100 </w:t>
      </w:r>
      <w:r w:rsidR="00FE3AC9">
        <w:rPr>
          <w:rFonts w:ascii="Arial" w:hAnsi="Arial" w:cs="Arial"/>
        </w:rPr>
        <w:t>préstamos</w:t>
      </w:r>
      <w:r w:rsidR="00AE7511">
        <w:rPr>
          <w:rFonts w:ascii="Arial" w:hAnsi="Arial" w:cs="Arial"/>
        </w:rPr>
        <w:t xml:space="preserve"> en el </w:t>
      </w:r>
      <w:r w:rsidR="00FE3AC9">
        <w:rPr>
          <w:rFonts w:ascii="Arial" w:hAnsi="Arial" w:cs="Arial"/>
        </w:rPr>
        <w:t>marco</w:t>
      </w:r>
      <w:r w:rsidR="00AE7511">
        <w:rPr>
          <w:rFonts w:ascii="Arial" w:hAnsi="Arial" w:cs="Arial"/>
        </w:rPr>
        <w:t xml:space="preserve"> de dichos </w:t>
      </w:r>
      <w:r w:rsidR="00FE3AC9">
        <w:rPr>
          <w:rFonts w:ascii="Arial" w:hAnsi="Arial" w:cs="Arial"/>
        </w:rPr>
        <w:t>programas;</w:t>
      </w:r>
    </w:p>
    <w:p w:rsidR="00B44C04" w:rsidRDefault="00FE3AC9" w:rsidP="00B44C04">
      <w:pPr>
        <w:tabs>
          <w:tab w:val="left" w:pos="7088"/>
        </w:tabs>
        <w:spacing w:line="360" w:lineRule="auto"/>
        <w:ind w:firstLine="2835"/>
        <w:jc w:val="both"/>
        <w:rPr>
          <w:rFonts w:ascii="Arial" w:hAnsi="Arial" w:cs="Arial"/>
        </w:rPr>
      </w:pPr>
      <w:r w:rsidRPr="00FE3AC9"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 xml:space="preserve"> </w:t>
      </w:r>
      <w:r w:rsidR="0068172F">
        <w:rPr>
          <w:rFonts w:ascii="Arial" w:hAnsi="Arial" w:cs="Arial"/>
        </w:rPr>
        <w:t>que mediante dicho convenio el M</w:t>
      </w:r>
      <w:r>
        <w:rPr>
          <w:rFonts w:ascii="Arial" w:hAnsi="Arial" w:cs="Arial"/>
        </w:rPr>
        <w:t>.</w:t>
      </w:r>
      <w:r w:rsidR="0068172F">
        <w:rPr>
          <w:rFonts w:ascii="Arial" w:hAnsi="Arial" w:cs="Arial"/>
        </w:rPr>
        <w:t>V</w:t>
      </w:r>
      <w:r>
        <w:rPr>
          <w:rFonts w:ascii="Arial" w:hAnsi="Arial" w:cs="Arial"/>
        </w:rPr>
        <w:t>.</w:t>
      </w:r>
      <w:r w:rsidR="0068172F">
        <w:rPr>
          <w:rFonts w:ascii="Arial" w:hAnsi="Arial" w:cs="Arial"/>
        </w:rPr>
        <w:t>O</w:t>
      </w:r>
      <w:r>
        <w:rPr>
          <w:rFonts w:ascii="Arial" w:hAnsi="Arial" w:cs="Arial"/>
        </w:rPr>
        <w:t>.</w:t>
      </w:r>
      <w:r w:rsidR="0068172F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  <w:r w:rsidR="0068172F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="0068172F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="0068172F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obliga</w:t>
      </w:r>
      <w:r w:rsidR="0068172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aportar la suma de 20.332 UR para el </w:t>
      </w:r>
      <w:r w:rsidR="00542AD9">
        <w:rPr>
          <w:rFonts w:ascii="Arial" w:hAnsi="Arial" w:cs="Arial"/>
        </w:rPr>
        <w:t>otorgamiento</w:t>
      </w:r>
      <w:r>
        <w:rPr>
          <w:rFonts w:ascii="Arial" w:hAnsi="Arial" w:cs="Arial"/>
        </w:rPr>
        <w:t xml:space="preserve"> </w:t>
      </w:r>
      <w:r w:rsidR="00CA10D3">
        <w:rPr>
          <w:rFonts w:ascii="Arial" w:hAnsi="Arial" w:cs="Arial"/>
        </w:rPr>
        <w:t>los referidos</w:t>
      </w:r>
      <w:r>
        <w:rPr>
          <w:rFonts w:ascii="Arial" w:hAnsi="Arial" w:cs="Arial"/>
        </w:rPr>
        <w:t xml:space="preserve"> </w:t>
      </w:r>
      <w:r w:rsidR="00542AD9">
        <w:rPr>
          <w:rFonts w:ascii="Arial" w:hAnsi="Arial" w:cs="Arial"/>
        </w:rPr>
        <w:t>préstamos</w:t>
      </w:r>
      <w:r>
        <w:rPr>
          <w:rFonts w:ascii="Arial" w:hAnsi="Arial" w:cs="Arial"/>
        </w:rPr>
        <w:t xml:space="preserve">, que se </w:t>
      </w:r>
      <w:r w:rsidR="00542AD9">
        <w:rPr>
          <w:rFonts w:ascii="Arial" w:hAnsi="Arial" w:cs="Arial"/>
        </w:rPr>
        <w:t>integran</w:t>
      </w:r>
      <w:r>
        <w:rPr>
          <w:rFonts w:ascii="Arial" w:hAnsi="Arial" w:cs="Arial"/>
        </w:rPr>
        <w:t xml:space="preserve"> de la </w:t>
      </w:r>
      <w:r w:rsidR="00542AD9">
        <w:rPr>
          <w:rFonts w:ascii="Arial" w:hAnsi="Arial" w:cs="Arial"/>
        </w:rPr>
        <w:t>siguiente</w:t>
      </w:r>
      <w:r>
        <w:rPr>
          <w:rFonts w:ascii="Arial" w:hAnsi="Arial" w:cs="Arial"/>
        </w:rPr>
        <w:t xml:space="preserve"> manera:</w:t>
      </w:r>
    </w:p>
    <w:p w:rsidR="00B44C04" w:rsidRDefault="00B44C04" w:rsidP="00B44C04">
      <w:pPr>
        <w:tabs>
          <w:tab w:val="left" w:pos="7088"/>
        </w:tabs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2.1)</w:t>
      </w:r>
      <w:r w:rsidR="00FE3AC9">
        <w:rPr>
          <w:rFonts w:ascii="Arial" w:hAnsi="Arial" w:cs="Arial"/>
        </w:rPr>
        <w:t xml:space="preserve"> una </w:t>
      </w:r>
      <w:r w:rsidR="00542AD9">
        <w:rPr>
          <w:rFonts w:ascii="Arial" w:hAnsi="Arial" w:cs="Arial"/>
        </w:rPr>
        <w:t>primera</w:t>
      </w:r>
      <w:r w:rsidR="00FE3AC9">
        <w:rPr>
          <w:rFonts w:ascii="Arial" w:hAnsi="Arial" w:cs="Arial"/>
        </w:rPr>
        <w:t xml:space="preserve"> partida </w:t>
      </w:r>
      <w:r w:rsidR="00542AD9">
        <w:rPr>
          <w:rFonts w:ascii="Arial" w:hAnsi="Arial" w:cs="Arial"/>
        </w:rPr>
        <w:t>inicial</w:t>
      </w:r>
      <w:r w:rsidR="00FE3AC9">
        <w:rPr>
          <w:rFonts w:ascii="Arial" w:hAnsi="Arial" w:cs="Arial"/>
        </w:rPr>
        <w:t xml:space="preserve"> de 10.166 UR</w:t>
      </w:r>
      <w:r w:rsidR="00CA10D3">
        <w:rPr>
          <w:rFonts w:ascii="Arial" w:hAnsi="Arial" w:cs="Arial"/>
        </w:rPr>
        <w:t>,</w:t>
      </w:r>
      <w:r w:rsidR="00FE3AC9">
        <w:rPr>
          <w:rFonts w:ascii="Arial" w:hAnsi="Arial" w:cs="Arial"/>
        </w:rPr>
        <w:t xml:space="preserve"> </w:t>
      </w:r>
      <w:r w:rsidR="00542AD9">
        <w:rPr>
          <w:rFonts w:ascii="Arial" w:hAnsi="Arial" w:cs="Arial"/>
        </w:rPr>
        <w:t>correspondiendo</w:t>
      </w:r>
      <w:r w:rsidR="00CA10D3">
        <w:rPr>
          <w:rFonts w:ascii="Arial" w:hAnsi="Arial" w:cs="Arial"/>
        </w:rPr>
        <w:t>:</w:t>
      </w:r>
      <w:r w:rsidR="00FE3AC9">
        <w:rPr>
          <w:rFonts w:ascii="Arial" w:hAnsi="Arial" w:cs="Arial"/>
        </w:rPr>
        <w:t xml:space="preserve"> 2000</w:t>
      </w:r>
      <w:r w:rsidR="00862CC5">
        <w:rPr>
          <w:rFonts w:ascii="Arial" w:hAnsi="Arial" w:cs="Arial"/>
        </w:rPr>
        <w:t xml:space="preserve"> UR</w:t>
      </w:r>
      <w:r w:rsidR="00FE3AC9">
        <w:rPr>
          <w:rFonts w:ascii="Arial" w:hAnsi="Arial" w:cs="Arial"/>
        </w:rPr>
        <w:t xml:space="preserve">  para </w:t>
      </w:r>
      <w:r w:rsidR="00542AD9">
        <w:rPr>
          <w:rFonts w:ascii="Arial" w:hAnsi="Arial" w:cs="Arial"/>
        </w:rPr>
        <w:t>los</w:t>
      </w:r>
      <w:r w:rsidR="00FE3AC9">
        <w:rPr>
          <w:rFonts w:ascii="Arial" w:hAnsi="Arial" w:cs="Arial"/>
        </w:rPr>
        <w:t xml:space="preserve"> gastos y </w:t>
      </w:r>
      <w:r w:rsidR="00542AD9">
        <w:rPr>
          <w:rFonts w:ascii="Arial" w:hAnsi="Arial" w:cs="Arial"/>
        </w:rPr>
        <w:t>funcionamiento</w:t>
      </w:r>
      <w:r w:rsidR="00FE3AC9">
        <w:rPr>
          <w:rFonts w:ascii="Arial" w:hAnsi="Arial" w:cs="Arial"/>
        </w:rPr>
        <w:t xml:space="preserve"> de la </w:t>
      </w:r>
      <w:r w:rsidR="00542AD9">
        <w:rPr>
          <w:rFonts w:ascii="Arial" w:hAnsi="Arial" w:cs="Arial"/>
        </w:rPr>
        <w:t>oficina</w:t>
      </w:r>
      <w:r w:rsidR="00FE3AC9">
        <w:rPr>
          <w:rFonts w:ascii="Arial" w:hAnsi="Arial" w:cs="Arial"/>
        </w:rPr>
        <w:t xml:space="preserve"> de rehabilitación </w:t>
      </w:r>
      <w:r w:rsidR="00542AD9">
        <w:rPr>
          <w:rFonts w:ascii="Arial" w:hAnsi="Arial" w:cs="Arial"/>
        </w:rPr>
        <w:t>urbana</w:t>
      </w:r>
      <w:r w:rsidR="00FE3AC9">
        <w:rPr>
          <w:rFonts w:ascii="Arial" w:hAnsi="Arial" w:cs="Arial"/>
        </w:rPr>
        <w:t xml:space="preserve"> en el </w:t>
      </w:r>
      <w:r w:rsidR="00542AD9">
        <w:rPr>
          <w:rFonts w:ascii="Arial" w:hAnsi="Arial" w:cs="Arial"/>
        </w:rPr>
        <w:t>ámbito</w:t>
      </w:r>
      <w:r w:rsidR="00FE3AC9">
        <w:rPr>
          <w:rFonts w:ascii="Arial" w:hAnsi="Arial" w:cs="Arial"/>
        </w:rPr>
        <w:t xml:space="preserve"> de la I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>D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>R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>N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 xml:space="preserve"> en la </w:t>
      </w:r>
      <w:r w:rsidR="00542AD9">
        <w:rPr>
          <w:rFonts w:ascii="Arial" w:hAnsi="Arial" w:cs="Arial"/>
        </w:rPr>
        <w:t>ciudad</w:t>
      </w:r>
      <w:r w:rsidR="00FE3AC9">
        <w:rPr>
          <w:rFonts w:ascii="Arial" w:hAnsi="Arial" w:cs="Arial"/>
        </w:rPr>
        <w:t xml:space="preserve"> de Fray Bentos, y 8.166 UR para las actuaciones  de </w:t>
      </w:r>
      <w:r w:rsidR="00542AD9">
        <w:rPr>
          <w:rFonts w:ascii="Arial" w:hAnsi="Arial" w:cs="Arial"/>
        </w:rPr>
        <w:t>rehabilitación</w:t>
      </w:r>
      <w:r w:rsidR="00FE3AC9">
        <w:rPr>
          <w:rFonts w:ascii="Arial" w:hAnsi="Arial" w:cs="Arial"/>
        </w:rPr>
        <w:t xml:space="preserve"> urbana en las </w:t>
      </w:r>
      <w:r w:rsidR="00542AD9">
        <w:rPr>
          <w:rFonts w:ascii="Arial" w:hAnsi="Arial" w:cs="Arial"/>
        </w:rPr>
        <w:t>localidades</w:t>
      </w:r>
      <w:r w:rsidR="00FE3AC9">
        <w:rPr>
          <w:rFonts w:ascii="Arial" w:hAnsi="Arial" w:cs="Arial"/>
        </w:rPr>
        <w:t xml:space="preserve"> de Fray bentos y Nuevo </w:t>
      </w:r>
      <w:r w:rsidR="00542AD9">
        <w:rPr>
          <w:rFonts w:ascii="Arial" w:hAnsi="Arial" w:cs="Arial"/>
        </w:rPr>
        <w:t>Berlín</w:t>
      </w:r>
      <w:r w:rsidR="00FE3AC9">
        <w:rPr>
          <w:rFonts w:ascii="Arial" w:hAnsi="Arial" w:cs="Arial"/>
        </w:rPr>
        <w:t>;</w:t>
      </w:r>
    </w:p>
    <w:p w:rsidR="00B44C04" w:rsidRDefault="00B44C04" w:rsidP="00B44C04">
      <w:pPr>
        <w:tabs>
          <w:tab w:val="left" w:pos="7088"/>
        </w:tabs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2.2) </w:t>
      </w:r>
      <w:r w:rsidR="00FE3AC9">
        <w:rPr>
          <w:rFonts w:ascii="Arial" w:hAnsi="Arial" w:cs="Arial"/>
        </w:rPr>
        <w:t xml:space="preserve">una segunda </w:t>
      </w:r>
      <w:r w:rsidR="00542AD9">
        <w:rPr>
          <w:rFonts w:ascii="Arial" w:hAnsi="Arial" w:cs="Arial"/>
        </w:rPr>
        <w:t>partida</w:t>
      </w:r>
      <w:r w:rsidR="00FE3AC9">
        <w:rPr>
          <w:rFonts w:ascii="Arial" w:hAnsi="Arial" w:cs="Arial"/>
        </w:rPr>
        <w:t xml:space="preserve"> de 10.166 UR </w:t>
      </w:r>
      <w:r w:rsidR="00542AD9">
        <w:rPr>
          <w:rFonts w:ascii="Arial" w:hAnsi="Arial" w:cs="Arial"/>
        </w:rPr>
        <w:t>correspondiendo</w:t>
      </w:r>
      <w:r w:rsidR="00862CC5">
        <w:rPr>
          <w:rFonts w:ascii="Arial" w:hAnsi="Arial" w:cs="Arial"/>
        </w:rPr>
        <w:t xml:space="preserve"> </w:t>
      </w:r>
      <w:r w:rsidR="00FE3AC9">
        <w:rPr>
          <w:rFonts w:ascii="Arial" w:hAnsi="Arial" w:cs="Arial"/>
        </w:rPr>
        <w:t xml:space="preserve"> 2000</w:t>
      </w:r>
      <w:r w:rsidR="00862CC5">
        <w:rPr>
          <w:rFonts w:ascii="Arial" w:hAnsi="Arial" w:cs="Arial"/>
        </w:rPr>
        <w:t xml:space="preserve"> UR</w:t>
      </w:r>
      <w:r w:rsidR="00FE3AC9">
        <w:rPr>
          <w:rFonts w:ascii="Arial" w:hAnsi="Arial" w:cs="Arial"/>
        </w:rPr>
        <w:t xml:space="preserve">  para </w:t>
      </w:r>
      <w:r w:rsidR="00542AD9">
        <w:rPr>
          <w:rFonts w:ascii="Arial" w:hAnsi="Arial" w:cs="Arial"/>
        </w:rPr>
        <w:t>los</w:t>
      </w:r>
      <w:r w:rsidR="00FE3AC9">
        <w:rPr>
          <w:rFonts w:ascii="Arial" w:hAnsi="Arial" w:cs="Arial"/>
        </w:rPr>
        <w:t xml:space="preserve"> gastos y </w:t>
      </w:r>
      <w:r w:rsidR="00542AD9">
        <w:rPr>
          <w:rFonts w:ascii="Arial" w:hAnsi="Arial" w:cs="Arial"/>
        </w:rPr>
        <w:t>funcionamiento</w:t>
      </w:r>
      <w:r w:rsidR="00FE3AC9">
        <w:rPr>
          <w:rFonts w:ascii="Arial" w:hAnsi="Arial" w:cs="Arial"/>
        </w:rPr>
        <w:t xml:space="preserve"> de la </w:t>
      </w:r>
      <w:r w:rsidR="00542AD9">
        <w:rPr>
          <w:rFonts w:ascii="Arial" w:hAnsi="Arial" w:cs="Arial"/>
        </w:rPr>
        <w:t>oficina</w:t>
      </w:r>
      <w:r w:rsidR="00FE3AC9">
        <w:rPr>
          <w:rFonts w:ascii="Arial" w:hAnsi="Arial" w:cs="Arial"/>
        </w:rPr>
        <w:t xml:space="preserve"> de rehabilitación </w:t>
      </w:r>
      <w:r w:rsidR="00542AD9">
        <w:rPr>
          <w:rFonts w:ascii="Arial" w:hAnsi="Arial" w:cs="Arial"/>
        </w:rPr>
        <w:t>urbana</w:t>
      </w:r>
      <w:r w:rsidR="00FE3AC9">
        <w:rPr>
          <w:rFonts w:ascii="Arial" w:hAnsi="Arial" w:cs="Arial"/>
        </w:rPr>
        <w:t xml:space="preserve"> en el </w:t>
      </w:r>
      <w:r w:rsidR="00542AD9">
        <w:rPr>
          <w:rFonts w:ascii="Arial" w:hAnsi="Arial" w:cs="Arial"/>
        </w:rPr>
        <w:t>ámbito</w:t>
      </w:r>
      <w:r w:rsidR="00FE3AC9">
        <w:rPr>
          <w:rFonts w:ascii="Arial" w:hAnsi="Arial" w:cs="Arial"/>
        </w:rPr>
        <w:t xml:space="preserve"> de la I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>D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>R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>N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 xml:space="preserve"> en la </w:t>
      </w:r>
      <w:r w:rsidR="00542AD9">
        <w:rPr>
          <w:rFonts w:ascii="Arial" w:hAnsi="Arial" w:cs="Arial"/>
        </w:rPr>
        <w:t>ciudad</w:t>
      </w:r>
      <w:r w:rsidR="00FE3AC9">
        <w:rPr>
          <w:rFonts w:ascii="Arial" w:hAnsi="Arial" w:cs="Arial"/>
        </w:rPr>
        <w:t xml:space="preserve"> de Young, y 8.166 </w:t>
      </w:r>
      <w:r w:rsidR="00FE3AC9">
        <w:rPr>
          <w:rFonts w:ascii="Arial" w:hAnsi="Arial" w:cs="Arial"/>
        </w:rPr>
        <w:lastRenderedPageBreak/>
        <w:t xml:space="preserve">UR para las actuaciones  de </w:t>
      </w:r>
      <w:r w:rsidR="00542AD9">
        <w:rPr>
          <w:rFonts w:ascii="Arial" w:hAnsi="Arial" w:cs="Arial"/>
        </w:rPr>
        <w:t>rehabilitación</w:t>
      </w:r>
      <w:r w:rsidR="00FE3AC9">
        <w:rPr>
          <w:rFonts w:ascii="Arial" w:hAnsi="Arial" w:cs="Arial"/>
        </w:rPr>
        <w:t xml:space="preserve"> urbana en las </w:t>
      </w:r>
      <w:r w:rsidR="00542AD9">
        <w:rPr>
          <w:rFonts w:ascii="Arial" w:hAnsi="Arial" w:cs="Arial"/>
        </w:rPr>
        <w:t>localidades</w:t>
      </w:r>
      <w:r w:rsidR="00CA10D3">
        <w:rPr>
          <w:rFonts w:ascii="Arial" w:hAnsi="Arial" w:cs="Arial"/>
        </w:rPr>
        <w:t xml:space="preserve"> de Young y San Javier. Ambas</w:t>
      </w:r>
      <w:r w:rsidR="00FE3AC9">
        <w:rPr>
          <w:rFonts w:ascii="Arial" w:hAnsi="Arial" w:cs="Arial"/>
        </w:rPr>
        <w:t xml:space="preserve"> partidas serán con cargo al Fondo </w:t>
      </w:r>
      <w:r w:rsidR="00E7775F">
        <w:rPr>
          <w:rFonts w:ascii="Arial" w:hAnsi="Arial" w:cs="Arial"/>
        </w:rPr>
        <w:t>N</w:t>
      </w:r>
      <w:r w:rsidR="00FE3AC9">
        <w:rPr>
          <w:rFonts w:ascii="Arial" w:hAnsi="Arial" w:cs="Arial"/>
        </w:rPr>
        <w:t xml:space="preserve">acional de </w:t>
      </w:r>
      <w:r w:rsidR="00E7775F">
        <w:rPr>
          <w:rFonts w:ascii="Arial" w:hAnsi="Arial" w:cs="Arial"/>
        </w:rPr>
        <w:t>V</w:t>
      </w:r>
      <w:r w:rsidR="00FE3AC9">
        <w:rPr>
          <w:rFonts w:ascii="Arial" w:hAnsi="Arial" w:cs="Arial"/>
        </w:rPr>
        <w:t xml:space="preserve">ivienda y urbanización </w:t>
      </w:r>
      <w:r w:rsidR="00542AD9">
        <w:rPr>
          <w:rFonts w:ascii="Arial" w:hAnsi="Arial" w:cs="Arial"/>
        </w:rPr>
        <w:t>correspondientes</w:t>
      </w:r>
      <w:r w:rsidR="00FE3AC9">
        <w:rPr>
          <w:rFonts w:ascii="Arial" w:hAnsi="Arial" w:cs="Arial"/>
        </w:rPr>
        <w:t xml:space="preserve"> a </w:t>
      </w:r>
      <w:r w:rsidR="00542AD9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E</w:t>
      </w:r>
      <w:r w:rsidR="00FE3AC9">
        <w:rPr>
          <w:rFonts w:ascii="Arial" w:hAnsi="Arial" w:cs="Arial"/>
        </w:rPr>
        <w:t xml:space="preserve">jercicios 2018 y 2019 </w:t>
      </w:r>
      <w:r w:rsidR="00542AD9">
        <w:rPr>
          <w:rFonts w:ascii="Arial" w:hAnsi="Arial" w:cs="Arial"/>
        </w:rPr>
        <w:t>respectivamente</w:t>
      </w:r>
      <w:r w:rsidR="00FE3AC9">
        <w:rPr>
          <w:rFonts w:ascii="Arial" w:hAnsi="Arial" w:cs="Arial"/>
        </w:rPr>
        <w:t xml:space="preserve">, </w:t>
      </w:r>
      <w:r w:rsidR="00542AD9">
        <w:rPr>
          <w:rFonts w:ascii="Arial" w:hAnsi="Arial" w:cs="Arial"/>
        </w:rPr>
        <w:t>sujetas</w:t>
      </w:r>
      <w:r w:rsidR="00FE3AC9">
        <w:rPr>
          <w:rFonts w:ascii="Arial" w:hAnsi="Arial" w:cs="Arial"/>
        </w:rPr>
        <w:t xml:space="preserve"> a la </w:t>
      </w:r>
      <w:r w:rsidR="00542AD9">
        <w:rPr>
          <w:rFonts w:ascii="Arial" w:hAnsi="Arial" w:cs="Arial"/>
        </w:rPr>
        <w:t>aprobación</w:t>
      </w:r>
      <w:r w:rsidR="00FE3AC9">
        <w:rPr>
          <w:rFonts w:ascii="Arial" w:hAnsi="Arial" w:cs="Arial"/>
        </w:rPr>
        <w:t xml:space="preserve"> por parte del M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>V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>O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>T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>M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>A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 xml:space="preserve">, del programa de </w:t>
      </w:r>
      <w:r w:rsidR="00542AD9">
        <w:rPr>
          <w:rFonts w:ascii="Arial" w:hAnsi="Arial" w:cs="Arial"/>
        </w:rPr>
        <w:t>rehabilitación</w:t>
      </w:r>
      <w:r w:rsidR="00FE3AC9">
        <w:rPr>
          <w:rFonts w:ascii="Arial" w:hAnsi="Arial" w:cs="Arial"/>
        </w:rPr>
        <w:t xml:space="preserve"> urbana en </w:t>
      </w:r>
      <w:r w:rsidR="00542AD9">
        <w:rPr>
          <w:rFonts w:ascii="Arial" w:hAnsi="Arial" w:cs="Arial"/>
        </w:rPr>
        <w:t>funcionamiento</w:t>
      </w:r>
      <w:r w:rsidR="00FE3AC9">
        <w:rPr>
          <w:rFonts w:ascii="Arial" w:hAnsi="Arial" w:cs="Arial"/>
        </w:rPr>
        <w:t xml:space="preserve"> y de las nuevas líneas de acción que la I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>D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>R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>N</w:t>
      </w:r>
      <w:r w:rsidR="00E7775F">
        <w:rPr>
          <w:rFonts w:ascii="Arial" w:hAnsi="Arial" w:cs="Arial"/>
        </w:rPr>
        <w:t>.</w:t>
      </w:r>
      <w:r w:rsidR="00FE3AC9">
        <w:rPr>
          <w:rFonts w:ascii="Arial" w:hAnsi="Arial" w:cs="Arial"/>
        </w:rPr>
        <w:t xml:space="preserve"> proponga;</w:t>
      </w:r>
    </w:p>
    <w:p w:rsidR="00B44C04" w:rsidRDefault="0068172F" w:rsidP="00B44C04">
      <w:pPr>
        <w:tabs>
          <w:tab w:val="left" w:pos="7088"/>
        </w:tabs>
        <w:spacing w:line="360" w:lineRule="auto"/>
        <w:ind w:firstLine="2835"/>
        <w:jc w:val="both"/>
        <w:rPr>
          <w:rFonts w:ascii="Arial" w:hAnsi="Arial" w:cs="Arial"/>
        </w:rPr>
      </w:pPr>
      <w:r w:rsidRPr="0025403C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Pr="003A4F6C">
        <w:rPr>
          <w:rFonts w:ascii="Arial" w:hAnsi="Arial" w:cs="Arial"/>
        </w:rPr>
        <w:t>que por su parte, la I</w:t>
      </w:r>
      <w:r w:rsidR="00E7775F">
        <w:rPr>
          <w:rFonts w:ascii="Arial" w:hAnsi="Arial" w:cs="Arial"/>
        </w:rPr>
        <w:t>.</w:t>
      </w:r>
      <w:r w:rsidR="00237C40" w:rsidRPr="003A4F6C">
        <w:rPr>
          <w:rFonts w:ascii="Arial" w:hAnsi="Arial" w:cs="Arial"/>
        </w:rPr>
        <w:t>D</w:t>
      </w:r>
      <w:r w:rsidR="00E7775F">
        <w:rPr>
          <w:rFonts w:ascii="Arial" w:hAnsi="Arial" w:cs="Arial"/>
        </w:rPr>
        <w:t>.</w:t>
      </w:r>
      <w:r w:rsidR="00237C40" w:rsidRPr="003A4F6C">
        <w:rPr>
          <w:rFonts w:ascii="Arial" w:hAnsi="Arial" w:cs="Arial"/>
        </w:rPr>
        <w:t>R</w:t>
      </w:r>
      <w:r w:rsidR="00E7775F">
        <w:rPr>
          <w:rFonts w:ascii="Arial" w:hAnsi="Arial" w:cs="Arial"/>
        </w:rPr>
        <w:t>.</w:t>
      </w:r>
      <w:r w:rsidR="00237C40" w:rsidRPr="003A4F6C">
        <w:rPr>
          <w:rFonts w:ascii="Arial" w:hAnsi="Arial" w:cs="Arial"/>
        </w:rPr>
        <w:t>N</w:t>
      </w:r>
      <w:r w:rsidR="00E7775F">
        <w:rPr>
          <w:rFonts w:ascii="Arial" w:hAnsi="Arial" w:cs="Arial"/>
        </w:rPr>
        <w:t>.</w:t>
      </w:r>
      <w:r w:rsidR="00B44C04">
        <w:rPr>
          <w:rFonts w:ascii="Arial" w:hAnsi="Arial" w:cs="Arial"/>
        </w:rPr>
        <w:t xml:space="preserve"> se compromete a:</w:t>
      </w:r>
    </w:p>
    <w:p w:rsidR="00A13177" w:rsidRDefault="00CA10D3" w:rsidP="00A13177">
      <w:pPr>
        <w:tabs>
          <w:tab w:val="left" w:pos="7088"/>
        </w:tabs>
        <w:spacing w:line="360" w:lineRule="auto"/>
        <w:ind w:firstLine="2835"/>
        <w:jc w:val="both"/>
        <w:rPr>
          <w:rFonts w:ascii="Arial" w:hAnsi="Arial" w:cs="Arial"/>
        </w:rPr>
      </w:pPr>
      <w:r w:rsidRPr="00CA10D3">
        <w:rPr>
          <w:rFonts w:ascii="Arial" w:hAnsi="Arial" w:cs="Arial"/>
          <w:b/>
        </w:rPr>
        <w:t>3</w:t>
      </w:r>
      <w:r w:rsidR="00B44C04">
        <w:rPr>
          <w:rFonts w:ascii="Arial" w:hAnsi="Arial" w:cs="Arial"/>
          <w:b/>
        </w:rPr>
        <w:t>.1)</w:t>
      </w:r>
      <w:r>
        <w:rPr>
          <w:rFonts w:ascii="Arial" w:hAnsi="Arial" w:cs="Arial"/>
        </w:rPr>
        <w:t xml:space="preserve"> </w:t>
      </w:r>
      <w:r w:rsidR="00237C40" w:rsidRPr="003A4F6C">
        <w:rPr>
          <w:rFonts w:ascii="Arial" w:hAnsi="Arial" w:cs="Arial"/>
        </w:rPr>
        <w:t>presentar el programa y las líneas de acción que se van a realizar, estableciendo ámbitos de actuación, perfil de los beneficiarios, instrumentos y procedimientos de actuación, viabilidad económica y financiera para su aprobación por parte del M.V.O.T.M.A.;</w:t>
      </w:r>
    </w:p>
    <w:p w:rsidR="00A13177" w:rsidRDefault="00A13177" w:rsidP="00A13177">
      <w:pPr>
        <w:tabs>
          <w:tab w:val="left" w:pos="7088"/>
        </w:tabs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3.2)</w:t>
      </w:r>
      <w:r w:rsidR="00237C40" w:rsidRPr="003A4F6C">
        <w:rPr>
          <w:rFonts w:ascii="Arial" w:hAnsi="Arial" w:cs="Arial"/>
        </w:rPr>
        <w:t xml:space="preserve"> elevar el </w:t>
      </w:r>
      <w:r w:rsidR="002C099C" w:rsidRPr="003A4F6C">
        <w:rPr>
          <w:rFonts w:ascii="Arial" w:hAnsi="Arial" w:cs="Arial"/>
        </w:rPr>
        <w:t xml:space="preserve">programa a los efectos de su </w:t>
      </w:r>
      <w:r w:rsidR="00542AD9" w:rsidRPr="003A4F6C">
        <w:rPr>
          <w:rFonts w:ascii="Arial" w:hAnsi="Arial" w:cs="Arial"/>
        </w:rPr>
        <w:t>aprobación</w:t>
      </w:r>
      <w:r w:rsidR="002C099C" w:rsidRPr="003A4F6C">
        <w:rPr>
          <w:rFonts w:ascii="Arial" w:hAnsi="Arial" w:cs="Arial"/>
        </w:rPr>
        <w:t xml:space="preserve"> por la </w:t>
      </w:r>
      <w:r w:rsidR="00542AD9" w:rsidRPr="003A4F6C">
        <w:rPr>
          <w:rFonts w:ascii="Arial" w:hAnsi="Arial" w:cs="Arial"/>
        </w:rPr>
        <w:t>Junta</w:t>
      </w:r>
      <w:r w:rsidR="002C099C" w:rsidRPr="003A4F6C">
        <w:rPr>
          <w:rFonts w:ascii="Arial" w:hAnsi="Arial" w:cs="Arial"/>
        </w:rPr>
        <w:t xml:space="preserve"> </w:t>
      </w:r>
      <w:r w:rsidR="00E7775F">
        <w:rPr>
          <w:rFonts w:ascii="Arial" w:hAnsi="Arial" w:cs="Arial"/>
        </w:rPr>
        <w:t>D</w:t>
      </w:r>
      <w:r w:rsidR="002C099C" w:rsidRPr="003A4F6C">
        <w:rPr>
          <w:rFonts w:ascii="Arial" w:hAnsi="Arial" w:cs="Arial"/>
        </w:rPr>
        <w:t>epartamental y crear un fondo rotatorio;</w:t>
      </w:r>
    </w:p>
    <w:p w:rsidR="00A13177" w:rsidRDefault="00A13177" w:rsidP="00A13177">
      <w:pPr>
        <w:tabs>
          <w:tab w:val="left" w:pos="7088"/>
        </w:tabs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3.3)</w:t>
      </w:r>
      <w:r w:rsidR="002C099C" w:rsidRPr="003A4F6C">
        <w:rPr>
          <w:rFonts w:ascii="Arial" w:hAnsi="Arial" w:cs="Arial"/>
        </w:rPr>
        <w:t xml:space="preserve"> d</w:t>
      </w:r>
      <w:r w:rsidR="00237C40" w:rsidRPr="003A4F6C">
        <w:rPr>
          <w:rFonts w:ascii="Arial" w:hAnsi="Arial" w:cs="Arial"/>
        </w:rPr>
        <w:t>otar la oficina de rehabilitación urbana,</w:t>
      </w:r>
      <w:r w:rsidR="002C099C" w:rsidRPr="003A4F6C">
        <w:rPr>
          <w:rFonts w:ascii="Arial" w:hAnsi="Arial" w:cs="Arial"/>
        </w:rPr>
        <w:t xml:space="preserve"> incluyendo locales equipados y recurso</w:t>
      </w:r>
      <w:r w:rsidR="00542AD9" w:rsidRPr="003A4F6C">
        <w:rPr>
          <w:rFonts w:ascii="Arial" w:hAnsi="Arial" w:cs="Arial"/>
        </w:rPr>
        <w:t>s</w:t>
      </w:r>
      <w:r w:rsidR="002C099C" w:rsidRPr="003A4F6C">
        <w:rPr>
          <w:rFonts w:ascii="Arial" w:hAnsi="Arial" w:cs="Arial"/>
        </w:rPr>
        <w:t xml:space="preserve"> </w:t>
      </w:r>
      <w:r w:rsidR="00542AD9" w:rsidRPr="003A4F6C">
        <w:rPr>
          <w:rFonts w:ascii="Arial" w:hAnsi="Arial" w:cs="Arial"/>
        </w:rPr>
        <w:t>técnicos</w:t>
      </w:r>
      <w:r w:rsidR="002C099C" w:rsidRPr="003A4F6C">
        <w:rPr>
          <w:rFonts w:ascii="Arial" w:hAnsi="Arial" w:cs="Arial"/>
        </w:rPr>
        <w:t xml:space="preserve"> y </w:t>
      </w:r>
      <w:r w:rsidR="00542AD9" w:rsidRPr="003A4F6C">
        <w:rPr>
          <w:rFonts w:ascii="Arial" w:hAnsi="Arial" w:cs="Arial"/>
        </w:rPr>
        <w:t>administrativos</w:t>
      </w:r>
      <w:r w:rsidR="002C099C" w:rsidRPr="003A4F6C">
        <w:rPr>
          <w:rFonts w:ascii="Arial" w:hAnsi="Arial" w:cs="Arial"/>
        </w:rPr>
        <w:t xml:space="preserve"> necesarios,</w:t>
      </w:r>
      <w:r w:rsidR="00237C40" w:rsidRPr="003A4F6C">
        <w:rPr>
          <w:rFonts w:ascii="Arial" w:hAnsi="Arial" w:cs="Arial"/>
        </w:rPr>
        <w:t xml:space="preserve"> para el desarrollo del programa en sus diferentes líneas de acción</w:t>
      </w:r>
      <w:r w:rsidR="00CA10D3">
        <w:rPr>
          <w:rFonts w:ascii="Arial" w:hAnsi="Arial" w:cs="Arial"/>
        </w:rPr>
        <w:t>;</w:t>
      </w:r>
    </w:p>
    <w:p w:rsidR="00A13177" w:rsidRDefault="00A13177" w:rsidP="00A13177">
      <w:pPr>
        <w:tabs>
          <w:tab w:val="left" w:pos="7088"/>
        </w:tabs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3.4)</w:t>
      </w:r>
      <w:r w:rsidR="00237C40" w:rsidRPr="003A4F6C">
        <w:rPr>
          <w:rFonts w:ascii="Arial" w:hAnsi="Arial" w:cs="Arial"/>
        </w:rPr>
        <w:t xml:space="preserve"> gestionar los recursos de este Programa, a través de una cuenta extra-presupuestal a la que podrán volcarse otros recursos</w:t>
      </w:r>
      <w:r w:rsidR="00CA10D3">
        <w:rPr>
          <w:rFonts w:ascii="Arial" w:hAnsi="Arial" w:cs="Arial"/>
        </w:rPr>
        <w:t>;</w:t>
      </w:r>
      <w:r w:rsidR="002C099C" w:rsidRPr="003A4F6C">
        <w:rPr>
          <w:rFonts w:ascii="Arial" w:hAnsi="Arial" w:cs="Arial"/>
        </w:rPr>
        <w:t xml:space="preserve"> y</w:t>
      </w:r>
    </w:p>
    <w:p w:rsidR="00A13177" w:rsidRDefault="00A13177" w:rsidP="00A13177">
      <w:pPr>
        <w:tabs>
          <w:tab w:val="left" w:pos="7088"/>
        </w:tabs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3.5)</w:t>
      </w:r>
      <w:r w:rsidR="002C099C" w:rsidRPr="003A4F6C">
        <w:rPr>
          <w:rFonts w:ascii="Arial" w:hAnsi="Arial" w:cs="Arial"/>
        </w:rPr>
        <w:t xml:space="preserve"> remitir al M.V.O.T.M.A.</w:t>
      </w:r>
      <w:r w:rsidR="00CA10D3">
        <w:rPr>
          <w:rFonts w:ascii="Arial" w:hAnsi="Arial" w:cs="Arial"/>
        </w:rPr>
        <w:t xml:space="preserve"> </w:t>
      </w:r>
      <w:r w:rsidR="002C099C" w:rsidRPr="003A4F6C">
        <w:rPr>
          <w:rFonts w:ascii="Arial" w:hAnsi="Arial" w:cs="Arial"/>
        </w:rPr>
        <w:t>-</w:t>
      </w:r>
      <w:r w:rsidR="00CA10D3">
        <w:rPr>
          <w:rFonts w:ascii="Arial" w:hAnsi="Arial" w:cs="Arial"/>
        </w:rPr>
        <w:t xml:space="preserve"> </w:t>
      </w:r>
      <w:r w:rsidR="002C099C" w:rsidRPr="003A4F6C">
        <w:rPr>
          <w:rFonts w:ascii="Arial" w:hAnsi="Arial" w:cs="Arial"/>
        </w:rPr>
        <w:t xml:space="preserve">DINAVI, </w:t>
      </w:r>
      <w:r w:rsidR="00542AD9" w:rsidRPr="003A4F6C">
        <w:rPr>
          <w:rFonts w:ascii="Arial" w:hAnsi="Arial" w:cs="Arial"/>
        </w:rPr>
        <w:t>listado</w:t>
      </w:r>
      <w:r w:rsidR="002C099C" w:rsidRPr="003A4F6C">
        <w:rPr>
          <w:rFonts w:ascii="Arial" w:hAnsi="Arial" w:cs="Arial"/>
        </w:rPr>
        <w:t xml:space="preserve"> de las familias beneficiarias a </w:t>
      </w:r>
      <w:r w:rsidR="00542AD9" w:rsidRPr="003A4F6C">
        <w:rPr>
          <w:rFonts w:ascii="Arial" w:hAnsi="Arial" w:cs="Arial"/>
        </w:rPr>
        <w:t>los</w:t>
      </w:r>
      <w:r w:rsidR="002C099C" w:rsidRPr="003A4F6C">
        <w:rPr>
          <w:rFonts w:ascii="Arial" w:hAnsi="Arial" w:cs="Arial"/>
        </w:rPr>
        <w:t xml:space="preserve"> </w:t>
      </w:r>
      <w:r w:rsidR="00542AD9" w:rsidRPr="003A4F6C">
        <w:rPr>
          <w:rFonts w:ascii="Arial" w:hAnsi="Arial" w:cs="Arial"/>
        </w:rPr>
        <w:t>efectos</w:t>
      </w:r>
      <w:r w:rsidR="002C099C" w:rsidRPr="003A4F6C">
        <w:rPr>
          <w:rFonts w:ascii="Arial" w:hAnsi="Arial" w:cs="Arial"/>
        </w:rPr>
        <w:t xml:space="preserve"> de su </w:t>
      </w:r>
      <w:r w:rsidR="00542AD9" w:rsidRPr="003A4F6C">
        <w:rPr>
          <w:rFonts w:ascii="Arial" w:hAnsi="Arial" w:cs="Arial"/>
        </w:rPr>
        <w:t>inscripción</w:t>
      </w:r>
      <w:r w:rsidR="002C099C" w:rsidRPr="003A4F6C">
        <w:rPr>
          <w:rFonts w:ascii="Arial" w:hAnsi="Arial" w:cs="Arial"/>
        </w:rPr>
        <w:t xml:space="preserve"> en el registro de beneficiarios del M</w:t>
      </w:r>
      <w:r w:rsidR="00E7775F">
        <w:rPr>
          <w:rFonts w:ascii="Arial" w:hAnsi="Arial" w:cs="Arial"/>
        </w:rPr>
        <w:t>.</w:t>
      </w:r>
      <w:r w:rsidR="002C099C" w:rsidRPr="003A4F6C">
        <w:rPr>
          <w:rFonts w:ascii="Arial" w:hAnsi="Arial" w:cs="Arial"/>
        </w:rPr>
        <w:t>V</w:t>
      </w:r>
      <w:r w:rsidR="00E7775F">
        <w:rPr>
          <w:rFonts w:ascii="Arial" w:hAnsi="Arial" w:cs="Arial"/>
        </w:rPr>
        <w:t>.</w:t>
      </w:r>
      <w:r w:rsidR="002C099C" w:rsidRPr="003A4F6C">
        <w:rPr>
          <w:rFonts w:ascii="Arial" w:hAnsi="Arial" w:cs="Arial"/>
        </w:rPr>
        <w:t>O</w:t>
      </w:r>
      <w:r w:rsidR="00E7775F">
        <w:rPr>
          <w:rFonts w:ascii="Arial" w:hAnsi="Arial" w:cs="Arial"/>
        </w:rPr>
        <w:t>.</w:t>
      </w:r>
      <w:r w:rsidR="002C099C" w:rsidRPr="003A4F6C">
        <w:rPr>
          <w:rFonts w:ascii="Arial" w:hAnsi="Arial" w:cs="Arial"/>
        </w:rPr>
        <w:t>T</w:t>
      </w:r>
      <w:r w:rsidR="00E7775F">
        <w:rPr>
          <w:rFonts w:ascii="Arial" w:hAnsi="Arial" w:cs="Arial"/>
        </w:rPr>
        <w:t>.</w:t>
      </w:r>
      <w:r w:rsidR="002C099C" w:rsidRPr="003A4F6C">
        <w:rPr>
          <w:rFonts w:ascii="Arial" w:hAnsi="Arial" w:cs="Arial"/>
        </w:rPr>
        <w:t>M</w:t>
      </w:r>
      <w:r w:rsidR="00E7775F">
        <w:rPr>
          <w:rFonts w:ascii="Arial" w:hAnsi="Arial" w:cs="Arial"/>
        </w:rPr>
        <w:t>.</w:t>
      </w:r>
      <w:r w:rsidR="002C099C" w:rsidRPr="003A4F6C">
        <w:rPr>
          <w:rFonts w:ascii="Arial" w:hAnsi="Arial" w:cs="Arial"/>
        </w:rPr>
        <w:t>A</w:t>
      </w:r>
      <w:r w:rsidR="00E7775F">
        <w:rPr>
          <w:rFonts w:ascii="Arial" w:hAnsi="Arial" w:cs="Arial"/>
        </w:rPr>
        <w:t>.</w:t>
      </w:r>
      <w:r w:rsidR="002C099C" w:rsidRPr="003A4F6C">
        <w:rPr>
          <w:rFonts w:ascii="Arial" w:hAnsi="Arial" w:cs="Arial"/>
        </w:rPr>
        <w:t>;</w:t>
      </w:r>
    </w:p>
    <w:p w:rsidR="00A13177" w:rsidRDefault="0068172F" w:rsidP="00A13177">
      <w:pPr>
        <w:tabs>
          <w:tab w:val="left" w:pos="7088"/>
        </w:tabs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6B2947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</w:t>
      </w:r>
      <w:r w:rsidR="00E7775F">
        <w:rPr>
          <w:rFonts w:ascii="Arial" w:hAnsi="Arial" w:cs="Arial"/>
        </w:rPr>
        <w:t>s</w:t>
      </w:r>
      <w:r w:rsidR="002C099C">
        <w:rPr>
          <w:rFonts w:ascii="Arial" w:hAnsi="Arial" w:cs="Arial"/>
        </w:rPr>
        <w:t>e establece que</w:t>
      </w:r>
      <w:r>
        <w:rPr>
          <w:rFonts w:ascii="Arial" w:hAnsi="Arial" w:cs="Arial"/>
        </w:rPr>
        <w:t xml:space="preserve"> la transferencia de la primera partida prevista, estará sujeta al cumplimiento de las obligaciones asumidas por la Intendencia de </w:t>
      </w:r>
      <w:r w:rsidR="002C099C">
        <w:rPr>
          <w:rFonts w:ascii="Arial" w:hAnsi="Arial" w:cs="Arial"/>
        </w:rPr>
        <w:t xml:space="preserve">Rio Negro referidas en </w:t>
      </w:r>
      <w:r w:rsidR="00542AD9">
        <w:rPr>
          <w:rFonts w:ascii="Arial" w:hAnsi="Arial" w:cs="Arial"/>
        </w:rPr>
        <w:t>los</w:t>
      </w:r>
      <w:r w:rsidR="00CA10D3">
        <w:rPr>
          <w:rFonts w:ascii="Arial" w:hAnsi="Arial" w:cs="Arial"/>
        </w:rPr>
        <w:t xml:space="preserve"> R</w:t>
      </w:r>
      <w:r w:rsidR="00542AD9">
        <w:rPr>
          <w:rFonts w:ascii="Arial" w:hAnsi="Arial" w:cs="Arial"/>
        </w:rPr>
        <w:t>esultando</w:t>
      </w:r>
      <w:r w:rsidR="00CA10D3">
        <w:rPr>
          <w:rFonts w:ascii="Arial" w:hAnsi="Arial" w:cs="Arial"/>
        </w:rPr>
        <w:t>s</w:t>
      </w:r>
      <w:r w:rsidR="002C099C">
        <w:rPr>
          <w:rFonts w:ascii="Arial" w:hAnsi="Arial" w:cs="Arial"/>
        </w:rPr>
        <w:t xml:space="preserve"> 3</w:t>
      </w:r>
      <w:r w:rsidR="00B6340F">
        <w:rPr>
          <w:rFonts w:ascii="Arial" w:hAnsi="Arial" w:cs="Arial"/>
        </w:rPr>
        <w:t>.1</w:t>
      </w:r>
      <w:r w:rsidR="00A13177">
        <w:rPr>
          <w:rFonts w:ascii="Arial" w:hAnsi="Arial" w:cs="Arial"/>
        </w:rPr>
        <w:t>)</w:t>
      </w:r>
      <w:r w:rsidR="00B6340F">
        <w:rPr>
          <w:rFonts w:ascii="Arial" w:hAnsi="Arial" w:cs="Arial"/>
        </w:rPr>
        <w:t xml:space="preserve"> y 3.2</w:t>
      </w:r>
      <w:r w:rsidR="00A13177">
        <w:rPr>
          <w:rFonts w:ascii="Arial" w:hAnsi="Arial" w:cs="Arial"/>
        </w:rPr>
        <w:t>)</w:t>
      </w:r>
      <w:r w:rsidR="00B6340F">
        <w:rPr>
          <w:rFonts w:ascii="Arial" w:hAnsi="Arial" w:cs="Arial"/>
        </w:rPr>
        <w:t xml:space="preserve"> de la presente</w:t>
      </w:r>
      <w:r w:rsidR="002C099C">
        <w:rPr>
          <w:rFonts w:ascii="Arial" w:hAnsi="Arial" w:cs="Arial"/>
        </w:rPr>
        <w:t xml:space="preserve">. </w:t>
      </w:r>
      <w:r w:rsidR="00542AD9">
        <w:rPr>
          <w:rFonts w:ascii="Arial" w:hAnsi="Arial" w:cs="Arial"/>
        </w:rPr>
        <w:t>Asimismo</w:t>
      </w:r>
      <w:r w:rsidR="002C099C">
        <w:rPr>
          <w:rFonts w:ascii="Arial" w:hAnsi="Arial" w:cs="Arial"/>
        </w:rPr>
        <w:t xml:space="preserve"> la segunda partida será transferida una vez que se haya presentado informe</w:t>
      </w:r>
      <w:r w:rsidR="00A13177">
        <w:rPr>
          <w:rFonts w:ascii="Arial" w:hAnsi="Arial" w:cs="Arial"/>
        </w:rPr>
        <w:t xml:space="preserve"> </w:t>
      </w:r>
      <w:r w:rsidR="002C099C">
        <w:rPr>
          <w:rFonts w:ascii="Arial" w:hAnsi="Arial" w:cs="Arial"/>
        </w:rPr>
        <w:t>arquitectónico y</w:t>
      </w:r>
      <w:r w:rsidR="003A4F6C">
        <w:rPr>
          <w:rFonts w:ascii="Arial" w:hAnsi="Arial" w:cs="Arial"/>
        </w:rPr>
        <w:t xml:space="preserve"> </w:t>
      </w:r>
      <w:r w:rsidR="002C099C">
        <w:rPr>
          <w:rFonts w:ascii="Arial" w:hAnsi="Arial" w:cs="Arial"/>
        </w:rPr>
        <w:t>so</w:t>
      </w:r>
      <w:r w:rsidR="003A4F6C">
        <w:rPr>
          <w:rFonts w:ascii="Arial" w:hAnsi="Arial" w:cs="Arial"/>
        </w:rPr>
        <w:t>c</w:t>
      </w:r>
      <w:r w:rsidR="002C099C">
        <w:rPr>
          <w:rFonts w:ascii="Arial" w:hAnsi="Arial" w:cs="Arial"/>
        </w:rPr>
        <w:t xml:space="preserve">ial de los </w:t>
      </w:r>
      <w:r w:rsidR="00542AD9">
        <w:rPr>
          <w:rFonts w:ascii="Arial" w:hAnsi="Arial" w:cs="Arial"/>
        </w:rPr>
        <w:t>préstamos</w:t>
      </w:r>
      <w:r w:rsidR="002C099C">
        <w:rPr>
          <w:rFonts w:ascii="Arial" w:hAnsi="Arial" w:cs="Arial"/>
        </w:rPr>
        <w:t xml:space="preserve"> y subsidios otorgados con la</w:t>
      </w:r>
      <w:r w:rsidR="00542AD9">
        <w:rPr>
          <w:rFonts w:ascii="Arial" w:hAnsi="Arial" w:cs="Arial"/>
        </w:rPr>
        <w:t xml:space="preserve"> </w:t>
      </w:r>
      <w:r w:rsidR="002C099C">
        <w:rPr>
          <w:rFonts w:ascii="Arial" w:hAnsi="Arial" w:cs="Arial"/>
        </w:rPr>
        <w:t>primera partida</w:t>
      </w:r>
      <w:r w:rsidR="00B6340F">
        <w:rPr>
          <w:rFonts w:ascii="Arial" w:hAnsi="Arial" w:cs="Arial"/>
        </w:rPr>
        <w:t>,</w:t>
      </w:r>
      <w:r w:rsidR="002C099C">
        <w:rPr>
          <w:rFonts w:ascii="Arial" w:hAnsi="Arial" w:cs="Arial"/>
        </w:rPr>
        <w:t xml:space="preserve"> y </w:t>
      </w:r>
      <w:r w:rsidR="00B6340F">
        <w:rPr>
          <w:rFonts w:ascii="Arial" w:hAnsi="Arial" w:cs="Arial"/>
        </w:rPr>
        <w:t xml:space="preserve">los </w:t>
      </w:r>
      <w:r w:rsidR="002C099C">
        <w:rPr>
          <w:rFonts w:ascii="Arial" w:hAnsi="Arial" w:cs="Arial"/>
        </w:rPr>
        <w:t xml:space="preserve">saldos mensuales del </w:t>
      </w:r>
      <w:r w:rsidR="00E7775F">
        <w:rPr>
          <w:rFonts w:ascii="Arial" w:hAnsi="Arial" w:cs="Arial"/>
        </w:rPr>
        <w:t>f</w:t>
      </w:r>
      <w:r w:rsidR="002C099C">
        <w:rPr>
          <w:rFonts w:ascii="Arial" w:hAnsi="Arial" w:cs="Arial"/>
        </w:rPr>
        <w:t xml:space="preserve">ondo </w:t>
      </w:r>
      <w:r w:rsidR="00E7775F">
        <w:rPr>
          <w:rFonts w:ascii="Arial" w:hAnsi="Arial" w:cs="Arial"/>
        </w:rPr>
        <w:t>r</w:t>
      </w:r>
      <w:r w:rsidR="002C099C">
        <w:rPr>
          <w:rFonts w:ascii="Arial" w:hAnsi="Arial" w:cs="Arial"/>
        </w:rPr>
        <w:t xml:space="preserve">otatorio generado a partir  de la recuperación de los </w:t>
      </w:r>
      <w:r w:rsidR="00542AD9">
        <w:rPr>
          <w:rFonts w:ascii="Arial" w:hAnsi="Arial" w:cs="Arial"/>
        </w:rPr>
        <w:t>préstamos</w:t>
      </w:r>
      <w:r w:rsidR="002C099C">
        <w:rPr>
          <w:rFonts w:ascii="Arial" w:hAnsi="Arial" w:cs="Arial"/>
        </w:rPr>
        <w:t xml:space="preserve"> otorgados;</w:t>
      </w:r>
    </w:p>
    <w:p w:rsidR="00A13177" w:rsidRDefault="00BC1EA6" w:rsidP="00A13177">
      <w:pPr>
        <w:tabs>
          <w:tab w:val="left" w:pos="7088"/>
        </w:tabs>
        <w:spacing w:line="360" w:lineRule="auto"/>
        <w:ind w:firstLine="2835"/>
        <w:jc w:val="both"/>
        <w:rPr>
          <w:rFonts w:ascii="Arial" w:hAnsi="Arial" w:cs="Arial"/>
        </w:rPr>
      </w:pPr>
      <w:r w:rsidRPr="00542AD9">
        <w:rPr>
          <w:rFonts w:ascii="Arial" w:hAnsi="Arial" w:cs="Arial"/>
          <w:b/>
        </w:rPr>
        <w:lastRenderedPageBreak/>
        <w:t>5)</w:t>
      </w:r>
      <w:r>
        <w:rPr>
          <w:rFonts w:ascii="Arial" w:hAnsi="Arial" w:cs="Arial"/>
        </w:rPr>
        <w:t xml:space="preserve"> que la dirección y coordinación del presente acuerdo será ejercida por el Director Nacional de Vivienda del M</w:t>
      </w:r>
      <w:r w:rsidR="00542AD9">
        <w:rPr>
          <w:rFonts w:ascii="Arial" w:hAnsi="Arial" w:cs="Arial"/>
        </w:rPr>
        <w:t>.</w:t>
      </w:r>
      <w:r>
        <w:rPr>
          <w:rFonts w:ascii="Arial" w:hAnsi="Arial" w:cs="Arial"/>
        </w:rPr>
        <w:t>V</w:t>
      </w:r>
      <w:r w:rsidR="00542AD9">
        <w:rPr>
          <w:rFonts w:ascii="Arial" w:hAnsi="Arial" w:cs="Arial"/>
        </w:rPr>
        <w:t>.</w:t>
      </w:r>
      <w:r>
        <w:rPr>
          <w:rFonts w:ascii="Arial" w:hAnsi="Arial" w:cs="Arial"/>
        </w:rPr>
        <w:t>O</w:t>
      </w:r>
      <w:r w:rsidR="00542AD9">
        <w:rPr>
          <w:rFonts w:ascii="Arial" w:hAnsi="Arial" w:cs="Arial"/>
        </w:rPr>
        <w:t>.</w:t>
      </w:r>
      <w:r>
        <w:rPr>
          <w:rFonts w:ascii="Arial" w:hAnsi="Arial" w:cs="Arial"/>
        </w:rPr>
        <w:t>T</w:t>
      </w:r>
      <w:r w:rsidR="00542AD9">
        <w:rPr>
          <w:rFonts w:ascii="Arial" w:hAnsi="Arial" w:cs="Arial"/>
        </w:rPr>
        <w:t>.</w:t>
      </w:r>
      <w:r>
        <w:rPr>
          <w:rFonts w:ascii="Arial" w:hAnsi="Arial" w:cs="Arial"/>
        </w:rPr>
        <w:t>M</w:t>
      </w:r>
      <w:r w:rsidR="00542AD9">
        <w:rPr>
          <w:rFonts w:ascii="Arial" w:hAnsi="Arial" w:cs="Arial"/>
        </w:rPr>
        <w:t>.</w:t>
      </w:r>
      <w:r>
        <w:rPr>
          <w:rFonts w:ascii="Arial" w:hAnsi="Arial" w:cs="Arial"/>
        </w:rPr>
        <w:t>A</w:t>
      </w:r>
      <w:r w:rsidR="00542AD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y por el </w:t>
      </w:r>
      <w:r w:rsidR="00542AD9">
        <w:rPr>
          <w:rFonts w:ascii="Arial" w:hAnsi="Arial" w:cs="Arial"/>
        </w:rPr>
        <w:t>Director</w:t>
      </w:r>
      <w:r w:rsidR="003A4F6C">
        <w:rPr>
          <w:rFonts w:ascii="Arial" w:hAnsi="Arial" w:cs="Arial"/>
        </w:rPr>
        <w:t xml:space="preserve"> General de Desarrollo Humano y P</w:t>
      </w:r>
      <w:r>
        <w:rPr>
          <w:rFonts w:ascii="Arial" w:hAnsi="Arial" w:cs="Arial"/>
        </w:rPr>
        <w:t>ro</w:t>
      </w:r>
      <w:r w:rsidR="003A4F6C">
        <w:rPr>
          <w:rFonts w:ascii="Arial" w:hAnsi="Arial" w:cs="Arial"/>
        </w:rPr>
        <w:t>moción</w:t>
      </w:r>
      <w:r>
        <w:rPr>
          <w:rFonts w:ascii="Arial" w:hAnsi="Arial" w:cs="Arial"/>
        </w:rPr>
        <w:t xml:space="preserve"> Social de la I</w:t>
      </w:r>
      <w:r w:rsidR="00542AD9">
        <w:rPr>
          <w:rFonts w:ascii="Arial" w:hAnsi="Arial" w:cs="Arial"/>
        </w:rPr>
        <w:t>.</w:t>
      </w:r>
      <w:r>
        <w:rPr>
          <w:rFonts w:ascii="Arial" w:hAnsi="Arial" w:cs="Arial"/>
        </w:rPr>
        <w:t>D</w:t>
      </w:r>
      <w:r w:rsidR="00542AD9">
        <w:rPr>
          <w:rFonts w:ascii="Arial" w:hAnsi="Arial" w:cs="Arial"/>
        </w:rPr>
        <w:t>.</w:t>
      </w:r>
      <w:r>
        <w:rPr>
          <w:rFonts w:ascii="Arial" w:hAnsi="Arial" w:cs="Arial"/>
        </w:rPr>
        <w:t>R</w:t>
      </w:r>
      <w:r w:rsidR="00542AD9">
        <w:rPr>
          <w:rFonts w:ascii="Arial" w:hAnsi="Arial" w:cs="Arial"/>
        </w:rPr>
        <w:t>.</w:t>
      </w:r>
      <w:r>
        <w:rPr>
          <w:rFonts w:ascii="Arial" w:hAnsi="Arial" w:cs="Arial"/>
        </w:rPr>
        <w:t>N</w:t>
      </w:r>
      <w:r w:rsidR="00542AD9">
        <w:rPr>
          <w:rFonts w:ascii="Arial" w:hAnsi="Arial" w:cs="Arial"/>
        </w:rPr>
        <w:t>.</w:t>
      </w:r>
      <w:r w:rsidR="00B634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quienes acordar</w:t>
      </w:r>
      <w:r w:rsidR="003A4F6C">
        <w:rPr>
          <w:rFonts w:ascii="Arial" w:hAnsi="Arial" w:cs="Arial"/>
        </w:rPr>
        <w:t>án</w:t>
      </w:r>
      <w:r>
        <w:rPr>
          <w:rFonts w:ascii="Arial" w:hAnsi="Arial" w:cs="Arial"/>
        </w:rPr>
        <w:t xml:space="preserve"> y propiciar</w:t>
      </w:r>
      <w:r w:rsidR="003A4F6C">
        <w:rPr>
          <w:rFonts w:ascii="Arial" w:hAnsi="Arial" w:cs="Arial"/>
        </w:rPr>
        <w:t>án</w:t>
      </w:r>
      <w:r>
        <w:rPr>
          <w:rFonts w:ascii="Arial" w:hAnsi="Arial" w:cs="Arial"/>
        </w:rPr>
        <w:t xml:space="preserve"> las acciones necesarias para el </w:t>
      </w:r>
      <w:r w:rsidR="00542AD9">
        <w:rPr>
          <w:rFonts w:ascii="Arial" w:hAnsi="Arial" w:cs="Arial"/>
        </w:rPr>
        <w:t>cumplimiento</w:t>
      </w:r>
      <w:r>
        <w:rPr>
          <w:rFonts w:ascii="Arial" w:hAnsi="Arial" w:cs="Arial"/>
        </w:rPr>
        <w:t xml:space="preserve"> </w:t>
      </w:r>
      <w:r w:rsidR="00542AD9">
        <w:rPr>
          <w:rFonts w:ascii="Arial" w:hAnsi="Arial" w:cs="Arial"/>
        </w:rPr>
        <w:t>efectivo</w:t>
      </w:r>
      <w:r>
        <w:rPr>
          <w:rFonts w:ascii="Arial" w:hAnsi="Arial" w:cs="Arial"/>
        </w:rPr>
        <w:t xml:space="preserve"> del convenio, siendo competencias de dicho órgano coordinador: </w:t>
      </w:r>
      <w:r w:rsidRPr="00A13177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la </w:t>
      </w:r>
      <w:r w:rsidR="00542AD9">
        <w:rPr>
          <w:rFonts w:ascii="Arial" w:hAnsi="Arial" w:cs="Arial"/>
        </w:rPr>
        <w:t>aprobación</w:t>
      </w:r>
      <w:r>
        <w:rPr>
          <w:rFonts w:ascii="Arial" w:hAnsi="Arial" w:cs="Arial"/>
        </w:rPr>
        <w:t xml:space="preserve"> </w:t>
      </w:r>
      <w:r w:rsidR="00542AD9">
        <w:rPr>
          <w:rFonts w:ascii="Arial" w:hAnsi="Arial" w:cs="Arial"/>
        </w:rPr>
        <w:t>integral</w:t>
      </w:r>
      <w:r>
        <w:rPr>
          <w:rFonts w:ascii="Arial" w:hAnsi="Arial" w:cs="Arial"/>
        </w:rPr>
        <w:t xml:space="preserve"> del programa de </w:t>
      </w:r>
      <w:r w:rsidR="00542AD9">
        <w:rPr>
          <w:rFonts w:ascii="Arial" w:hAnsi="Arial" w:cs="Arial"/>
        </w:rPr>
        <w:t>rehabilitación</w:t>
      </w:r>
      <w:r>
        <w:rPr>
          <w:rFonts w:ascii="Arial" w:hAnsi="Arial" w:cs="Arial"/>
        </w:rPr>
        <w:t xml:space="preserve"> urbana en las líneas de acción a desarrollar, </w:t>
      </w:r>
      <w:r w:rsidRPr="00A13177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la designación de re</w:t>
      </w:r>
      <w:r w:rsidR="003A4F6C">
        <w:rPr>
          <w:rFonts w:ascii="Arial" w:hAnsi="Arial" w:cs="Arial"/>
        </w:rPr>
        <w:t>f</w:t>
      </w:r>
      <w:r>
        <w:rPr>
          <w:rFonts w:ascii="Arial" w:hAnsi="Arial" w:cs="Arial"/>
        </w:rPr>
        <w:t>er</w:t>
      </w:r>
      <w:r w:rsidR="003A4F6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ntes institucionales para conformar equipos de </w:t>
      </w:r>
      <w:r w:rsidR="00542AD9">
        <w:rPr>
          <w:rFonts w:ascii="Arial" w:hAnsi="Arial" w:cs="Arial"/>
        </w:rPr>
        <w:t>coordinación</w:t>
      </w:r>
      <w:r>
        <w:rPr>
          <w:rFonts w:ascii="Arial" w:hAnsi="Arial" w:cs="Arial"/>
        </w:rPr>
        <w:t xml:space="preserve"> y seguimiento de l</w:t>
      </w:r>
      <w:r w:rsidR="003A4F6C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acciones</w:t>
      </w:r>
      <w:r w:rsidR="00B634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 </w:t>
      </w:r>
      <w:r w:rsidRPr="00A13177"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la </w:t>
      </w:r>
      <w:r w:rsidR="00542AD9">
        <w:rPr>
          <w:rFonts w:ascii="Arial" w:hAnsi="Arial" w:cs="Arial"/>
        </w:rPr>
        <w:t>aprobación</w:t>
      </w:r>
      <w:r>
        <w:rPr>
          <w:rFonts w:ascii="Arial" w:hAnsi="Arial" w:cs="Arial"/>
        </w:rPr>
        <w:t xml:space="preserve"> de las </w:t>
      </w:r>
      <w:r w:rsidR="00542AD9">
        <w:rPr>
          <w:rFonts w:ascii="Arial" w:hAnsi="Arial" w:cs="Arial"/>
        </w:rPr>
        <w:t>rendiciones</w:t>
      </w:r>
      <w:r>
        <w:rPr>
          <w:rFonts w:ascii="Arial" w:hAnsi="Arial" w:cs="Arial"/>
        </w:rPr>
        <w:t xml:space="preserve"> anuales;</w:t>
      </w:r>
    </w:p>
    <w:p w:rsidR="00A13177" w:rsidRDefault="0032464F" w:rsidP="00A13177">
      <w:pPr>
        <w:tabs>
          <w:tab w:val="left" w:pos="7088"/>
        </w:tabs>
        <w:spacing w:line="360" w:lineRule="auto"/>
        <w:ind w:firstLine="2835"/>
        <w:jc w:val="both"/>
        <w:rPr>
          <w:rFonts w:ascii="Arial" w:hAnsi="Arial" w:cs="Arial"/>
        </w:rPr>
      </w:pPr>
      <w:r w:rsidRPr="0032464F">
        <w:rPr>
          <w:rFonts w:ascii="Arial" w:hAnsi="Arial" w:cs="Arial"/>
          <w:b/>
        </w:rPr>
        <w:t>6</w:t>
      </w:r>
      <w:r w:rsidR="0068172F" w:rsidRPr="003A55C8">
        <w:rPr>
          <w:rFonts w:ascii="Arial" w:hAnsi="Arial" w:cs="Arial"/>
          <w:b/>
        </w:rPr>
        <w:t>)</w:t>
      </w:r>
      <w:r w:rsidR="0068172F">
        <w:rPr>
          <w:rFonts w:ascii="Arial" w:hAnsi="Arial" w:cs="Arial"/>
        </w:rPr>
        <w:t xml:space="preserve"> que el convenio tendrá una vigencia de dos años desde su </w:t>
      </w:r>
      <w:r w:rsidR="00BC1EA6">
        <w:rPr>
          <w:rFonts w:ascii="Arial" w:hAnsi="Arial" w:cs="Arial"/>
        </w:rPr>
        <w:t>suscripción</w:t>
      </w:r>
      <w:r w:rsidR="0068172F">
        <w:rPr>
          <w:rFonts w:ascii="Arial" w:hAnsi="Arial" w:cs="Arial"/>
        </w:rPr>
        <w:t xml:space="preserve">, </w:t>
      </w:r>
      <w:r w:rsidR="00BC1EA6">
        <w:rPr>
          <w:rFonts w:ascii="Arial" w:hAnsi="Arial" w:cs="Arial"/>
        </w:rPr>
        <w:t>siendo prorrogable</w:t>
      </w:r>
      <w:r w:rsidR="0068172F">
        <w:rPr>
          <w:rFonts w:ascii="Arial" w:hAnsi="Arial" w:cs="Arial"/>
        </w:rPr>
        <w:t xml:space="preserve"> por </w:t>
      </w:r>
      <w:r w:rsidR="00BC1EA6">
        <w:rPr>
          <w:rFonts w:ascii="Arial" w:hAnsi="Arial" w:cs="Arial"/>
        </w:rPr>
        <w:t xml:space="preserve">un único plazo  en caso de no existir </w:t>
      </w:r>
      <w:r w:rsidR="00542AD9">
        <w:rPr>
          <w:rFonts w:ascii="Arial" w:hAnsi="Arial" w:cs="Arial"/>
        </w:rPr>
        <w:t>declaración</w:t>
      </w:r>
      <w:r w:rsidR="00BC1EA6">
        <w:rPr>
          <w:rFonts w:ascii="Arial" w:hAnsi="Arial" w:cs="Arial"/>
        </w:rPr>
        <w:t xml:space="preserve"> expresa en contra;</w:t>
      </w:r>
    </w:p>
    <w:p w:rsidR="00A13177" w:rsidRDefault="0032464F" w:rsidP="00A13177">
      <w:pPr>
        <w:tabs>
          <w:tab w:val="left" w:pos="7088"/>
        </w:tabs>
        <w:spacing w:line="360" w:lineRule="auto"/>
        <w:ind w:firstLine="2835"/>
        <w:jc w:val="both"/>
        <w:rPr>
          <w:rFonts w:ascii="Arial" w:hAnsi="Arial" w:cs="Arial"/>
        </w:rPr>
      </w:pPr>
      <w:r w:rsidRPr="0032464F">
        <w:rPr>
          <w:rFonts w:ascii="Arial" w:hAnsi="Arial" w:cs="Arial"/>
          <w:b/>
        </w:rPr>
        <w:t>7</w:t>
      </w:r>
      <w:r w:rsidR="0068172F" w:rsidRPr="0032464F">
        <w:rPr>
          <w:rFonts w:ascii="Arial" w:hAnsi="Arial" w:cs="Arial"/>
          <w:b/>
        </w:rPr>
        <w:t>)</w:t>
      </w:r>
      <w:r w:rsidR="00862CC5">
        <w:rPr>
          <w:rFonts w:ascii="Arial" w:hAnsi="Arial" w:cs="Arial"/>
          <w:b/>
        </w:rPr>
        <w:t xml:space="preserve"> </w:t>
      </w:r>
      <w:r w:rsidR="00862CC5" w:rsidRPr="003A4F6C">
        <w:rPr>
          <w:rFonts w:ascii="Arial" w:hAnsi="Arial" w:cs="Arial"/>
        </w:rPr>
        <w:t>que se adjunta constancia de</w:t>
      </w:r>
      <w:r w:rsidR="00A13177">
        <w:rPr>
          <w:rFonts w:ascii="Arial" w:hAnsi="Arial" w:cs="Arial"/>
        </w:rPr>
        <w:t xml:space="preserve"> afectación de crédito por los E</w:t>
      </w:r>
      <w:r w:rsidR="00862CC5" w:rsidRPr="003A4F6C">
        <w:rPr>
          <w:rFonts w:ascii="Arial" w:hAnsi="Arial" w:cs="Arial"/>
        </w:rPr>
        <w:t xml:space="preserve">jercicios 2018 y 2019, cada uno por la suma de 10.166 UR  (total  20.332 UR), adjuntándose  documento de afectación </w:t>
      </w:r>
      <w:r w:rsidR="00A13177">
        <w:rPr>
          <w:rFonts w:ascii="Arial" w:hAnsi="Arial" w:cs="Arial"/>
        </w:rPr>
        <w:t>Nº 000562, por un monto de $ 10:</w:t>
      </w:r>
      <w:r w:rsidR="00862CC5" w:rsidRPr="003A4F6C">
        <w:rPr>
          <w:rFonts w:ascii="Arial" w:hAnsi="Arial" w:cs="Arial"/>
        </w:rPr>
        <w:t>864.100, con cargo al Programa 521, Proyecto 718 “Ampliación Mejora y Mantenimiento del Stock Ur</w:t>
      </w:r>
      <w:r w:rsidR="00A13177">
        <w:rPr>
          <w:rFonts w:ascii="Arial" w:hAnsi="Arial" w:cs="Arial"/>
        </w:rPr>
        <w:t>bano Habitacional”, Objeto del G</w:t>
      </w:r>
      <w:r w:rsidR="00862CC5" w:rsidRPr="003A4F6C">
        <w:rPr>
          <w:rFonts w:ascii="Arial" w:hAnsi="Arial" w:cs="Arial"/>
        </w:rPr>
        <w:t>asto 514 del Inciso 14 “Ministerio de Vivienda, Ordenamiento Territorial y Medio Ambiente” de la Unidad Ejecutora 002 “D</w:t>
      </w:r>
      <w:r w:rsidR="00A13177">
        <w:rPr>
          <w:rFonts w:ascii="Arial" w:hAnsi="Arial" w:cs="Arial"/>
        </w:rPr>
        <w:t>irección Nacional de Vivienda”;</w:t>
      </w:r>
    </w:p>
    <w:p w:rsidR="0068172F" w:rsidRPr="003A55C8" w:rsidRDefault="0032464F" w:rsidP="00A13177">
      <w:pPr>
        <w:tabs>
          <w:tab w:val="left" w:pos="7088"/>
        </w:tabs>
        <w:spacing w:line="360" w:lineRule="auto"/>
        <w:ind w:firstLine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8</w:t>
      </w:r>
      <w:r w:rsidR="0068172F">
        <w:rPr>
          <w:rFonts w:ascii="Arial" w:hAnsi="Arial" w:cs="Arial"/>
          <w:b/>
          <w:bCs/>
        </w:rPr>
        <w:t xml:space="preserve">) </w:t>
      </w:r>
      <w:r w:rsidR="0068172F">
        <w:rPr>
          <w:rFonts w:ascii="Arial" w:hAnsi="Arial" w:cs="Arial"/>
        </w:rPr>
        <w:t>que se remite proyecto de resolución del MVOTMA, por el cual se autoriza la suscripción del convenio remitido;</w:t>
      </w:r>
      <w:r w:rsidR="0068172F">
        <w:rPr>
          <w:rFonts w:ascii="Arial" w:hAnsi="Arial" w:cs="Arial"/>
          <w:b/>
        </w:rPr>
        <w:t xml:space="preserve"> </w:t>
      </w:r>
      <w:r w:rsidR="0068172F" w:rsidRPr="003A55C8">
        <w:rPr>
          <w:rFonts w:ascii="Arial" w:hAnsi="Arial" w:cs="Arial"/>
          <w:b/>
        </w:rPr>
        <w:t xml:space="preserve">       </w:t>
      </w:r>
    </w:p>
    <w:p w:rsidR="00A13177" w:rsidRDefault="0068172F" w:rsidP="00A13177">
      <w:pPr>
        <w:tabs>
          <w:tab w:val="left" w:pos="7088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A13177">
        <w:rPr>
          <w:rFonts w:ascii="Arial" w:hAnsi="Arial" w:cs="Arial"/>
        </w:rPr>
        <w:t>que de acuerdo con lo dispuesto en el A</w:t>
      </w:r>
      <w:r>
        <w:rPr>
          <w:rFonts w:ascii="Arial" w:hAnsi="Arial" w:cs="Arial"/>
        </w:rPr>
        <w:t>rtículo 3 de la Ley 16.112</w:t>
      </w:r>
      <w:r w:rsidR="00801045">
        <w:rPr>
          <w:rFonts w:ascii="Arial" w:hAnsi="Arial" w:cs="Arial"/>
        </w:rPr>
        <w:t xml:space="preserve"> del 30/5/90</w:t>
      </w:r>
      <w:r>
        <w:rPr>
          <w:rFonts w:ascii="Arial" w:hAnsi="Arial" w:cs="Arial"/>
        </w:rPr>
        <w:t>, al Ministerio de Vivienda, Ordenamiento Territorial y Medio Ambiente le compete la formulación, ejecución, supervisión y evaluación de los plantes de vivienda y la instrumentación de la política nacional en la materia, pudiendo celebrar convenios con personas públicas o privadas, nacionales o extranjeras, para el cumplimiento de sus cometidos;</w:t>
      </w:r>
    </w:p>
    <w:p w:rsidR="00A13177" w:rsidRDefault="0068172F" w:rsidP="00A13177">
      <w:pPr>
        <w:tabs>
          <w:tab w:val="left" w:pos="7088"/>
        </w:tabs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2) </w:t>
      </w:r>
      <w:r>
        <w:rPr>
          <w:rFonts w:ascii="Arial" w:hAnsi="Arial" w:cs="Arial"/>
        </w:rPr>
        <w:t xml:space="preserve">que la Ley 9.515 </w:t>
      </w:r>
      <w:r w:rsidR="00801045">
        <w:rPr>
          <w:rFonts w:ascii="Arial" w:hAnsi="Arial" w:cs="Arial"/>
        </w:rPr>
        <w:t xml:space="preserve">del 28/10/35 </w:t>
      </w:r>
      <w:r>
        <w:rPr>
          <w:rFonts w:ascii="Arial" w:hAnsi="Arial" w:cs="Arial"/>
        </w:rPr>
        <w:t>establece que le compete al Intendente: “</w:t>
      </w:r>
      <w:r w:rsidRPr="00CF2AA8">
        <w:rPr>
          <w:rFonts w:ascii="Arial" w:hAnsi="Arial" w:cs="Arial"/>
          <w:i/>
        </w:rPr>
        <w:t xml:space="preserve">velar por la conservación de los derechos individuales </w:t>
      </w:r>
      <w:r w:rsidRPr="00CF2AA8">
        <w:rPr>
          <w:rFonts w:ascii="Arial" w:hAnsi="Arial" w:cs="Arial"/>
          <w:i/>
        </w:rPr>
        <w:lastRenderedPageBreak/>
        <w:t>de los habitantes del departamento</w:t>
      </w:r>
      <w:r w:rsidR="00A13177">
        <w:rPr>
          <w:rFonts w:ascii="Arial" w:hAnsi="Arial" w:cs="Arial"/>
        </w:rPr>
        <w:t>” (N</w:t>
      </w:r>
      <w:r>
        <w:rPr>
          <w:rFonts w:ascii="Arial" w:hAnsi="Arial" w:cs="Arial"/>
        </w:rPr>
        <w:t>um</w:t>
      </w:r>
      <w:r w:rsidR="00A13177">
        <w:rPr>
          <w:rFonts w:ascii="Arial" w:hAnsi="Arial" w:cs="Arial"/>
        </w:rPr>
        <w:t>eral</w:t>
      </w:r>
      <w:r>
        <w:rPr>
          <w:rFonts w:ascii="Arial" w:hAnsi="Arial" w:cs="Arial"/>
        </w:rPr>
        <w:t xml:space="preserve"> 15) y “</w:t>
      </w:r>
      <w:r w:rsidRPr="00CF2AA8">
        <w:rPr>
          <w:rFonts w:ascii="Arial" w:hAnsi="Arial" w:cs="Arial"/>
          <w:i/>
        </w:rPr>
        <w:t>ejercer la policía higiénica y sanitaria de las poblaciones sin perjuicio de la competencia que corresponde a las autoridades nacionales</w:t>
      </w:r>
      <w:r w:rsidR="00A13177">
        <w:rPr>
          <w:rFonts w:ascii="Arial" w:hAnsi="Arial" w:cs="Arial"/>
        </w:rPr>
        <w:t>” (N</w:t>
      </w:r>
      <w:r>
        <w:rPr>
          <w:rFonts w:ascii="Arial" w:hAnsi="Arial" w:cs="Arial"/>
        </w:rPr>
        <w:t>um</w:t>
      </w:r>
      <w:r w:rsidR="00A13177">
        <w:rPr>
          <w:rFonts w:ascii="Arial" w:hAnsi="Arial" w:cs="Arial"/>
        </w:rPr>
        <w:t>eral</w:t>
      </w:r>
      <w:r>
        <w:rPr>
          <w:rFonts w:ascii="Arial" w:hAnsi="Arial" w:cs="Arial"/>
        </w:rPr>
        <w:t xml:space="preserve"> 24);</w:t>
      </w:r>
    </w:p>
    <w:p w:rsidR="00A13177" w:rsidRDefault="0068172F" w:rsidP="00A13177">
      <w:pPr>
        <w:tabs>
          <w:tab w:val="left" w:pos="7088"/>
        </w:tabs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3)</w:t>
      </w:r>
      <w:r>
        <w:rPr>
          <w:rFonts w:ascii="Arial" w:hAnsi="Arial" w:cs="Arial"/>
        </w:rPr>
        <w:t xml:space="preserve"> </w:t>
      </w:r>
      <w:r w:rsidR="00A13177">
        <w:rPr>
          <w:rFonts w:ascii="Arial" w:hAnsi="Arial" w:cs="Arial"/>
        </w:rPr>
        <w:t>que el A</w:t>
      </w:r>
      <w:r>
        <w:rPr>
          <w:rFonts w:ascii="Arial" w:hAnsi="Arial" w:cs="Arial"/>
        </w:rPr>
        <w:t>rtículo 115 de la Ley 13.728</w:t>
      </w:r>
      <w:r w:rsidR="00801045">
        <w:rPr>
          <w:rFonts w:ascii="Arial" w:hAnsi="Arial" w:cs="Arial"/>
        </w:rPr>
        <w:t xml:space="preserve"> del 17/12/68</w:t>
      </w:r>
      <w:r>
        <w:rPr>
          <w:rFonts w:ascii="Arial" w:hAnsi="Arial" w:cs="Arial"/>
        </w:rPr>
        <w:t xml:space="preserve"> con las modificaciones introducidas por la Ley 16.237</w:t>
      </w:r>
      <w:r w:rsidR="00FB2BC4">
        <w:rPr>
          <w:rFonts w:ascii="Arial" w:hAnsi="Arial" w:cs="Arial"/>
        </w:rPr>
        <w:t xml:space="preserve"> del 2/1</w:t>
      </w:r>
      <w:r w:rsidR="00801045">
        <w:rPr>
          <w:rFonts w:ascii="Arial" w:hAnsi="Arial" w:cs="Arial"/>
        </w:rPr>
        <w:t>/92</w:t>
      </w:r>
      <w:r>
        <w:rPr>
          <w:rFonts w:ascii="Arial" w:hAnsi="Arial" w:cs="Arial"/>
        </w:rPr>
        <w:t>, establece que las Intendencias son responsables de la implementación de programas de asistencia social, de asistencia técnica y suministro de materiales, que aseguren la adecuada evolución posterior de todas las unidades construidas;</w:t>
      </w:r>
    </w:p>
    <w:p w:rsidR="00803A09" w:rsidRDefault="0068172F" w:rsidP="00803A09">
      <w:pPr>
        <w:tabs>
          <w:tab w:val="left" w:pos="7088"/>
        </w:tabs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</w:rPr>
        <w:t>que de</w:t>
      </w:r>
      <w:r w:rsidR="00803A09">
        <w:rPr>
          <w:rFonts w:ascii="Arial" w:hAnsi="Arial" w:cs="Arial"/>
        </w:rPr>
        <w:t xml:space="preserve"> acuerdo con lo previsto en el Artículo 33, L</w:t>
      </w:r>
      <w:r>
        <w:rPr>
          <w:rFonts w:ascii="Arial" w:hAnsi="Arial" w:cs="Arial"/>
        </w:rPr>
        <w:t>iteral C</w:t>
      </w:r>
      <w:r w:rsidR="00B6340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Numeral 1</w:t>
      </w:r>
      <w:r w:rsidR="00B6340F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del TOCAF se podrá contratar directamente entre organi</w:t>
      </w:r>
      <w:r w:rsidR="00803A09">
        <w:rPr>
          <w:rFonts w:ascii="Arial" w:hAnsi="Arial" w:cs="Arial"/>
        </w:rPr>
        <w:t>smos o dependencias del Estado;</w:t>
      </w:r>
    </w:p>
    <w:p w:rsidR="00B6340F" w:rsidRDefault="00E7775F" w:rsidP="00803A09">
      <w:pPr>
        <w:tabs>
          <w:tab w:val="left" w:pos="7088"/>
        </w:tabs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005D75">
        <w:rPr>
          <w:rFonts w:ascii="Arial" w:hAnsi="Arial" w:cs="Arial"/>
          <w:b/>
          <w:lang w:val="es-MX"/>
        </w:rPr>
        <w:t>)</w:t>
      </w:r>
      <w:r w:rsidR="00005D75">
        <w:rPr>
          <w:rFonts w:ascii="Arial" w:hAnsi="Arial" w:cs="Arial"/>
          <w:lang w:val="es-MX"/>
        </w:rPr>
        <w:t xml:space="preserve"> que </w:t>
      </w:r>
      <w:r w:rsidR="00005D75" w:rsidRPr="00B54FCC">
        <w:rPr>
          <w:rFonts w:ascii="Arial" w:hAnsi="Arial" w:cs="Arial"/>
          <w:lang w:val="es-MX"/>
        </w:rPr>
        <w:t xml:space="preserve">la normativa </w:t>
      </w:r>
      <w:r w:rsidR="00005D75">
        <w:rPr>
          <w:rFonts w:ascii="Arial" w:hAnsi="Arial" w:cs="Arial"/>
          <w:lang w:val="es-MX"/>
        </w:rPr>
        <w:t xml:space="preserve">indicada </w:t>
      </w:r>
      <w:r w:rsidR="00005D75" w:rsidRPr="00B54FCC">
        <w:rPr>
          <w:rFonts w:ascii="Arial" w:hAnsi="Arial" w:cs="Arial"/>
          <w:lang w:val="es-MX"/>
        </w:rPr>
        <w:t>no atribuye a las Intendencia</w:t>
      </w:r>
      <w:r w:rsidR="00005D75">
        <w:rPr>
          <w:rFonts w:ascii="Arial" w:hAnsi="Arial" w:cs="Arial"/>
          <w:lang w:val="es-MX"/>
        </w:rPr>
        <w:t>s</w:t>
      </w:r>
      <w:r w:rsidR="00005D75" w:rsidRPr="00B54FCC">
        <w:rPr>
          <w:rFonts w:ascii="Arial" w:hAnsi="Arial" w:cs="Arial"/>
          <w:lang w:val="es-MX"/>
        </w:rPr>
        <w:t xml:space="preserve"> la competencia de ejecutar y financiar la construcción de viviendas, </w:t>
      </w:r>
      <w:r w:rsidR="00005D75">
        <w:rPr>
          <w:rFonts w:ascii="Arial" w:hAnsi="Arial" w:cs="Arial"/>
          <w:lang w:val="es-MX"/>
        </w:rPr>
        <w:t xml:space="preserve">razón por la cual deberá tenerse presente dicho extremo en </w:t>
      </w:r>
      <w:r>
        <w:rPr>
          <w:rFonts w:ascii="Arial" w:hAnsi="Arial" w:cs="Arial"/>
          <w:lang w:val="es-MX"/>
        </w:rPr>
        <w:t>la ejecución de las obligaciones a cargo de la I</w:t>
      </w:r>
      <w:r w:rsidR="004044FC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>D</w:t>
      </w:r>
      <w:r w:rsidR="004044FC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>R</w:t>
      </w:r>
      <w:r w:rsidR="004044FC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>N</w:t>
      </w:r>
      <w:r w:rsidR="004044FC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mencionadas en el Resultando 2) de la presente;</w:t>
      </w:r>
      <w:r w:rsidR="00005D75">
        <w:rPr>
          <w:rFonts w:ascii="Arial" w:hAnsi="Arial" w:cs="Arial"/>
        </w:rPr>
        <w:t xml:space="preserve">  </w:t>
      </w:r>
    </w:p>
    <w:p w:rsidR="0068172F" w:rsidRDefault="0068172F" w:rsidP="00803A09">
      <w:pPr>
        <w:tabs>
          <w:tab w:val="left" w:pos="7088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ATENTO: </w:t>
      </w:r>
      <w:r w:rsidR="00B6340F">
        <w:rPr>
          <w:rFonts w:ascii="Arial" w:hAnsi="Arial" w:cs="Arial"/>
        </w:rPr>
        <w:t xml:space="preserve">a lo precedentemente </w:t>
      </w:r>
      <w:r w:rsidR="00803A09">
        <w:rPr>
          <w:rFonts w:ascii="Arial" w:hAnsi="Arial" w:cs="Arial"/>
        </w:rPr>
        <w:t>expuesto y a lo que dispone el A</w:t>
      </w:r>
      <w:r w:rsidR="00B6340F">
        <w:rPr>
          <w:rFonts w:ascii="Arial" w:hAnsi="Arial" w:cs="Arial"/>
        </w:rPr>
        <w:t>rt</w:t>
      </w:r>
      <w:r w:rsidR="00803A09">
        <w:rPr>
          <w:rFonts w:ascii="Arial" w:hAnsi="Arial" w:cs="Arial"/>
        </w:rPr>
        <w:t>ículo 211 L</w:t>
      </w:r>
      <w:r w:rsidR="00B6340F">
        <w:rPr>
          <w:rFonts w:ascii="Arial" w:hAnsi="Arial" w:cs="Arial"/>
        </w:rPr>
        <w:t>it</w:t>
      </w:r>
      <w:r w:rsidR="00803A09">
        <w:rPr>
          <w:rFonts w:ascii="Arial" w:hAnsi="Arial" w:cs="Arial"/>
        </w:rPr>
        <w:t>eral</w:t>
      </w:r>
      <w:r w:rsidR="00B6340F">
        <w:rPr>
          <w:rFonts w:ascii="Arial" w:hAnsi="Arial" w:cs="Arial"/>
        </w:rPr>
        <w:t xml:space="preserve"> B) de </w:t>
      </w:r>
      <w:r w:rsidR="00803A09">
        <w:rPr>
          <w:rFonts w:ascii="Arial" w:hAnsi="Arial" w:cs="Arial"/>
        </w:rPr>
        <w:t>la Constitución de la República;</w:t>
      </w:r>
      <w:r>
        <w:rPr>
          <w:rFonts w:ascii="Arial" w:hAnsi="Arial" w:cs="Arial"/>
        </w:rPr>
        <w:t xml:space="preserve"> </w:t>
      </w:r>
    </w:p>
    <w:p w:rsidR="0068172F" w:rsidRDefault="0068172F" w:rsidP="00803A09">
      <w:pPr>
        <w:tabs>
          <w:tab w:val="left" w:pos="7088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005D75" w:rsidRPr="00803A09" w:rsidRDefault="00005D75" w:rsidP="00803A09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03A09">
        <w:rPr>
          <w:rFonts w:ascii="Arial" w:hAnsi="Arial" w:cs="Arial"/>
        </w:rPr>
        <w:t>No formular observaciones al proyecto de convenio a cele</w:t>
      </w:r>
      <w:r w:rsidR="00803A09">
        <w:rPr>
          <w:rFonts w:ascii="Arial" w:hAnsi="Arial" w:cs="Arial"/>
        </w:rPr>
        <w:t>brar por</w:t>
      </w:r>
      <w:bookmarkStart w:id="0" w:name="_GoBack"/>
      <w:bookmarkEnd w:id="0"/>
      <w:r w:rsidRPr="00803A09">
        <w:rPr>
          <w:rFonts w:ascii="Arial" w:hAnsi="Arial" w:cs="Arial"/>
        </w:rPr>
        <w:t xml:space="preserve"> el</w:t>
      </w:r>
      <w:r w:rsidRPr="00803A09">
        <w:rPr>
          <w:rFonts w:ascii="Arial" w:hAnsi="Arial" w:cs="Arial"/>
          <w:lang w:val="es-MX"/>
        </w:rPr>
        <w:t xml:space="preserve"> Ministerio de Vivienda, Ordenamiento Territorial y Medio Ambiente y la Intendencia de Río Negro;</w:t>
      </w:r>
    </w:p>
    <w:p w:rsidR="00005D75" w:rsidRDefault="00005D75" w:rsidP="00803A09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>Dictada la Resolución por el Ordenador</w:t>
      </w:r>
      <w:r w:rsidR="00B6340F">
        <w:rPr>
          <w:rFonts w:ascii="Arial" w:hAnsi="Arial" w:cs="Arial"/>
          <w:lang w:val="es-MX"/>
        </w:rPr>
        <w:t xml:space="preserve"> competente</w:t>
      </w:r>
      <w:r>
        <w:rPr>
          <w:rFonts w:ascii="Arial" w:hAnsi="Arial" w:cs="Arial"/>
          <w:lang w:val="es-MX"/>
        </w:rPr>
        <w:t xml:space="preserve"> y suscripto el convenio, se comete al Contador Auditor destacado ante el M</w:t>
      </w:r>
      <w:r w:rsidR="004044FC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>VO</w:t>
      </w:r>
      <w:r w:rsidR="004044FC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>T</w:t>
      </w:r>
      <w:r w:rsidR="004044FC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>M</w:t>
      </w:r>
      <w:r w:rsidR="004044FC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>A</w:t>
      </w:r>
      <w:r w:rsidR="004044FC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, la intervención de la suma de UR </w:t>
      </w:r>
      <w:r w:rsidR="004044FC">
        <w:rPr>
          <w:rFonts w:ascii="Arial" w:hAnsi="Arial" w:cs="Arial"/>
          <w:lang w:val="es-MX"/>
        </w:rPr>
        <w:t>10</w:t>
      </w:r>
      <w:r>
        <w:rPr>
          <w:rFonts w:ascii="Arial" w:hAnsi="Arial" w:cs="Arial"/>
          <w:lang w:val="es-MX"/>
        </w:rPr>
        <w:t>.</w:t>
      </w:r>
      <w:r w:rsidR="004044FC">
        <w:rPr>
          <w:rFonts w:ascii="Arial" w:hAnsi="Arial" w:cs="Arial"/>
          <w:lang w:val="es-MX"/>
        </w:rPr>
        <w:t>166</w:t>
      </w:r>
      <w:r>
        <w:rPr>
          <w:rFonts w:ascii="Arial" w:hAnsi="Arial" w:cs="Arial"/>
          <w:lang w:val="es-MX"/>
        </w:rPr>
        <w:t xml:space="preserve">, </w:t>
      </w:r>
      <w:r w:rsidR="00B6340F">
        <w:rPr>
          <w:rFonts w:ascii="Arial" w:hAnsi="Arial" w:cs="Arial"/>
          <w:lang w:val="es-MX"/>
        </w:rPr>
        <w:t xml:space="preserve">correspondiente a la primera partida con cargo al presente ejercicio, </w:t>
      </w:r>
      <w:r>
        <w:rPr>
          <w:rFonts w:ascii="Arial" w:hAnsi="Arial" w:cs="Arial"/>
          <w:lang w:val="es-MX"/>
        </w:rPr>
        <w:t>previo control de su imputación con cargo a grupo adecuado con disponibilidad suficiente</w:t>
      </w:r>
      <w:r w:rsidRPr="00181AF4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y de la verificación de que las condiciones de la contratación corresponden a las oportunamente sometidas </w:t>
      </w:r>
      <w:r>
        <w:rPr>
          <w:rFonts w:ascii="Arial" w:hAnsi="Arial" w:cs="Arial"/>
          <w:lang w:val="es-MX"/>
        </w:rPr>
        <w:lastRenderedPageBreak/>
        <w:t xml:space="preserve">a consideración de este Tribunal, conforme con lo dispuesto por el artículo 8 de la Ordenanza de 22 de mayo de 1958, en la redacción dada por la Resolución de 16 de junio de 2010; </w:t>
      </w:r>
    </w:p>
    <w:p w:rsidR="00005D75" w:rsidRPr="00D9438D" w:rsidRDefault="00005D75" w:rsidP="00803A09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>Se comete asimismo al Contador Auditor destacado ante el M</w:t>
      </w:r>
      <w:r w:rsidR="004044FC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>V</w:t>
      </w:r>
      <w:r w:rsidR="004044FC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>O</w:t>
      </w:r>
      <w:r w:rsidR="004044FC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>T</w:t>
      </w:r>
      <w:r w:rsidR="004044FC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>M</w:t>
      </w:r>
      <w:r w:rsidR="004044FC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>A</w:t>
      </w:r>
      <w:r w:rsidR="004044FC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la intervención de la </w:t>
      </w:r>
      <w:r w:rsidR="00B6340F">
        <w:rPr>
          <w:rFonts w:ascii="Arial" w:hAnsi="Arial" w:cs="Arial"/>
          <w:lang w:val="es-MX"/>
        </w:rPr>
        <w:t xml:space="preserve">segunda </w:t>
      </w:r>
      <w:r>
        <w:rPr>
          <w:rFonts w:ascii="Arial" w:hAnsi="Arial" w:cs="Arial"/>
          <w:lang w:val="es-MX"/>
        </w:rPr>
        <w:t>partida</w:t>
      </w:r>
      <w:r w:rsidR="004044FC">
        <w:rPr>
          <w:rFonts w:ascii="Arial" w:hAnsi="Arial" w:cs="Arial"/>
          <w:lang w:val="es-MX"/>
        </w:rPr>
        <w:t xml:space="preserve"> de UR 10.166</w:t>
      </w:r>
      <w:r>
        <w:rPr>
          <w:rFonts w:ascii="Arial" w:hAnsi="Arial" w:cs="Arial"/>
          <w:lang w:val="es-MX"/>
        </w:rPr>
        <w:t xml:space="preserve"> correspondiente al Ejercicio 201</w:t>
      </w:r>
      <w:r w:rsidR="004044FC">
        <w:rPr>
          <w:rFonts w:ascii="Arial" w:hAnsi="Arial" w:cs="Arial"/>
          <w:lang w:val="es-MX"/>
        </w:rPr>
        <w:t>9</w:t>
      </w:r>
      <w:r>
        <w:rPr>
          <w:rFonts w:ascii="Arial" w:hAnsi="Arial" w:cs="Arial"/>
          <w:lang w:val="es-MX"/>
        </w:rPr>
        <w:t>;</w:t>
      </w:r>
    </w:p>
    <w:p w:rsidR="00005D75" w:rsidRDefault="00005D75" w:rsidP="00803A09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Téngase presente lo indicado en el Considerando </w:t>
      </w:r>
      <w:r w:rsidR="004044FC">
        <w:rPr>
          <w:rFonts w:ascii="Arial" w:hAnsi="Arial" w:cs="Arial"/>
        </w:rPr>
        <w:t>5</w:t>
      </w:r>
      <w:r>
        <w:rPr>
          <w:rFonts w:ascii="Arial" w:hAnsi="Arial" w:cs="Arial"/>
        </w:rPr>
        <w:t>) de la presente;</w:t>
      </w:r>
    </w:p>
    <w:p w:rsidR="00005D75" w:rsidRDefault="00005D75" w:rsidP="00803A09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>Comunicar al Contador Auditor destacado ante el M</w:t>
      </w:r>
      <w:r w:rsidR="004044FC">
        <w:rPr>
          <w:rFonts w:ascii="Arial" w:hAnsi="Arial" w:cs="Arial"/>
          <w:lang w:val="es-UY"/>
        </w:rPr>
        <w:t>.</w:t>
      </w:r>
      <w:r>
        <w:rPr>
          <w:rFonts w:ascii="Arial" w:hAnsi="Arial" w:cs="Arial"/>
          <w:lang w:val="es-UY"/>
        </w:rPr>
        <w:t>V</w:t>
      </w:r>
      <w:r w:rsidR="004044FC">
        <w:rPr>
          <w:rFonts w:ascii="Arial" w:hAnsi="Arial" w:cs="Arial"/>
          <w:lang w:val="es-UY"/>
        </w:rPr>
        <w:t>.</w:t>
      </w:r>
      <w:r>
        <w:rPr>
          <w:rFonts w:ascii="Arial" w:hAnsi="Arial" w:cs="Arial"/>
          <w:lang w:val="es-UY"/>
        </w:rPr>
        <w:t>O</w:t>
      </w:r>
      <w:r w:rsidR="004044FC">
        <w:rPr>
          <w:rFonts w:ascii="Arial" w:hAnsi="Arial" w:cs="Arial"/>
          <w:lang w:val="es-UY"/>
        </w:rPr>
        <w:t>.</w:t>
      </w:r>
      <w:r>
        <w:rPr>
          <w:rFonts w:ascii="Arial" w:hAnsi="Arial" w:cs="Arial"/>
          <w:lang w:val="es-UY"/>
        </w:rPr>
        <w:t>T</w:t>
      </w:r>
      <w:r w:rsidR="004044FC">
        <w:rPr>
          <w:rFonts w:ascii="Arial" w:hAnsi="Arial" w:cs="Arial"/>
          <w:lang w:val="es-UY"/>
        </w:rPr>
        <w:t>.</w:t>
      </w:r>
      <w:r>
        <w:rPr>
          <w:rFonts w:ascii="Arial" w:hAnsi="Arial" w:cs="Arial"/>
          <w:lang w:val="es-UY"/>
        </w:rPr>
        <w:t>M</w:t>
      </w:r>
      <w:r w:rsidR="004044FC">
        <w:rPr>
          <w:rFonts w:ascii="Arial" w:hAnsi="Arial" w:cs="Arial"/>
          <w:lang w:val="es-UY"/>
        </w:rPr>
        <w:t>.</w:t>
      </w:r>
      <w:r>
        <w:rPr>
          <w:rFonts w:ascii="Arial" w:hAnsi="Arial" w:cs="Arial"/>
          <w:lang w:val="es-UY"/>
        </w:rPr>
        <w:t>A</w:t>
      </w:r>
      <w:r w:rsidR="004044FC">
        <w:rPr>
          <w:rFonts w:ascii="Arial" w:hAnsi="Arial" w:cs="Arial"/>
          <w:lang w:val="es-UY"/>
        </w:rPr>
        <w:t>.</w:t>
      </w:r>
      <w:r>
        <w:rPr>
          <w:rFonts w:ascii="Arial" w:hAnsi="Arial" w:cs="Arial"/>
          <w:lang w:val="es-UY"/>
        </w:rPr>
        <w:t xml:space="preserve">; y </w:t>
      </w:r>
    </w:p>
    <w:p w:rsidR="00005D75" w:rsidRDefault="00005D75" w:rsidP="00803A09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Devolver las actuaciones.</w:t>
      </w:r>
    </w:p>
    <w:p w:rsidR="00005D75" w:rsidRDefault="00005D75" w:rsidP="00005D75">
      <w:pPr>
        <w:spacing w:line="360" w:lineRule="auto"/>
        <w:jc w:val="both"/>
        <w:rPr>
          <w:rFonts w:ascii="Arial" w:hAnsi="Arial" w:cs="Arial"/>
        </w:rPr>
      </w:pPr>
    </w:p>
    <w:p w:rsidR="00803A09" w:rsidRDefault="00803A09" w:rsidP="00005D75">
      <w:pPr>
        <w:spacing w:line="360" w:lineRule="auto"/>
        <w:jc w:val="both"/>
        <w:rPr>
          <w:rFonts w:ascii="Arial" w:hAnsi="Arial" w:cs="Arial"/>
        </w:rPr>
      </w:pPr>
    </w:p>
    <w:p w:rsidR="00803A09" w:rsidRDefault="00803A09" w:rsidP="00005D75">
      <w:pPr>
        <w:spacing w:line="360" w:lineRule="auto"/>
        <w:jc w:val="both"/>
        <w:rPr>
          <w:rFonts w:ascii="Arial" w:hAnsi="Arial" w:cs="Arial"/>
        </w:rPr>
      </w:pPr>
    </w:p>
    <w:p w:rsidR="00803A09" w:rsidRDefault="00803A09" w:rsidP="00803A09">
      <w:pPr>
        <w:spacing w:line="360" w:lineRule="auto"/>
        <w:ind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dc</w:t>
      </w:r>
    </w:p>
    <w:sectPr w:rsidR="00803A09" w:rsidSect="00803A09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09" w:rsidRDefault="00803A09" w:rsidP="00803A09">
      <w:r>
        <w:separator/>
      </w:r>
    </w:p>
  </w:endnote>
  <w:endnote w:type="continuationSeparator" w:id="0">
    <w:p w:rsidR="00803A09" w:rsidRDefault="00803A09" w:rsidP="0080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122308"/>
      <w:docPartObj>
        <w:docPartGallery w:val="Page Numbers (Bottom of Page)"/>
        <w:docPartUnique/>
      </w:docPartObj>
    </w:sdtPr>
    <w:sdtContent>
      <w:p w:rsidR="00803A09" w:rsidRDefault="00803A0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03A09" w:rsidRDefault="00803A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09" w:rsidRDefault="00803A09" w:rsidP="00803A09">
      <w:r>
        <w:separator/>
      </w:r>
    </w:p>
  </w:footnote>
  <w:footnote w:type="continuationSeparator" w:id="0">
    <w:p w:rsidR="00803A09" w:rsidRDefault="00803A09" w:rsidP="0080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8E9EF0DA"/>
    <w:lvl w:ilvl="0" w:tplc="9A369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2F"/>
    <w:rsid w:val="00005D75"/>
    <w:rsid w:val="00237C40"/>
    <w:rsid w:val="00246371"/>
    <w:rsid w:val="002C099C"/>
    <w:rsid w:val="0032464F"/>
    <w:rsid w:val="00375975"/>
    <w:rsid w:val="003A4F6C"/>
    <w:rsid w:val="004044FC"/>
    <w:rsid w:val="00542AD9"/>
    <w:rsid w:val="0068172F"/>
    <w:rsid w:val="00801045"/>
    <w:rsid w:val="00803A09"/>
    <w:rsid w:val="00862CC5"/>
    <w:rsid w:val="00A13177"/>
    <w:rsid w:val="00AE7511"/>
    <w:rsid w:val="00B06F6D"/>
    <w:rsid w:val="00B44C04"/>
    <w:rsid w:val="00B6340F"/>
    <w:rsid w:val="00BC1EA6"/>
    <w:rsid w:val="00CA10D3"/>
    <w:rsid w:val="00E7775F"/>
    <w:rsid w:val="00FB2BC4"/>
    <w:rsid w:val="00F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172F"/>
    <w:pPr>
      <w:keepNext/>
      <w:spacing w:line="360" w:lineRule="auto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172F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03A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3A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3A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03A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172F"/>
    <w:pPr>
      <w:keepNext/>
      <w:spacing w:line="360" w:lineRule="auto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172F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03A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3A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3A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03A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cp:lastPrinted>2018-06-06T18:21:00Z</cp:lastPrinted>
  <dcterms:created xsi:type="dcterms:W3CDTF">2018-06-06T18:22:00Z</dcterms:created>
  <dcterms:modified xsi:type="dcterms:W3CDTF">2018-06-06T18:22:00Z</dcterms:modified>
</cp:coreProperties>
</file>