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30A" w:rsidRDefault="0043030A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RESOLUCION ADOPTADA POR EL</w:t>
      </w:r>
    </w:p>
    <w:p w:rsidR="0043030A" w:rsidRDefault="0043030A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43030A" w:rsidRDefault="0043030A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25 DE ABRIL DE 2013</w:t>
      </w:r>
    </w:p>
    <w:p w:rsidR="00AA7885" w:rsidRPr="00EF1C62" w:rsidRDefault="0043030A" w:rsidP="0043030A">
      <w:pPr>
        <w:tabs>
          <w:tab w:val="center" w:pos="4253"/>
        </w:tabs>
        <w:suppressAutoHyphens/>
        <w:jc w:val="center"/>
        <w:rPr>
          <w:rFonts w:ascii="Arial" w:hAnsi="Arial"/>
          <w:b/>
          <w:sz w:val="24"/>
          <w:szCs w:val="24"/>
        </w:rPr>
      </w:pPr>
      <w:r w:rsidRPr="00EF1C62">
        <w:rPr>
          <w:rFonts w:ascii="Helvetica" w:hAnsi="Helvetica"/>
          <w:b/>
          <w:sz w:val="24"/>
          <w:szCs w:val="24"/>
          <w:lang w:val="es-ES_tradnl"/>
        </w:rPr>
        <w:t>(E. E. Nº 2013-17-1-000</w:t>
      </w:r>
      <w:r w:rsidR="00AA7885" w:rsidRPr="00EF1C62">
        <w:rPr>
          <w:rFonts w:ascii="Arial" w:hAnsi="Arial"/>
          <w:b/>
          <w:sz w:val="24"/>
          <w:szCs w:val="24"/>
        </w:rPr>
        <w:t>1962</w:t>
      </w:r>
      <w:r w:rsidRPr="00EF1C62">
        <w:rPr>
          <w:rFonts w:ascii="Arial" w:hAnsi="Arial"/>
          <w:b/>
          <w:sz w:val="24"/>
          <w:szCs w:val="24"/>
        </w:rPr>
        <w:t xml:space="preserve"> </w:t>
      </w:r>
      <w:r w:rsidR="00AA7885" w:rsidRPr="00EF1C62">
        <w:rPr>
          <w:rFonts w:ascii="Arial" w:hAnsi="Arial"/>
          <w:b/>
          <w:sz w:val="24"/>
          <w:szCs w:val="24"/>
        </w:rPr>
        <w:t>E</w:t>
      </w:r>
      <w:r w:rsidRPr="00EF1C62">
        <w:rPr>
          <w:rFonts w:ascii="Arial" w:hAnsi="Arial"/>
          <w:b/>
          <w:sz w:val="24"/>
          <w:szCs w:val="24"/>
        </w:rPr>
        <w:t>. Nº</w:t>
      </w:r>
      <w:r w:rsidR="00AA7885" w:rsidRPr="00EF1C62">
        <w:rPr>
          <w:rFonts w:ascii="Arial" w:hAnsi="Arial"/>
          <w:b/>
          <w:sz w:val="24"/>
          <w:szCs w:val="24"/>
        </w:rPr>
        <w:t xml:space="preserve"> 1767/13</w:t>
      </w:r>
      <w:r w:rsidRPr="00EF1C62">
        <w:rPr>
          <w:rFonts w:ascii="Arial" w:hAnsi="Arial"/>
          <w:b/>
          <w:sz w:val="24"/>
          <w:szCs w:val="24"/>
        </w:rPr>
        <w:t>)</w:t>
      </w:r>
    </w:p>
    <w:p w:rsidR="0043030A" w:rsidRDefault="0043030A" w:rsidP="00AA7885">
      <w:pPr>
        <w:spacing w:line="360" w:lineRule="auto"/>
        <w:jc w:val="both"/>
        <w:rPr>
          <w:rFonts w:ascii="Arial" w:hAnsi="Arial"/>
          <w:sz w:val="24"/>
        </w:rPr>
      </w:pPr>
    </w:p>
    <w:p w:rsidR="00AA7885" w:rsidRDefault="0043030A" w:rsidP="0043030A">
      <w:pPr>
        <w:spacing w:line="360" w:lineRule="auto"/>
        <w:ind w:firstLine="851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“</w:t>
      </w:r>
      <w:r w:rsidRPr="0043030A">
        <w:rPr>
          <w:rFonts w:ascii="Arial" w:hAnsi="Arial"/>
          <w:b/>
          <w:sz w:val="24"/>
        </w:rPr>
        <w:t>VISTO:</w:t>
      </w:r>
      <w:r>
        <w:rPr>
          <w:rFonts w:ascii="Arial" w:hAnsi="Arial"/>
          <w:sz w:val="24"/>
        </w:rPr>
        <w:t xml:space="preserve"> </w:t>
      </w:r>
      <w:r w:rsidR="004B4574">
        <w:rPr>
          <w:rFonts w:ascii="Arial" w:hAnsi="Arial"/>
          <w:sz w:val="24"/>
        </w:rPr>
        <w:t xml:space="preserve">las actuaciones remitidas  </w:t>
      </w:r>
      <w:r w:rsidR="00AA7885">
        <w:rPr>
          <w:rFonts w:ascii="Arial" w:hAnsi="Arial"/>
          <w:sz w:val="24"/>
        </w:rPr>
        <w:t>por el Ministerio de Ganadería</w:t>
      </w:r>
      <w:r w:rsidR="004B4574">
        <w:rPr>
          <w:rFonts w:ascii="Arial" w:hAnsi="Arial"/>
          <w:sz w:val="24"/>
        </w:rPr>
        <w:t>,</w:t>
      </w:r>
      <w:r w:rsidR="00AA7885">
        <w:rPr>
          <w:rFonts w:ascii="Arial" w:hAnsi="Arial"/>
          <w:sz w:val="24"/>
        </w:rPr>
        <w:t xml:space="preserve"> Agricultura y Pesca, relacionadas con la Contra</w:t>
      </w:r>
      <w:r w:rsidR="004B4574">
        <w:rPr>
          <w:rFonts w:ascii="Arial" w:hAnsi="Arial"/>
          <w:sz w:val="24"/>
        </w:rPr>
        <w:t>tación Directa con los Laborato</w:t>
      </w:r>
      <w:r w:rsidR="00AA7885">
        <w:rPr>
          <w:rFonts w:ascii="Arial" w:hAnsi="Arial"/>
          <w:sz w:val="24"/>
        </w:rPr>
        <w:t xml:space="preserve">rios </w:t>
      </w:r>
      <w:proofErr w:type="spellStart"/>
      <w:r w:rsidR="00AA7885">
        <w:rPr>
          <w:rFonts w:ascii="Arial" w:hAnsi="Arial"/>
          <w:sz w:val="24"/>
        </w:rPr>
        <w:t>Xenobióticos</w:t>
      </w:r>
      <w:proofErr w:type="spellEnd"/>
      <w:r w:rsidR="00AA7885">
        <w:rPr>
          <w:rFonts w:ascii="Arial" w:hAnsi="Arial"/>
          <w:sz w:val="24"/>
        </w:rPr>
        <w:t xml:space="preserve"> </w:t>
      </w:r>
      <w:r w:rsidR="00996781">
        <w:rPr>
          <w:rFonts w:ascii="Arial" w:hAnsi="Arial"/>
          <w:sz w:val="24"/>
        </w:rPr>
        <w:t xml:space="preserve">S.R.L. </w:t>
      </w:r>
      <w:r w:rsidR="00AA7885">
        <w:rPr>
          <w:rFonts w:ascii="Arial" w:hAnsi="Arial"/>
          <w:sz w:val="24"/>
        </w:rPr>
        <w:t>(de Buenos Aires)</w:t>
      </w:r>
      <w:r>
        <w:rPr>
          <w:rFonts w:ascii="Arial" w:hAnsi="Arial"/>
          <w:sz w:val="24"/>
        </w:rPr>
        <w:t xml:space="preserve"> </w:t>
      </w:r>
      <w:r w:rsidR="00AA7885">
        <w:rPr>
          <w:rFonts w:ascii="Arial" w:hAnsi="Arial"/>
          <w:sz w:val="24"/>
        </w:rPr>
        <w:t xml:space="preserve">y </w:t>
      </w:r>
      <w:proofErr w:type="spellStart"/>
      <w:r w:rsidR="00AA7885">
        <w:rPr>
          <w:rFonts w:ascii="Arial" w:hAnsi="Arial"/>
          <w:sz w:val="24"/>
        </w:rPr>
        <w:t>Microbióticos</w:t>
      </w:r>
      <w:proofErr w:type="spellEnd"/>
      <w:r w:rsidR="00AA7885">
        <w:rPr>
          <w:rFonts w:ascii="Arial" w:hAnsi="Arial"/>
          <w:sz w:val="24"/>
        </w:rPr>
        <w:t xml:space="preserve"> </w:t>
      </w:r>
      <w:proofErr w:type="spellStart"/>
      <w:r w:rsidR="00AA7885">
        <w:rPr>
          <w:rFonts w:ascii="Arial" w:hAnsi="Arial"/>
          <w:sz w:val="24"/>
        </w:rPr>
        <w:t>Análises</w:t>
      </w:r>
      <w:proofErr w:type="spellEnd"/>
      <w:r w:rsidR="00AA7885">
        <w:rPr>
          <w:rFonts w:ascii="Arial" w:hAnsi="Arial"/>
          <w:sz w:val="24"/>
        </w:rPr>
        <w:t xml:space="preserve"> </w:t>
      </w:r>
      <w:proofErr w:type="spellStart"/>
      <w:r w:rsidR="00AA7885">
        <w:rPr>
          <w:rFonts w:ascii="Arial" w:hAnsi="Arial"/>
          <w:sz w:val="24"/>
        </w:rPr>
        <w:t>Laboratoriaris</w:t>
      </w:r>
      <w:proofErr w:type="spellEnd"/>
      <w:r w:rsidR="00AA7885">
        <w:rPr>
          <w:rFonts w:ascii="Arial" w:hAnsi="Arial"/>
          <w:sz w:val="24"/>
        </w:rPr>
        <w:t xml:space="preserve"> S/C Ltda</w:t>
      </w:r>
      <w:r>
        <w:rPr>
          <w:rFonts w:ascii="Arial" w:hAnsi="Arial"/>
          <w:sz w:val="24"/>
        </w:rPr>
        <w:t>.</w:t>
      </w:r>
      <w:r w:rsidR="00AA7885">
        <w:rPr>
          <w:rFonts w:ascii="Arial" w:hAnsi="Arial"/>
          <w:sz w:val="24"/>
        </w:rPr>
        <w:t xml:space="preserve"> (</w:t>
      </w:r>
      <w:proofErr w:type="gramStart"/>
      <w:r w:rsidR="00AA7885">
        <w:rPr>
          <w:rFonts w:ascii="Arial" w:hAnsi="Arial"/>
          <w:sz w:val="24"/>
        </w:rPr>
        <w:t>de</w:t>
      </w:r>
      <w:proofErr w:type="gramEnd"/>
      <w:r w:rsidR="00AA7885">
        <w:rPr>
          <w:rFonts w:ascii="Arial" w:hAnsi="Arial"/>
          <w:sz w:val="24"/>
        </w:rPr>
        <w:t xml:space="preserve"> San Pablo) para la realización de diversos análisis;</w:t>
      </w:r>
    </w:p>
    <w:p w:rsidR="00AA7885" w:rsidRDefault="00AA7885" w:rsidP="0043030A">
      <w:pPr>
        <w:spacing w:line="360" w:lineRule="auto"/>
        <w:ind w:firstLine="851"/>
        <w:jc w:val="both"/>
        <w:rPr>
          <w:rFonts w:ascii="Arial" w:hAnsi="Arial"/>
          <w:sz w:val="24"/>
        </w:rPr>
      </w:pPr>
      <w:r w:rsidRPr="0043030A">
        <w:rPr>
          <w:rFonts w:ascii="Arial" w:hAnsi="Arial"/>
          <w:b/>
          <w:sz w:val="24"/>
        </w:rPr>
        <w:t>RESULTANDO: 1)</w:t>
      </w:r>
      <w:r>
        <w:rPr>
          <w:rFonts w:ascii="Arial" w:hAnsi="Arial"/>
          <w:sz w:val="24"/>
        </w:rPr>
        <w:t xml:space="preserve"> que este Tribunal en fechas 28</w:t>
      </w:r>
      <w:r w:rsidR="0043030A">
        <w:rPr>
          <w:rFonts w:ascii="Arial" w:hAnsi="Arial"/>
          <w:sz w:val="24"/>
        </w:rPr>
        <w:t xml:space="preserve"> de abril de </w:t>
      </w:r>
      <w:r>
        <w:rPr>
          <w:rFonts w:ascii="Arial" w:hAnsi="Arial"/>
          <w:sz w:val="24"/>
        </w:rPr>
        <w:t>2010, 6</w:t>
      </w:r>
      <w:r w:rsidR="0043030A">
        <w:rPr>
          <w:rFonts w:ascii="Arial" w:hAnsi="Arial"/>
          <w:sz w:val="24"/>
        </w:rPr>
        <w:t xml:space="preserve"> de abril de </w:t>
      </w:r>
      <w:r>
        <w:rPr>
          <w:rFonts w:ascii="Arial" w:hAnsi="Arial"/>
          <w:sz w:val="24"/>
        </w:rPr>
        <w:t>2011 y 29</w:t>
      </w:r>
      <w:r w:rsidR="0043030A">
        <w:rPr>
          <w:rFonts w:ascii="Arial" w:hAnsi="Arial"/>
          <w:sz w:val="24"/>
        </w:rPr>
        <w:t xml:space="preserve"> de febrero de </w:t>
      </w:r>
      <w:r>
        <w:rPr>
          <w:rFonts w:ascii="Arial" w:hAnsi="Arial"/>
          <w:sz w:val="24"/>
        </w:rPr>
        <w:t xml:space="preserve">2012 acordó cometer al Contador Delegado en ese Ministerio la intervención del gasto previo control de su imputación al </w:t>
      </w:r>
      <w:r w:rsidR="0043030A">
        <w:rPr>
          <w:rFonts w:ascii="Arial" w:hAnsi="Arial"/>
          <w:sz w:val="24"/>
        </w:rPr>
        <w:t>G</w:t>
      </w:r>
      <w:r>
        <w:rPr>
          <w:rFonts w:ascii="Arial" w:hAnsi="Arial"/>
          <w:sz w:val="24"/>
        </w:rPr>
        <w:t>rupo adecuado;</w:t>
      </w:r>
    </w:p>
    <w:p w:rsidR="00E94DCA" w:rsidRDefault="00E94DCA" w:rsidP="00AA7885">
      <w:pPr>
        <w:spacing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 w:rsidRPr="0043030A">
        <w:rPr>
          <w:rFonts w:ascii="Arial" w:hAnsi="Arial"/>
          <w:b/>
          <w:sz w:val="24"/>
        </w:rPr>
        <w:t xml:space="preserve">      </w:t>
      </w:r>
      <w:r w:rsidR="0043030A">
        <w:rPr>
          <w:rFonts w:ascii="Arial" w:hAnsi="Arial"/>
          <w:b/>
          <w:sz w:val="24"/>
        </w:rPr>
        <w:t xml:space="preserve">                           </w:t>
      </w:r>
      <w:r w:rsidRPr="0043030A">
        <w:rPr>
          <w:rFonts w:ascii="Arial" w:hAnsi="Arial"/>
          <w:b/>
          <w:sz w:val="24"/>
        </w:rPr>
        <w:t>2)</w:t>
      </w:r>
      <w:r>
        <w:rPr>
          <w:rFonts w:ascii="Arial" w:hAnsi="Arial"/>
          <w:sz w:val="24"/>
        </w:rPr>
        <w:t xml:space="preserve"> que</w:t>
      </w:r>
      <w:r w:rsidR="0043030A">
        <w:rPr>
          <w:rFonts w:ascii="Arial" w:hAnsi="Arial"/>
          <w:sz w:val="24"/>
        </w:rPr>
        <w:t>,</w:t>
      </w:r>
      <w:r>
        <w:rPr>
          <w:rFonts w:ascii="Arial" w:hAnsi="Arial"/>
          <w:sz w:val="24"/>
        </w:rPr>
        <w:t xml:space="preserve"> en esta oportunidad</w:t>
      </w:r>
      <w:r w:rsidR="0043030A">
        <w:rPr>
          <w:rFonts w:ascii="Arial" w:hAnsi="Arial"/>
          <w:sz w:val="24"/>
        </w:rPr>
        <w:t>,</w:t>
      </w:r>
      <w:r>
        <w:rPr>
          <w:rFonts w:ascii="Arial" w:hAnsi="Arial"/>
          <w:sz w:val="24"/>
        </w:rPr>
        <w:t xml:space="preserve"> se adjunta </w:t>
      </w:r>
      <w:r w:rsidR="0043030A">
        <w:rPr>
          <w:rFonts w:ascii="Arial" w:hAnsi="Arial"/>
          <w:sz w:val="24"/>
        </w:rPr>
        <w:t>N</w:t>
      </w:r>
      <w:r>
        <w:rPr>
          <w:rFonts w:ascii="Arial" w:hAnsi="Arial"/>
          <w:sz w:val="24"/>
        </w:rPr>
        <w:t>ota del Ministro de Ganadería Agricultura y Pesca de fecha 27</w:t>
      </w:r>
      <w:r w:rsidR="0043030A">
        <w:rPr>
          <w:rFonts w:ascii="Arial" w:hAnsi="Arial"/>
          <w:sz w:val="24"/>
        </w:rPr>
        <w:t xml:space="preserve"> de diciembre de 20</w:t>
      </w:r>
      <w:r>
        <w:rPr>
          <w:rFonts w:ascii="Arial" w:hAnsi="Arial"/>
          <w:sz w:val="24"/>
        </w:rPr>
        <w:t>12 de la que surge la elevación de los presupuestos para el Ejercicio 2013 al</w:t>
      </w:r>
      <w:r w:rsidR="004B4574">
        <w:rPr>
          <w:rFonts w:ascii="Arial" w:hAnsi="Arial"/>
          <w:sz w:val="24"/>
        </w:rPr>
        <w:t xml:space="preserve"> Departamento Financiero Contab</w:t>
      </w:r>
      <w:r>
        <w:rPr>
          <w:rFonts w:ascii="Arial" w:hAnsi="Arial"/>
          <w:sz w:val="24"/>
        </w:rPr>
        <w:t>le</w:t>
      </w:r>
      <w:r w:rsidR="004B4574">
        <w:rPr>
          <w:rFonts w:ascii="Arial" w:hAnsi="Arial"/>
          <w:sz w:val="24"/>
        </w:rPr>
        <w:t>;</w:t>
      </w:r>
    </w:p>
    <w:p w:rsidR="0043030A" w:rsidRDefault="00E94DCA" w:rsidP="00AA7885">
      <w:pPr>
        <w:spacing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 w:rsidRPr="0043030A">
        <w:rPr>
          <w:rFonts w:ascii="Arial" w:hAnsi="Arial"/>
          <w:b/>
          <w:sz w:val="24"/>
        </w:rPr>
        <w:t xml:space="preserve">   </w:t>
      </w:r>
      <w:r w:rsidR="0043030A">
        <w:rPr>
          <w:rFonts w:ascii="Arial" w:hAnsi="Arial"/>
          <w:b/>
          <w:sz w:val="24"/>
        </w:rPr>
        <w:t xml:space="preserve">                              </w:t>
      </w:r>
      <w:r w:rsidRPr="0043030A">
        <w:rPr>
          <w:rFonts w:ascii="Arial" w:hAnsi="Arial"/>
          <w:b/>
          <w:sz w:val="24"/>
        </w:rPr>
        <w:t>3)</w:t>
      </w:r>
      <w:r w:rsidR="004B4574">
        <w:rPr>
          <w:rFonts w:ascii="Arial" w:hAnsi="Arial"/>
          <w:sz w:val="24"/>
        </w:rPr>
        <w:t xml:space="preserve"> que</w:t>
      </w:r>
      <w:r>
        <w:rPr>
          <w:rFonts w:ascii="Arial" w:hAnsi="Arial"/>
          <w:sz w:val="24"/>
        </w:rPr>
        <w:t xml:space="preserve"> a dicha </w:t>
      </w:r>
      <w:r w:rsidR="0043030A">
        <w:rPr>
          <w:rFonts w:ascii="Arial" w:hAnsi="Arial"/>
          <w:sz w:val="24"/>
        </w:rPr>
        <w:t>N</w:t>
      </w:r>
      <w:r>
        <w:rPr>
          <w:rFonts w:ascii="Arial" w:hAnsi="Arial"/>
          <w:sz w:val="24"/>
        </w:rPr>
        <w:t>ota se adjuntan</w:t>
      </w:r>
      <w:r w:rsidR="0043030A">
        <w:rPr>
          <w:rFonts w:ascii="Arial" w:hAnsi="Arial"/>
          <w:sz w:val="24"/>
        </w:rPr>
        <w:t>:</w:t>
      </w:r>
    </w:p>
    <w:p w:rsidR="0043030A" w:rsidRDefault="00E94DCA" w:rsidP="0043030A">
      <w:pPr>
        <w:spacing w:line="360" w:lineRule="auto"/>
        <w:ind w:left="567" w:hanging="567"/>
        <w:jc w:val="both"/>
        <w:rPr>
          <w:rFonts w:ascii="Arial" w:hAnsi="Arial"/>
          <w:sz w:val="24"/>
        </w:rPr>
      </w:pPr>
      <w:r w:rsidRPr="0043030A">
        <w:rPr>
          <w:rFonts w:ascii="Arial" w:hAnsi="Arial"/>
          <w:b/>
          <w:sz w:val="24"/>
        </w:rPr>
        <w:t>3.1)</w:t>
      </w:r>
      <w:r>
        <w:rPr>
          <w:rFonts w:ascii="Arial" w:hAnsi="Arial"/>
          <w:sz w:val="24"/>
        </w:rPr>
        <w:t xml:space="preserve"> plani</w:t>
      </w:r>
      <w:r w:rsidR="004B4574">
        <w:rPr>
          <w:rFonts w:ascii="Arial" w:hAnsi="Arial"/>
          <w:sz w:val="24"/>
        </w:rPr>
        <w:t>lla de detalle del presupuesto c</w:t>
      </w:r>
      <w:r>
        <w:rPr>
          <w:rFonts w:ascii="Arial" w:hAnsi="Arial"/>
          <w:sz w:val="24"/>
        </w:rPr>
        <w:t xml:space="preserve">omunicado por los </w:t>
      </w:r>
      <w:r w:rsidR="00996781">
        <w:rPr>
          <w:rFonts w:ascii="Arial" w:hAnsi="Arial"/>
          <w:sz w:val="24"/>
        </w:rPr>
        <w:t xml:space="preserve">Laboratorios </w:t>
      </w:r>
      <w:proofErr w:type="spellStart"/>
      <w:r w:rsidR="00996781">
        <w:rPr>
          <w:rFonts w:ascii="Arial" w:hAnsi="Arial"/>
          <w:sz w:val="24"/>
        </w:rPr>
        <w:t>Xenobióticos</w:t>
      </w:r>
      <w:proofErr w:type="spellEnd"/>
      <w:r w:rsidR="00996781">
        <w:rPr>
          <w:rFonts w:ascii="Arial" w:hAnsi="Arial"/>
          <w:sz w:val="24"/>
        </w:rPr>
        <w:t xml:space="preserve"> S.R.L. (de Buenos Aires) </w:t>
      </w:r>
      <w:r>
        <w:rPr>
          <w:rFonts w:ascii="Arial" w:hAnsi="Arial"/>
          <w:sz w:val="24"/>
        </w:rPr>
        <w:t xml:space="preserve">y </w:t>
      </w:r>
      <w:proofErr w:type="spellStart"/>
      <w:r w:rsidR="00EF1C62">
        <w:rPr>
          <w:rFonts w:ascii="Arial" w:hAnsi="Arial"/>
          <w:sz w:val="24"/>
        </w:rPr>
        <w:t>Microbióticos</w:t>
      </w:r>
      <w:proofErr w:type="spellEnd"/>
      <w:r w:rsidR="00EF1C62">
        <w:rPr>
          <w:rFonts w:ascii="Arial" w:hAnsi="Arial"/>
          <w:sz w:val="24"/>
        </w:rPr>
        <w:t xml:space="preserve"> </w:t>
      </w:r>
      <w:proofErr w:type="spellStart"/>
      <w:r w:rsidR="00EF1C62">
        <w:rPr>
          <w:rFonts w:ascii="Arial" w:hAnsi="Arial"/>
          <w:sz w:val="24"/>
        </w:rPr>
        <w:t>Análises</w:t>
      </w:r>
      <w:proofErr w:type="spellEnd"/>
      <w:r w:rsidR="00EF1C62">
        <w:rPr>
          <w:rFonts w:ascii="Arial" w:hAnsi="Arial"/>
          <w:sz w:val="24"/>
        </w:rPr>
        <w:t xml:space="preserve"> </w:t>
      </w:r>
      <w:proofErr w:type="spellStart"/>
      <w:r w:rsidR="00EF1C62">
        <w:rPr>
          <w:rFonts w:ascii="Arial" w:hAnsi="Arial"/>
          <w:sz w:val="24"/>
        </w:rPr>
        <w:t>Laboratoriaris</w:t>
      </w:r>
      <w:proofErr w:type="spellEnd"/>
      <w:r w:rsidR="00EF1C62">
        <w:rPr>
          <w:rFonts w:ascii="Arial" w:hAnsi="Arial"/>
          <w:sz w:val="24"/>
        </w:rPr>
        <w:t xml:space="preserve"> S/C Ltda. (</w:t>
      </w:r>
      <w:proofErr w:type="gramStart"/>
      <w:r w:rsidR="00EF1C62">
        <w:rPr>
          <w:rFonts w:ascii="Arial" w:hAnsi="Arial"/>
          <w:sz w:val="24"/>
        </w:rPr>
        <w:t>de</w:t>
      </w:r>
      <w:proofErr w:type="gramEnd"/>
      <w:r w:rsidR="00EF1C62">
        <w:rPr>
          <w:rFonts w:ascii="Arial" w:hAnsi="Arial"/>
          <w:sz w:val="24"/>
        </w:rPr>
        <w:t xml:space="preserve"> San Pablo);</w:t>
      </w:r>
    </w:p>
    <w:p w:rsidR="0043030A" w:rsidRDefault="00E94DCA" w:rsidP="00AA7885">
      <w:pPr>
        <w:spacing w:line="360" w:lineRule="auto"/>
        <w:jc w:val="both"/>
        <w:rPr>
          <w:rFonts w:ascii="Arial" w:hAnsi="Arial"/>
          <w:sz w:val="24"/>
        </w:rPr>
      </w:pPr>
      <w:r w:rsidRPr="0043030A">
        <w:rPr>
          <w:rFonts w:ascii="Arial" w:hAnsi="Arial"/>
          <w:b/>
          <w:sz w:val="24"/>
        </w:rPr>
        <w:t>3.2)</w:t>
      </w:r>
      <w:r>
        <w:rPr>
          <w:rFonts w:ascii="Arial" w:hAnsi="Arial"/>
          <w:sz w:val="24"/>
        </w:rPr>
        <w:t xml:space="preserve"> </w:t>
      </w:r>
      <w:r w:rsidR="0043030A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copia de los contratos con ambas firmas</w:t>
      </w:r>
      <w:r w:rsidR="0043030A">
        <w:rPr>
          <w:rFonts w:ascii="Arial" w:hAnsi="Arial"/>
          <w:sz w:val="24"/>
        </w:rPr>
        <w:t>,</w:t>
      </w:r>
    </w:p>
    <w:p w:rsidR="00E94DCA" w:rsidRDefault="00E94DCA" w:rsidP="0043030A">
      <w:pPr>
        <w:spacing w:line="360" w:lineRule="auto"/>
        <w:ind w:left="567" w:hanging="567"/>
        <w:jc w:val="both"/>
        <w:rPr>
          <w:rFonts w:ascii="Arial" w:hAnsi="Arial"/>
          <w:sz w:val="24"/>
        </w:rPr>
      </w:pPr>
      <w:r w:rsidRPr="0043030A">
        <w:rPr>
          <w:rFonts w:ascii="Arial" w:hAnsi="Arial"/>
          <w:b/>
          <w:sz w:val="24"/>
        </w:rPr>
        <w:t>3.3)</w:t>
      </w:r>
      <w:r>
        <w:rPr>
          <w:rFonts w:ascii="Arial" w:hAnsi="Arial"/>
          <w:sz w:val="24"/>
        </w:rPr>
        <w:t xml:space="preserve"> Solicitud </w:t>
      </w:r>
      <w:r w:rsidR="0043030A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de cotización a los Laboratorios antes nombrados</w:t>
      </w:r>
      <w:r w:rsidR="004B4574">
        <w:rPr>
          <w:rFonts w:ascii="Arial" w:hAnsi="Arial"/>
          <w:sz w:val="24"/>
        </w:rPr>
        <w:t xml:space="preserve"> y sus correspondientes cotizaciones;</w:t>
      </w:r>
    </w:p>
    <w:p w:rsidR="00795E48" w:rsidRDefault="00E94DCA" w:rsidP="00AA7885">
      <w:pPr>
        <w:spacing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lastRenderedPageBreak/>
        <w:tab/>
        <w:t xml:space="preserve">  </w:t>
      </w:r>
      <w:r w:rsidR="0043030A">
        <w:rPr>
          <w:rFonts w:ascii="Arial" w:hAnsi="Arial"/>
          <w:sz w:val="24"/>
        </w:rPr>
        <w:t xml:space="preserve">                                   </w:t>
      </w:r>
      <w:r w:rsidRPr="0043030A">
        <w:rPr>
          <w:rFonts w:ascii="Arial" w:hAnsi="Arial"/>
          <w:b/>
          <w:sz w:val="24"/>
        </w:rPr>
        <w:t>4)</w:t>
      </w:r>
      <w:r>
        <w:rPr>
          <w:rFonts w:ascii="Arial" w:hAnsi="Arial"/>
          <w:sz w:val="24"/>
        </w:rPr>
        <w:t xml:space="preserve"> que los montos cotizados ascienden</w:t>
      </w:r>
      <w:r w:rsidR="004B4574">
        <w:rPr>
          <w:rFonts w:ascii="Arial" w:hAnsi="Arial"/>
          <w:sz w:val="24"/>
        </w:rPr>
        <w:t>: para el</w:t>
      </w:r>
      <w:r>
        <w:rPr>
          <w:rFonts w:ascii="Arial" w:hAnsi="Arial"/>
          <w:sz w:val="24"/>
        </w:rPr>
        <w:t xml:space="preserve"> </w:t>
      </w:r>
      <w:r w:rsidR="00795E48">
        <w:rPr>
          <w:rFonts w:ascii="Arial" w:hAnsi="Arial"/>
          <w:sz w:val="24"/>
        </w:rPr>
        <w:t xml:space="preserve">Laboratorio </w:t>
      </w:r>
      <w:proofErr w:type="spellStart"/>
      <w:r w:rsidR="00795E48">
        <w:rPr>
          <w:rFonts w:ascii="Arial" w:hAnsi="Arial"/>
          <w:sz w:val="24"/>
        </w:rPr>
        <w:t>Xenobiótico</w:t>
      </w:r>
      <w:proofErr w:type="spellEnd"/>
      <w:r w:rsidR="00996781">
        <w:rPr>
          <w:rFonts w:ascii="Arial" w:hAnsi="Arial"/>
          <w:sz w:val="24"/>
        </w:rPr>
        <w:t xml:space="preserve"> S.R.L. (de Buenos Aires) </w:t>
      </w:r>
      <w:r w:rsidR="00795E48">
        <w:rPr>
          <w:rFonts w:ascii="Arial" w:hAnsi="Arial"/>
          <w:sz w:val="24"/>
        </w:rPr>
        <w:t xml:space="preserve">U$S 204.656,40 </w:t>
      </w:r>
      <w:r w:rsidR="004B4574">
        <w:rPr>
          <w:rFonts w:ascii="Arial" w:hAnsi="Arial"/>
          <w:sz w:val="24"/>
        </w:rPr>
        <w:t xml:space="preserve">y para el </w:t>
      </w:r>
      <w:proofErr w:type="spellStart"/>
      <w:r w:rsidR="00EF1C62">
        <w:rPr>
          <w:rFonts w:ascii="Arial" w:hAnsi="Arial"/>
          <w:sz w:val="24"/>
        </w:rPr>
        <w:t>Microbióticos</w:t>
      </w:r>
      <w:proofErr w:type="spellEnd"/>
      <w:r w:rsidR="00EF1C62">
        <w:rPr>
          <w:rFonts w:ascii="Arial" w:hAnsi="Arial"/>
          <w:sz w:val="24"/>
        </w:rPr>
        <w:t xml:space="preserve"> </w:t>
      </w:r>
      <w:proofErr w:type="spellStart"/>
      <w:r w:rsidR="00EF1C62">
        <w:rPr>
          <w:rFonts w:ascii="Arial" w:hAnsi="Arial"/>
          <w:sz w:val="24"/>
        </w:rPr>
        <w:t>Análises</w:t>
      </w:r>
      <w:proofErr w:type="spellEnd"/>
      <w:r w:rsidR="00EF1C62">
        <w:rPr>
          <w:rFonts w:ascii="Arial" w:hAnsi="Arial"/>
          <w:sz w:val="24"/>
        </w:rPr>
        <w:t xml:space="preserve"> </w:t>
      </w:r>
      <w:proofErr w:type="spellStart"/>
      <w:r w:rsidR="00EF1C62">
        <w:rPr>
          <w:rFonts w:ascii="Arial" w:hAnsi="Arial"/>
          <w:sz w:val="24"/>
        </w:rPr>
        <w:t>Laboratoriaris</w:t>
      </w:r>
      <w:proofErr w:type="spellEnd"/>
      <w:r w:rsidR="00EF1C62">
        <w:rPr>
          <w:rFonts w:ascii="Arial" w:hAnsi="Arial"/>
          <w:sz w:val="24"/>
        </w:rPr>
        <w:t xml:space="preserve"> S/C Ltda. (</w:t>
      </w:r>
      <w:proofErr w:type="gramStart"/>
      <w:r w:rsidR="00EF1C62">
        <w:rPr>
          <w:rFonts w:ascii="Arial" w:hAnsi="Arial"/>
          <w:sz w:val="24"/>
        </w:rPr>
        <w:t>de</w:t>
      </w:r>
      <w:proofErr w:type="gramEnd"/>
      <w:r w:rsidR="00EF1C62">
        <w:rPr>
          <w:rFonts w:ascii="Arial" w:hAnsi="Arial"/>
          <w:sz w:val="24"/>
        </w:rPr>
        <w:t xml:space="preserve"> San Pablo) </w:t>
      </w:r>
      <w:r w:rsidR="0043030A">
        <w:rPr>
          <w:rFonts w:ascii="Arial" w:hAnsi="Arial"/>
          <w:sz w:val="24"/>
        </w:rPr>
        <w:t xml:space="preserve"> </w:t>
      </w:r>
      <w:r w:rsidR="00795E48">
        <w:rPr>
          <w:rFonts w:ascii="Arial" w:hAnsi="Arial"/>
          <w:sz w:val="24"/>
        </w:rPr>
        <w:t>U$S 234.258</w:t>
      </w:r>
      <w:r w:rsidR="00EF1C62">
        <w:rPr>
          <w:rFonts w:ascii="Arial" w:hAnsi="Arial"/>
          <w:sz w:val="24"/>
        </w:rPr>
        <w:t xml:space="preserve">  </w:t>
      </w:r>
      <w:r w:rsidR="00795E48">
        <w:rPr>
          <w:rFonts w:ascii="Arial" w:hAnsi="Arial"/>
          <w:sz w:val="24"/>
        </w:rPr>
        <w:t>Total U$S 438.914,40,</w:t>
      </w:r>
    </w:p>
    <w:p w:rsidR="00795E48" w:rsidRDefault="00795E48" w:rsidP="00AA7885">
      <w:pPr>
        <w:spacing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="0043030A">
        <w:rPr>
          <w:rFonts w:ascii="Arial" w:hAnsi="Arial"/>
          <w:sz w:val="24"/>
        </w:rPr>
        <w:t xml:space="preserve">                         </w:t>
      </w:r>
      <w:r w:rsidRPr="0043030A">
        <w:rPr>
          <w:rFonts w:ascii="Arial" w:hAnsi="Arial"/>
          <w:b/>
          <w:sz w:val="24"/>
        </w:rPr>
        <w:t>5)</w:t>
      </w:r>
      <w:r>
        <w:rPr>
          <w:rFonts w:ascii="Arial" w:hAnsi="Arial"/>
          <w:sz w:val="24"/>
        </w:rPr>
        <w:t xml:space="preserve"> que no consta Resolución M</w:t>
      </w:r>
      <w:r w:rsidR="004B4574">
        <w:rPr>
          <w:rFonts w:ascii="Arial" w:hAnsi="Arial"/>
          <w:sz w:val="24"/>
        </w:rPr>
        <w:t>inisterial pero de la Nota del Á</w:t>
      </w:r>
      <w:r>
        <w:rPr>
          <w:rFonts w:ascii="Arial" w:hAnsi="Arial"/>
          <w:sz w:val="24"/>
        </w:rPr>
        <w:t xml:space="preserve">rea de Financiero Contable </w:t>
      </w:r>
      <w:r w:rsidR="004B4574">
        <w:rPr>
          <w:rFonts w:ascii="Arial" w:hAnsi="Arial"/>
          <w:sz w:val="24"/>
        </w:rPr>
        <w:t xml:space="preserve">a la Dirección de Servicios Ganaderos, </w:t>
      </w:r>
      <w:r>
        <w:rPr>
          <w:rFonts w:ascii="Arial" w:hAnsi="Arial"/>
          <w:sz w:val="24"/>
        </w:rPr>
        <w:t>surge la necesidad de efectuar los análisis en Laboratorios externos y especialmente en el exterior del país</w:t>
      </w:r>
      <w:r w:rsidR="004B4574">
        <w:rPr>
          <w:rFonts w:ascii="Arial" w:hAnsi="Arial"/>
          <w:sz w:val="24"/>
        </w:rPr>
        <w:t>,</w:t>
      </w:r>
      <w:r>
        <w:rPr>
          <w:rFonts w:ascii="Arial" w:hAnsi="Arial"/>
          <w:sz w:val="24"/>
        </w:rPr>
        <w:t xml:space="preserve"> que cuenten con las habilitaciones correspondientes; </w:t>
      </w:r>
    </w:p>
    <w:p w:rsidR="00E94DCA" w:rsidRDefault="00795E48" w:rsidP="00AA7885">
      <w:pPr>
        <w:spacing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="0043030A">
        <w:rPr>
          <w:rFonts w:ascii="Arial" w:hAnsi="Arial"/>
          <w:sz w:val="24"/>
        </w:rPr>
        <w:t xml:space="preserve">                         </w:t>
      </w:r>
      <w:r w:rsidRPr="0043030A">
        <w:rPr>
          <w:rFonts w:ascii="Arial" w:hAnsi="Arial"/>
          <w:b/>
          <w:sz w:val="24"/>
        </w:rPr>
        <w:t>6)</w:t>
      </w:r>
      <w:r>
        <w:rPr>
          <w:rFonts w:ascii="Arial" w:hAnsi="Arial"/>
          <w:sz w:val="24"/>
        </w:rPr>
        <w:t xml:space="preserve"> que de dicha Nota surge</w:t>
      </w:r>
      <w:r w:rsidR="0043030A">
        <w:rPr>
          <w:rFonts w:ascii="Arial" w:hAnsi="Arial"/>
          <w:sz w:val="24"/>
        </w:rPr>
        <w:t>,</w:t>
      </w:r>
      <w:r>
        <w:rPr>
          <w:rFonts w:ascii="Arial" w:hAnsi="Arial"/>
          <w:sz w:val="24"/>
        </w:rPr>
        <w:t xml:space="preserve"> además</w:t>
      </w:r>
      <w:r w:rsidR="0043030A">
        <w:rPr>
          <w:rFonts w:ascii="Arial" w:hAnsi="Arial"/>
          <w:sz w:val="24"/>
        </w:rPr>
        <w:t>,</w:t>
      </w:r>
      <w:r>
        <w:rPr>
          <w:rFonts w:ascii="Arial" w:hAnsi="Arial"/>
          <w:sz w:val="24"/>
        </w:rPr>
        <w:t xml:space="preserve"> que el Presupuesto para el </w:t>
      </w:r>
      <w:r w:rsidR="0043030A">
        <w:rPr>
          <w:rFonts w:ascii="Arial" w:hAnsi="Arial"/>
          <w:sz w:val="24"/>
        </w:rPr>
        <w:t>E</w:t>
      </w:r>
      <w:r>
        <w:rPr>
          <w:rFonts w:ascii="Arial" w:hAnsi="Arial"/>
          <w:sz w:val="24"/>
        </w:rPr>
        <w:t>jercicio 2013</w:t>
      </w:r>
      <w:r w:rsidR="004B4574">
        <w:rPr>
          <w:rFonts w:ascii="Arial" w:hAnsi="Arial"/>
          <w:sz w:val="24"/>
        </w:rPr>
        <w:t>,</w:t>
      </w:r>
      <w:r>
        <w:rPr>
          <w:rFonts w:ascii="Arial" w:hAnsi="Arial"/>
          <w:sz w:val="24"/>
        </w:rPr>
        <w:t xml:space="preserve"> supera el monto estimado en el Presupuesto Nacional 2009-2014 que asciende a $ 4</w:t>
      </w:r>
      <w:r w:rsidR="0043030A">
        <w:rPr>
          <w:rFonts w:ascii="Arial" w:hAnsi="Arial"/>
          <w:sz w:val="24"/>
        </w:rPr>
        <w:t>:</w:t>
      </w:r>
      <w:r>
        <w:rPr>
          <w:rFonts w:ascii="Arial" w:hAnsi="Arial"/>
          <w:sz w:val="24"/>
        </w:rPr>
        <w:t xml:space="preserve">215.634 equivalente a U$S 220.713,85; siendo el saldo gestionado mediante refuerzo de </w:t>
      </w:r>
      <w:r w:rsidR="0043030A">
        <w:rPr>
          <w:rFonts w:ascii="Arial" w:hAnsi="Arial"/>
          <w:sz w:val="24"/>
        </w:rPr>
        <w:t>R</w:t>
      </w:r>
      <w:r>
        <w:rPr>
          <w:rFonts w:ascii="Arial" w:hAnsi="Arial"/>
          <w:sz w:val="24"/>
        </w:rPr>
        <w:t>ubro solicitado por cuerda separada;</w:t>
      </w:r>
    </w:p>
    <w:p w:rsidR="00795E48" w:rsidRDefault="00795E48" w:rsidP="00AA7885">
      <w:pPr>
        <w:spacing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  </w:t>
      </w:r>
      <w:r w:rsidR="0043030A">
        <w:rPr>
          <w:rFonts w:ascii="Arial" w:hAnsi="Arial"/>
          <w:sz w:val="24"/>
        </w:rPr>
        <w:t xml:space="preserve">                       </w:t>
      </w:r>
      <w:r w:rsidRPr="0043030A">
        <w:rPr>
          <w:rFonts w:ascii="Arial" w:hAnsi="Arial"/>
          <w:b/>
          <w:sz w:val="24"/>
        </w:rPr>
        <w:t>7)</w:t>
      </w:r>
      <w:r>
        <w:rPr>
          <w:rFonts w:ascii="Arial" w:hAnsi="Arial"/>
          <w:sz w:val="24"/>
        </w:rPr>
        <w:t xml:space="preserve"> que el gasto se afectará </w:t>
      </w:r>
      <w:r w:rsidR="0043030A">
        <w:rPr>
          <w:rFonts w:ascii="Arial" w:hAnsi="Arial"/>
          <w:sz w:val="24"/>
        </w:rPr>
        <w:t>E</w:t>
      </w:r>
      <w:r>
        <w:rPr>
          <w:rFonts w:ascii="Arial" w:hAnsi="Arial"/>
          <w:sz w:val="24"/>
        </w:rPr>
        <w:t xml:space="preserve">jercicio 2013, Financiación 1.1 Inciso 07 Programa </w:t>
      </w:r>
      <w:r w:rsidR="00132C88">
        <w:rPr>
          <w:rFonts w:ascii="Arial" w:hAnsi="Arial"/>
          <w:sz w:val="24"/>
        </w:rPr>
        <w:t xml:space="preserve">320 </w:t>
      </w:r>
      <w:r w:rsidR="0043030A">
        <w:rPr>
          <w:rFonts w:ascii="Arial" w:hAnsi="Arial"/>
          <w:sz w:val="24"/>
        </w:rPr>
        <w:t>O</w:t>
      </w:r>
      <w:r w:rsidR="00132C88">
        <w:rPr>
          <w:rFonts w:ascii="Arial" w:hAnsi="Arial"/>
          <w:sz w:val="24"/>
        </w:rPr>
        <w:t xml:space="preserve">bjeto del gasto 282, por </w:t>
      </w:r>
      <w:r w:rsidR="0043030A">
        <w:rPr>
          <w:rFonts w:ascii="Arial" w:hAnsi="Arial"/>
          <w:sz w:val="24"/>
        </w:rPr>
        <w:t xml:space="preserve">                         </w:t>
      </w:r>
      <w:r w:rsidR="00132C88">
        <w:rPr>
          <w:rFonts w:ascii="Arial" w:hAnsi="Arial"/>
          <w:sz w:val="24"/>
        </w:rPr>
        <w:t>$ 4</w:t>
      </w:r>
      <w:r w:rsidR="0043030A">
        <w:rPr>
          <w:rFonts w:ascii="Arial" w:hAnsi="Arial"/>
          <w:sz w:val="24"/>
        </w:rPr>
        <w:t>:</w:t>
      </w:r>
      <w:r w:rsidR="00132C88">
        <w:rPr>
          <w:rFonts w:ascii="Arial" w:hAnsi="Arial"/>
          <w:sz w:val="24"/>
        </w:rPr>
        <w:t>215.634</w:t>
      </w:r>
    </w:p>
    <w:p w:rsidR="00132C88" w:rsidRDefault="00132C88" w:rsidP="0043030A">
      <w:pPr>
        <w:spacing w:line="360" w:lineRule="auto"/>
        <w:ind w:firstLine="851"/>
        <w:jc w:val="both"/>
        <w:rPr>
          <w:rFonts w:ascii="Arial" w:hAnsi="Arial"/>
          <w:sz w:val="24"/>
        </w:rPr>
      </w:pPr>
      <w:r w:rsidRPr="0043030A">
        <w:rPr>
          <w:rFonts w:ascii="Arial" w:hAnsi="Arial"/>
          <w:b/>
          <w:sz w:val="24"/>
        </w:rPr>
        <w:t>CONSIDERANDO:</w:t>
      </w:r>
      <w:r>
        <w:rPr>
          <w:rFonts w:ascii="Arial" w:hAnsi="Arial"/>
          <w:sz w:val="24"/>
        </w:rPr>
        <w:t xml:space="preserve"> que la </w:t>
      </w:r>
      <w:r w:rsidR="0043030A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contratación encuadra en la</w:t>
      </w:r>
      <w:r w:rsidR="004B4574">
        <w:rPr>
          <w:rFonts w:ascii="Arial" w:hAnsi="Arial"/>
          <w:sz w:val="24"/>
        </w:rPr>
        <w:t xml:space="preserve"> causal de </w:t>
      </w:r>
      <w:r>
        <w:rPr>
          <w:rFonts w:ascii="Arial" w:hAnsi="Arial"/>
          <w:sz w:val="24"/>
        </w:rPr>
        <w:t xml:space="preserve"> excepción establecida por el Literal C) del Numeral 3 del Artículo 33 del TOCAF</w:t>
      </w:r>
      <w:r w:rsidR="00D23B46">
        <w:rPr>
          <w:rFonts w:ascii="Arial" w:hAnsi="Arial"/>
          <w:sz w:val="24"/>
        </w:rPr>
        <w:t>;</w:t>
      </w:r>
    </w:p>
    <w:p w:rsidR="00132C88" w:rsidRDefault="00132C88" w:rsidP="0043030A">
      <w:pPr>
        <w:spacing w:line="360" w:lineRule="auto"/>
        <w:ind w:firstLine="851"/>
        <w:jc w:val="both"/>
        <w:rPr>
          <w:rFonts w:ascii="Arial" w:hAnsi="Arial"/>
          <w:sz w:val="24"/>
        </w:rPr>
      </w:pPr>
      <w:r w:rsidRPr="0043030A">
        <w:rPr>
          <w:rFonts w:ascii="Arial" w:hAnsi="Arial"/>
          <w:b/>
          <w:sz w:val="24"/>
        </w:rPr>
        <w:t>ATENTO</w:t>
      </w:r>
      <w:r w:rsidR="0043030A">
        <w:rPr>
          <w:rFonts w:ascii="Arial" w:hAnsi="Arial"/>
          <w:sz w:val="24"/>
        </w:rPr>
        <w:t>:</w:t>
      </w:r>
      <w:r>
        <w:rPr>
          <w:rFonts w:ascii="Arial" w:hAnsi="Arial"/>
          <w:sz w:val="24"/>
        </w:rPr>
        <w:t xml:space="preserve"> a lo expuesto precedentemente: </w:t>
      </w:r>
    </w:p>
    <w:p w:rsidR="00132C88" w:rsidRPr="00D23B46" w:rsidRDefault="00132C88" w:rsidP="00D23B46">
      <w:pPr>
        <w:spacing w:line="360" w:lineRule="auto"/>
        <w:jc w:val="center"/>
        <w:rPr>
          <w:rFonts w:ascii="Arial" w:hAnsi="Arial"/>
          <w:b/>
          <w:sz w:val="24"/>
        </w:rPr>
      </w:pPr>
      <w:r w:rsidRPr="00D23B46">
        <w:rPr>
          <w:rFonts w:ascii="Arial" w:hAnsi="Arial"/>
          <w:b/>
          <w:sz w:val="24"/>
        </w:rPr>
        <w:t>EL TRIBUNAL ACUERDA</w:t>
      </w:r>
    </w:p>
    <w:p w:rsidR="002E0D72" w:rsidRDefault="002E0D72" w:rsidP="002E0D72">
      <w:pPr>
        <w:pStyle w:val="Prrafodelista"/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Dictada Resolución por el Ordenador competente, </w:t>
      </w:r>
      <w:proofErr w:type="spellStart"/>
      <w:r>
        <w:rPr>
          <w:rFonts w:ascii="Arial" w:hAnsi="Arial"/>
          <w:sz w:val="24"/>
        </w:rPr>
        <w:t>cométese</w:t>
      </w:r>
      <w:proofErr w:type="spellEnd"/>
      <w:r>
        <w:rPr>
          <w:rFonts w:ascii="Arial" w:hAnsi="Arial"/>
          <w:sz w:val="24"/>
        </w:rPr>
        <w:t xml:space="preserve"> a la Contadora Auditora destacada ante el Ministerio de Ganadería, Agricultura y Pesca, la intervención del gasto de U$S 438.914,00 ($ 8.383.265), a favor de los Laboratorios </w:t>
      </w:r>
      <w:proofErr w:type="spellStart"/>
      <w:r>
        <w:rPr>
          <w:rFonts w:ascii="Arial" w:hAnsi="Arial"/>
          <w:sz w:val="24"/>
        </w:rPr>
        <w:t>Xenobióticos</w:t>
      </w:r>
      <w:proofErr w:type="spellEnd"/>
      <w:r>
        <w:rPr>
          <w:rFonts w:ascii="Arial" w:hAnsi="Arial"/>
          <w:sz w:val="24"/>
        </w:rPr>
        <w:t xml:space="preserve"> </w:t>
      </w:r>
      <w:r w:rsidR="00B4023D">
        <w:rPr>
          <w:rFonts w:ascii="Arial" w:hAnsi="Arial"/>
          <w:sz w:val="24"/>
        </w:rPr>
        <w:t xml:space="preserve">S.R.L. </w:t>
      </w:r>
      <w:r>
        <w:rPr>
          <w:rFonts w:ascii="Arial" w:hAnsi="Arial"/>
          <w:sz w:val="24"/>
        </w:rPr>
        <w:t xml:space="preserve">(de Buenos Aires), por hasta </w:t>
      </w:r>
      <w:r w:rsidR="00B4023D">
        <w:rPr>
          <w:rFonts w:ascii="Arial" w:hAnsi="Arial"/>
          <w:sz w:val="24"/>
        </w:rPr>
        <w:t xml:space="preserve">                 </w:t>
      </w:r>
      <w:r>
        <w:rPr>
          <w:rFonts w:ascii="Arial" w:hAnsi="Arial"/>
          <w:sz w:val="24"/>
        </w:rPr>
        <w:lastRenderedPageBreak/>
        <w:t>U$S 204.656,40</w:t>
      </w:r>
      <w:r w:rsidR="00B4023D">
        <w:rPr>
          <w:rFonts w:ascii="Arial" w:hAnsi="Arial"/>
          <w:sz w:val="24"/>
        </w:rPr>
        <w:t xml:space="preserve"> </w:t>
      </w:r>
      <w:bookmarkStart w:id="0" w:name="_GoBack"/>
      <w:bookmarkEnd w:id="0"/>
      <w:r>
        <w:rPr>
          <w:rFonts w:ascii="Arial" w:hAnsi="Arial"/>
          <w:sz w:val="24"/>
        </w:rPr>
        <w:t xml:space="preserve">($ 3:908.937,20) y </w:t>
      </w:r>
      <w:proofErr w:type="spellStart"/>
      <w:r>
        <w:rPr>
          <w:rFonts w:ascii="Arial" w:hAnsi="Arial"/>
          <w:sz w:val="24"/>
        </w:rPr>
        <w:t>Microbióticos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Análises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Laboratoriaris</w:t>
      </w:r>
      <w:proofErr w:type="spellEnd"/>
      <w:r>
        <w:rPr>
          <w:rFonts w:ascii="Arial" w:hAnsi="Arial"/>
          <w:sz w:val="24"/>
        </w:rPr>
        <w:t xml:space="preserve"> S/C Ltda., por hasta U$S 234.258 ($ 4:474.327,80) para la realización de diversos análisis, previo control de su imputación al Grupo adecuado;  </w:t>
      </w:r>
    </w:p>
    <w:p w:rsidR="002E0D72" w:rsidRDefault="002E0D72" w:rsidP="002E0D72">
      <w:pPr>
        <w:pStyle w:val="Prrafodelista"/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/>
          <w:sz w:val="24"/>
        </w:rPr>
      </w:pPr>
      <w:proofErr w:type="spellStart"/>
      <w:r>
        <w:rPr>
          <w:rFonts w:ascii="Arial" w:hAnsi="Arial"/>
          <w:sz w:val="24"/>
        </w:rPr>
        <w:t>Cométese</w:t>
      </w:r>
      <w:proofErr w:type="spellEnd"/>
      <w:r>
        <w:rPr>
          <w:rFonts w:ascii="Arial" w:hAnsi="Arial"/>
          <w:sz w:val="24"/>
        </w:rPr>
        <w:t>, asimismo, a la Contadora Auditora la verificación de que la Resolución adoptada concuerde con las condiciones de contratación sometidas a este Tribunal (Artículo 8 de la Ordenanza de 22 de mayo de 1958, en la redacción dada, por Resolución de 16 de junio de 2010);</w:t>
      </w:r>
    </w:p>
    <w:p w:rsidR="002E0D72" w:rsidRDefault="002E0D72" w:rsidP="002E0D72">
      <w:pPr>
        <w:pStyle w:val="Prrafodelista"/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Comuníquese a la Contadora Auditora;</w:t>
      </w:r>
    </w:p>
    <w:p w:rsidR="002E0D72" w:rsidRDefault="002E0D72" w:rsidP="002E0D72">
      <w:pPr>
        <w:pStyle w:val="Prrafodelista"/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Devuélvase”.</w:t>
      </w:r>
    </w:p>
    <w:p w:rsidR="00132C88" w:rsidRDefault="00132C88" w:rsidP="00132C88">
      <w:pPr>
        <w:spacing w:line="360" w:lineRule="auto"/>
        <w:jc w:val="both"/>
        <w:rPr>
          <w:rFonts w:ascii="Arial" w:hAnsi="Arial"/>
          <w:sz w:val="24"/>
        </w:rPr>
      </w:pPr>
    </w:p>
    <w:p w:rsidR="00132C88" w:rsidRDefault="00132C88" w:rsidP="00132C88">
      <w:pPr>
        <w:spacing w:line="360" w:lineRule="auto"/>
        <w:jc w:val="both"/>
        <w:rPr>
          <w:rFonts w:ascii="Arial" w:hAnsi="Arial"/>
          <w:sz w:val="24"/>
        </w:rPr>
      </w:pPr>
    </w:p>
    <w:p w:rsidR="00996781" w:rsidRDefault="00996781" w:rsidP="00132C88">
      <w:pPr>
        <w:spacing w:line="360" w:lineRule="auto"/>
        <w:jc w:val="both"/>
        <w:rPr>
          <w:rFonts w:ascii="Arial" w:hAnsi="Arial"/>
          <w:sz w:val="24"/>
        </w:rPr>
      </w:pPr>
    </w:p>
    <w:p w:rsidR="00996781" w:rsidRDefault="00996781" w:rsidP="00132C88">
      <w:pPr>
        <w:spacing w:line="360" w:lineRule="auto"/>
        <w:jc w:val="both"/>
        <w:rPr>
          <w:rFonts w:ascii="Arial" w:hAnsi="Arial"/>
          <w:sz w:val="24"/>
        </w:rPr>
      </w:pPr>
      <w:proofErr w:type="spellStart"/>
      <w:proofErr w:type="gramStart"/>
      <w:r>
        <w:rPr>
          <w:rFonts w:ascii="Arial" w:hAnsi="Arial"/>
          <w:sz w:val="24"/>
        </w:rPr>
        <w:t>mb</w:t>
      </w:r>
      <w:proofErr w:type="spellEnd"/>
      <w:proofErr w:type="gramEnd"/>
    </w:p>
    <w:sectPr w:rsidR="00996781" w:rsidSect="002F60CD">
      <w:pgSz w:w="11906" w:h="16838"/>
      <w:pgMar w:top="3232" w:right="1701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C2EFB"/>
    <w:multiLevelType w:val="hybridMultilevel"/>
    <w:tmpl w:val="538ECDDC"/>
    <w:lvl w:ilvl="0" w:tplc="FA86A23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4BA"/>
    <w:rsid w:val="000E2CB1"/>
    <w:rsid w:val="00132C88"/>
    <w:rsid w:val="002E0D72"/>
    <w:rsid w:val="002F60CD"/>
    <w:rsid w:val="00304521"/>
    <w:rsid w:val="003512EE"/>
    <w:rsid w:val="0043030A"/>
    <w:rsid w:val="004B4574"/>
    <w:rsid w:val="00566B7F"/>
    <w:rsid w:val="0069110A"/>
    <w:rsid w:val="00795E48"/>
    <w:rsid w:val="00867C77"/>
    <w:rsid w:val="00996781"/>
    <w:rsid w:val="00A674BA"/>
    <w:rsid w:val="00A85CA6"/>
    <w:rsid w:val="00AA7885"/>
    <w:rsid w:val="00B4023D"/>
    <w:rsid w:val="00C609D0"/>
    <w:rsid w:val="00D23B46"/>
    <w:rsid w:val="00E07C37"/>
    <w:rsid w:val="00E20878"/>
    <w:rsid w:val="00E94DCA"/>
    <w:rsid w:val="00EB2F8A"/>
    <w:rsid w:val="00EF1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32C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32C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528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Lenovo User</cp:lastModifiedBy>
  <cp:revision>4</cp:revision>
  <cp:lastPrinted>2013-04-26T19:29:00Z</cp:lastPrinted>
  <dcterms:created xsi:type="dcterms:W3CDTF">2013-04-26T14:58:00Z</dcterms:created>
  <dcterms:modified xsi:type="dcterms:W3CDTF">2013-04-26T19:31:00Z</dcterms:modified>
</cp:coreProperties>
</file>