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7B" w:rsidRPr="00240D7B" w:rsidRDefault="00240D7B" w:rsidP="00240D7B">
      <w:pPr>
        <w:tabs>
          <w:tab w:val="center" w:pos="4253"/>
        </w:tabs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 w:eastAsia="es-ES_tradnl"/>
        </w:rPr>
      </w:pPr>
      <w:bookmarkStart w:id="0" w:name="_GoBack"/>
      <w:bookmarkEnd w:id="0"/>
      <w:r w:rsidRPr="00240D7B">
        <w:rPr>
          <w:rFonts w:ascii="Arial" w:hAnsi="Arial" w:cs="Arial"/>
          <w:spacing w:val="-3"/>
          <w:sz w:val="24"/>
          <w:szCs w:val="24"/>
          <w:lang w:val="es-ES_tradnl" w:eastAsia="es-ES_tradnl"/>
        </w:rPr>
        <w:t>Mont</w:t>
      </w:r>
      <w:r w:rsidR="00E66E25">
        <w:rPr>
          <w:rFonts w:ascii="Arial" w:hAnsi="Arial" w:cs="Arial"/>
          <w:spacing w:val="-3"/>
          <w:sz w:val="24"/>
          <w:szCs w:val="24"/>
          <w:lang w:val="es-ES_tradnl" w:eastAsia="es-ES_tradnl"/>
        </w:rPr>
        <w:t>evideo, 12 de diciembre de 2017</w:t>
      </w:r>
    </w:p>
    <w:p w:rsidR="00240D7B" w:rsidRPr="00240D7B" w:rsidRDefault="00E66E25" w:rsidP="00240D7B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Señor</w:t>
      </w:r>
    </w:p>
    <w:p w:rsidR="00240D7B" w:rsidRPr="00240D7B" w:rsidRDefault="00240D7B" w:rsidP="00240D7B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240D7B">
        <w:rPr>
          <w:rFonts w:ascii="Arial" w:hAnsi="Arial" w:cs="Arial"/>
          <w:spacing w:val="-3"/>
          <w:sz w:val="24"/>
          <w:szCs w:val="24"/>
          <w:lang w:val="es-ES_tradnl"/>
        </w:rPr>
        <w:t>S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ubs</w:t>
      </w:r>
      <w:r w:rsidRPr="00240D7B">
        <w:rPr>
          <w:rFonts w:ascii="Arial" w:hAnsi="Arial" w:cs="Arial"/>
          <w:spacing w:val="-3"/>
          <w:sz w:val="24"/>
          <w:szCs w:val="24"/>
          <w:lang w:val="es-ES_tradnl"/>
        </w:rPr>
        <w:t xml:space="preserve">ecretario 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del</w:t>
      </w:r>
    </w:p>
    <w:p w:rsidR="00240D7B" w:rsidRPr="00240D7B" w:rsidRDefault="00240D7B" w:rsidP="00240D7B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Ministerio del Interior</w:t>
      </w:r>
    </w:p>
    <w:p w:rsidR="00240D7B" w:rsidRPr="00240D7B" w:rsidRDefault="00240D7B" w:rsidP="00240D7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Lic. Jorge Vázquez</w:t>
      </w:r>
    </w:p>
    <w:p w:rsidR="00240D7B" w:rsidRPr="00240D7B" w:rsidRDefault="00240D7B" w:rsidP="00240D7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240D7B">
        <w:rPr>
          <w:rFonts w:ascii="Arial" w:hAnsi="Arial" w:cs="Arial"/>
          <w:sz w:val="24"/>
          <w:szCs w:val="24"/>
          <w:lang w:eastAsia="es-ES_tradnl"/>
        </w:rPr>
        <w:t>E.</w:t>
      </w:r>
      <w:r w:rsidR="00E66E25">
        <w:rPr>
          <w:rFonts w:ascii="Arial" w:hAnsi="Arial" w:cs="Arial"/>
          <w:sz w:val="24"/>
          <w:szCs w:val="24"/>
          <w:lang w:eastAsia="es-ES_tradnl"/>
        </w:rPr>
        <w:t xml:space="preserve"> </w:t>
      </w:r>
      <w:r w:rsidRPr="00240D7B">
        <w:rPr>
          <w:rFonts w:ascii="Arial" w:hAnsi="Arial" w:cs="Arial"/>
          <w:sz w:val="24"/>
          <w:szCs w:val="24"/>
          <w:lang w:eastAsia="es-ES_tradnl"/>
        </w:rPr>
        <w:t>E. 201</w:t>
      </w:r>
      <w:r>
        <w:rPr>
          <w:rFonts w:ascii="Arial" w:hAnsi="Arial" w:cs="Arial"/>
          <w:sz w:val="24"/>
          <w:szCs w:val="24"/>
          <w:lang w:eastAsia="es-ES_tradnl"/>
        </w:rPr>
        <w:t>3</w:t>
      </w:r>
      <w:r w:rsidRPr="00240D7B">
        <w:rPr>
          <w:rFonts w:ascii="Arial" w:hAnsi="Arial" w:cs="Arial"/>
          <w:sz w:val="24"/>
          <w:szCs w:val="24"/>
          <w:lang w:eastAsia="es-ES_tradnl"/>
        </w:rPr>
        <w:t>-17-1-000</w:t>
      </w:r>
      <w:r>
        <w:rPr>
          <w:rFonts w:ascii="Arial" w:hAnsi="Arial" w:cs="Arial"/>
          <w:sz w:val="24"/>
          <w:szCs w:val="24"/>
          <w:lang w:eastAsia="es-ES_tradnl"/>
        </w:rPr>
        <w:t>2348</w:t>
      </w:r>
    </w:p>
    <w:p w:rsidR="00240D7B" w:rsidRPr="00240D7B" w:rsidRDefault="00240D7B" w:rsidP="00240D7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proofErr w:type="spellStart"/>
      <w:r w:rsidRPr="00240D7B">
        <w:rPr>
          <w:rFonts w:ascii="Arial" w:hAnsi="Arial" w:cs="Arial"/>
          <w:sz w:val="24"/>
          <w:szCs w:val="24"/>
          <w:lang w:eastAsia="es-ES_tradnl"/>
        </w:rPr>
        <w:t>Ent</w:t>
      </w:r>
      <w:proofErr w:type="spellEnd"/>
      <w:r w:rsidRPr="00240D7B">
        <w:rPr>
          <w:rFonts w:ascii="Arial" w:hAnsi="Arial" w:cs="Arial"/>
          <w:sz w:val="24"/>
          <w:szCs w:val="24"/>
          <w:lang w:eastAsia="es-ES_tradnl"/>
        </w:rPr>
        <w:t>. Nº 5</w:t>
      </w:r>
      <w:r>
        <w:rPr>
          <w:rFonts w:ascii="Arial" w:hAnsi="Arial" w:cs="Arial"/>
          <w:sz w:val="24"/>
          <w:szCs w:val="24"/>
          <w:lang w:eastAsia="es-ES_tradnl"/>
        </w:rPr>
        <w:t>554</w:t>
      </w:r>
      <w:r w:rsidRPr="00240D7B">
        <w:rPr>
          <w:rFonts w:ascii="Arial" w:hAnsi="Arial" w:cs="Arial"/>
          <w:sz w:val="24"/>
          <w:szCs w:val="24"/>
          <w:lang w:eastAsia="es-ES_tradnl"/>
        </w:rPr>
        <w:t>/17</w:t>
      </w:r>
    </w:p>
    <w:p w:rsidR="00240D7B" w:rsidRPr="00240D7B" w:rsidRDefault="00240D7B" w:rsidP="00240D7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  <w:lang w:eastAsia="es-ES_tradnl"/>
        </w:rPr>
      </w:pPr>
      <w:r w:rsidRPr="00240D7B">
        <w:rPr>
          <w:rFonts w:ascii="Arial" w:hAnsi="Arial" w:cs="Arial"/>
          <w:sz w:val="24"/>
          <w:szCs w:val="24"/>
          <w:lang w:eastAsia="es-ES_tradnl"/>
        </w:rPr>
        <w:t>Oficio Nº 962</w:t>
      </w:r>
      <w:r>
        <w:rPr>
          <w:rFonts w:ascii="Arial" w:hAnsi="Arial" w:cs="Arial"/>
          <w:sz w:val="24"/>
          <w:szCs w:val="24"/>
          <w:lang w:eastAsia="es-ES_tradnl"/>
        </w:rPr>
        <w:t>4</w:t>
      </w:r>
      <w:r w:rsidRPr="00240D7B">
        <w:rPr>
          <w:rFonts w:ascii="Arial" w:hAnsi="Arial" w:cs="Arial"/>
          <w:sz w:val="24"/>
          <w:szCs w:val="24"/>
          <w:lang w:eastAsia="es-ES_tradnl"/>
        </w:rPr>
        <w:t>/17</w:t>
      </w:r>
    </w:p>
    <w:p w:rsidR="00240D7B" w:rsidRPr="00240D7B" w:rsidRDefault="00240D7B" w:rsidP="00240D7B">
      <w:pPr>
        <w:spacing w:after="0" w:line="360" w:lineRule="auto"/>
        <w:ind w:firstLine="851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BB6C10" w:rsidRDefault="0088185C" w:rsidP="002C0A3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88185C">
        <w:rPr>
          <w:rFonts w:ascii="Arial" w:eastAsia="Times New Roman" w:hAnsi="Arial" w:cs="Times New Roman"/>
          <w:sz w:val="24"/>
          <w:szCs w:val="24"/>
          <w:lang w:eastAsia="es-ES"/>
        </w:rPr>
        <w:t>El Tribunal de Cu</w:t>
      </w:r>
      <w:r w:rsidR="00BB6C10">
        <w:rPr>
          <w:rFonts w:ascii="Arial" w:eastAsia="Times New Roman" w:hAnsi="Arial" w:cs="Times New Roman"/>
          <w:sz w:val="24"/>
          <w:szCs w:val="24"/>
          <w:lang w:eastAsia="es-ES"/>
        </w:rPr>
        <w:t xml:space="preserve">entas recibió 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 xml:space="preserve">su </w:t>
      </w:r>
      <w:r w:rsidR="00BB6C10">
        <w:rPr>
          <w:rFonts w:ascii="Arial" w:eastAsia="Times New Roman" w:hAnsi="Arial" w:cs="Times New Roman"/>
          <w:sz w:val="24"/>
          <w:szCs w:val="24"/>
          <w:lang w:eastAsia="es-ES"/>
        </w:rPr>
        <w:t>nota de fecha 19/</w:t>
      </w:r>
      <w:r w:rsidRPr="0088185C">
        <w:rPr>
          <w:rFonts w:ascii="Arial" w:eastAsia="Times New Roman" w:hAnsi="Arial" w:cs="Times New Roman"/>
          <w:sz w:val="24"/>
          <w:szCs w:val="24"/>
          <w:lang w:eastAsia="es-ES"/>
        </w:rPr>
        <w:t>1</w:t>
      </w:r>
      <w:r w:rsidR="00BB6C10">
        <w:rPr>
          <w:rFonts w:ascii="Arial" w:eastAsia="Times New Roman" w:hAnsi="Arial" w:cs="Times New Roman"/>
          <w:sz w:val="24"/>
          <w:szCs w:val="24"/>
          <w:lang w:eastAsia="es-ES"/>
        </w:rPr>
        <w:t>0</w:t>
      </w:r>
      <w:r w:rsidRPr="0088185C">
        <w:rPr>
          <w:rFonts w:ascii="Arial" w:eastAsia="Times New Roman" w:hAnsi="Arial" w:cs="Times New Roman"/>
          <w:sz w:val="24"/>
          <w:szCs w:val="24"/>
          <w:lang w:eastAsia="es-ES"/>
        </w:rPr>
        <w:t>/201</w:t>
      </w:r>
      <w:r w:rsidR="00BB6C10">
        <w:rPr>
          <w:rFonts w:ascii="Arial" w:eastAsia="Times New Roman" w:hAnsi="Arial" w:cs="Times New Roman"/>
          <w:sz w:val="24"/>
          <w:szCs w:val="24"/>
          <w:lang w:eastAsia="es-ES"/>
        </w:rPr>
        <w:t>7</w:t>
      </w:r>
      <w:r w:rsidRPr="0088185C">
        <w:rPr>
          <w:rFonts w:ascii="Arial" w:eastAsia="Times New Roman" w:hAnsi="Arial" w:cs="Times New Roman"/>
          <w:sz w:val="24"/>
          <w:szCs w:val="24"/>
          <w:lang w:eastAsia="es-ES"/>
        </w:rPr>
        <w:t xml:space="preserve">, </w:t>
      </w:r>
      <w:r w:rsidR="00BB6C10">
        <w:rPr>
          <w:rFonts w:ascii="Arial" w:eastAsia="Times New Roman" w:hAnsi="Arial" w:cs="Times New Roman"/>
          <w:sz w:val="24"/>
          <w:szCs w:val="24"/>
          <w:lang w:eastAsia="es-ES"/>
        </w:rPr>
        <w:t xml:space="preserve">solicitando </w:t>
      </w:r>
      <w:r w:rsidR="00BB507D">
        <w:rPr>
          <w:rFonts w:ascii="Arial" w:eastAsia="Times New Roman" w:hAnsi="Arial" w:cs="Times New Roman"/>
          <w:sz w:val="24"/>
          <w:szCs w:val="24"/>
          <w:lang w:eastAsia="es-ES"/>
        </w:rPr>
        <w:t>se les env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>íe</w:t>
      </w:r>
      <w:r w:rsidR="00BB507D">
        <w:rPr>
          <w:rFonts w:ascii="Arial" w:eastAsia="Times New Roman" w:hAnsi="Arial" w:cs="Times New Roman"/>
          <w:sz w:val="24"/>
          <w:szCs w:val="24"/>
          <w:lang w:eastAsia="es-ES"/>
        </w:rPr>
        <w:t xml:space="preserve"> la factura 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>correspondiente a los</w:t>
      </w:r>
      <w:r w:rsidR="00BB507D">
        <w:rPr>
          <w:rFonts w:ascii="Arial" w:eastAsia="Times New Roman" w:hAnsi="Arial" w:cs="Times New Roman"/>
          <w:sz w:val="24"/>
          <w:szCs w:val="24"/>
          <w:lang w:eastAsia="es-ES"/>
        </w:rPr>
        <w:t xml:space="preserve"> honorarios de la auditoria</w:t>
      </w:r>
      <w:r w:rsidR="00790C9F">
        <w:rPr>
          <w:rFonts w:ascii="Arial" w:eastAsia="Times New Roman" w:hAnsi="Arial" w:cs="Times New Roman"/>
          <w:sz w:val="24"/>
          <w:szCs w:val="24"/>
          <w:lang w:eastAsia="es-ES"/>
        </w:rPr>
        <w:t xml:space="preserve"> correspondiente al último ejercicio del</w:t>
      </w:r>
      <w:r w:rsidR="00BB507D">
        <w:rPr>
          <w:rFonts w:ascii="Arial" w:eastAsia="Times New Roman" w:hAnsi="Arial" w:cs="Times New Roman"/>
          <w:sz w:val="24"/>
          <w:szCs w:val="24"/>
          <w:lang w:eastAsia="es-ES"/>
        </w:rPr>
        <w:t xml:space="preserve"> “Programa de Gestión Integrada Local de Seguridad Ciudadana</w:t>
      </w:r>
      <w:r w:rsidR="00832F98">
        <w:rPr>
          <w:rFonts w:ascii="Arial" w:eastAsia="Times New Roman" w:hAnsi="Arial" w:cs="Times New Roman"/>
          <w:sz w:val="24"/>
          <w:szCs w:val="24"/>
          <w:lang w:eastAsia="es-ES"/>
        </w:rPr>
        <w:t>“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 xml:space="preserve">, </w:t>
      </w:r>
      <w:r w:rsidR="00832F98">
        <w:rPr>
          <w:rFonts w:ascii="Arial" w:eastAsia="Times New Roman" w:hAnsi="Arial" w:cs="Times New Roman"/>
          <w:sz w:val="24"/>
          <w:szCs w:val="24"/>
          <w:lang w:eastAsia="es-ES"/>
        </w:rPr>
        <w:t>financiado</w:t>
      </w:r>
      <w:r w:rsidR="00BB507D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>con</w:t>
      </w:r>
      <w:r w:rsidR="00BB507D">
        <w:rPr>
          <w:rFonts w:ascii="Arial" w:eastAsia="Times New Roman" w:hAnsi="Arial" w:cs="Times New Roman"/>
          <w:sz w:val="24"/>
          <w:szCs w:val="24"/>
          <w:lang w:eastAsia="es-ES"/>
        </w:rPr>
        <w:t xml:space="preserve"> el préstamo BID 2770 OC-UR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>,</w:t>
      </w:r>
      <w:r w:rsidR="00BB507D">
        <w:rPr>
          <w:rFonts w:ascii="Arial" w:eastAsia="Times New Roman" w:hAnsi="Arial" w:cs="Times New Roman"/>
          <w:sz w:val="24"/>
          <w:szCs w:val="24"/>
          <w:lang w:eastAsia="es-ES"/>
        </w:rPr>
        <w:t xml:space="preserve"> a efectos de poder </w:t>
      </w:r>
      <w:r w:rsidR="00BB6C10">
        <w:rPr>
          <w:rFonts w:ascii="Arial" w:eastAsia="Times New Roman" w:hAnsi="Arial" w:cs="Times New Roman"/>
          <w:sz w:val="24"/>
          <w:szCs w:val="24"/>
          <w:lang w:eastAsia="es-ES"/>
        </w:rPr>
        <w:t xml:space="preserve">tramitar los recursos necesarios  para efectuar el pago vía SIIF de los servicios de la </w:t>
      </w:r>
      <w:r w:rsidR="00790C9F">
        <w:rPr>
          <w:rFonts w:ascii="Arial" w:eastAsia="Times New Roman" w:hAnsi="Arial" w:cs="Times New Roman"/>
          <w:sz w:val="24"/>
          <w:szCs w:val="24"/>
          <w:lang w:eastAsia="es-ES"/>
        </w:rPr>
        <w:t>auditoria.</w:t>
      </w:r>
    </w:p>
    <w:p w:rsidR="002C0A3D" w:rsidRDefault="002C0A3D" w:rsidP="002C0A3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A esos efectos se solicita al Tribunal la emisión de una factura o algún documento para el ingreso de la etapa del gasto que se realiza con financiamiento 2.1.</w:t>
      </w:r>
    </w:p>
    <w:p w:rsidR="00AC43CA" w:rsidRDefault="00AC43CA" w:rsidP="002C0A3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Conforme a lo previsto en el </w:t>
      </w:r>
      <w:r w:rsidR="00C07E81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rtículo 20 del TOCAF, el Tribunal procederá a la emisión de la factura requerida en los primeros meses del año 2018, una vez que haya emitido el último informe de auditoría corr</w:t>
      </w:r>
      <w:r w:rsidR="00E66E25">
        <w:rPr>
          <w:rFonts w:ascii="Arial" w:eastAsia="Times New Roman" w:hAnsi="Arial" w:cs="Times New Roman"/>
          <w:sz w:val="24"/>
          <w:szCs w:val="24"/>
          <w:lang w:eastAsia="es-ES"/>
        </w:rPr>
        <w:t>espondiente al citado préstamo.</w:t>
      </w:r>
    </w:p>
    <w:p w:rsidR="00790C9F" w:rsidRDefault="00AC43CA" w:rsidP="002C0A3D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No obstante, de acuerdo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 xml:space="preserve"> a la información recaba por este Tribunal en la Contaduría General de la Nación, se considera suficiente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para el ingreso de la etapa del gasto el documento “</w:t>
      </w:r>
      <w:r w:rsidR="00790C9F">
        <w:rPr>
          <w:rFonts w:ascii="Arial" w:eastAsia="Times New Roman" w:hAnsi="Arial" w:cs="Times New Roman"/>
          <w:sz w:val="24"/>
          <w:szCs w:val="24"/>
          <w:lang w:eastAsia="es-ES"/>
        </w:rPr>
        <w:t>Carta Compromiso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”</w:t>
      </w:r>
      <w:r w:rsidR="00790C9F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 xml:space="preserve">firmado </w:t>
      </w:r>
      <w:r w:rsidR="00790C9F">
        <w:rPr>
          <w:rFonts w:ascii="Arial" w:eastAsia="Times New Roman" w:hAnsi="Arial" w:cs="Times New Roman"/>
          <w:sz w:val="24"/>
          <w:szCs w:val="24"/>
          <w:lang w:eastAsia="es-ES"/>
        </w:rPr>
        <w:t xml:space="preserve">por el Tribunal de Cuentas y ese 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>Organismo en su oportunidad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88185C" w:rsidRDefault="0088185C" w:rsidP="002C0A3D">
      <w:pPr>
        <w:spacing w:after="0" w:line="360" w:lineRule="auto"/>
        <w:ind w:firstLine="708"/>
        <w:jc w:val="right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88185C">
        <w:rPr>
          <w:rFonts w:ascii="Arial" w:eastAsia="Times New Roman" w:hAnsi="Arial" w:cs="Times New Roman"/>
          <w:sz w:val="24"/>
          <w:szCs w:val="24"/>
          <w:lang w:eastAsia="es-ES"/>
        </w:rPr>
        <w:t>Sa</w:t>
      </w:r>
      <w:r w:rsidR="00FF683B">
        <w:rPr>
          <w:rFonts w:ascii="Arial" w:eastAsia="Times New Roman" w:hAnsi="Arial" w:cs="Times New Roman"/>
          <w:sz w:val="24"/>
          <w:szCs w:val="24"/>
          <w:lang w:eastAsia="es-ES"/>
        </w:rPr>
        <w:t xml:space="preserve">ludamos a </w:t>
      </w:r>
      <w:r w:rsidR="002C0A3D">
        <w:rPr>
          <w:rFonts w:ascii="Arial" w:eastAsia="Times New Roman" w:hAnsi="Arial" w:cs="Times New Roman"/>
          <w:sz w:val="24"/>
          <w:szCs w:val="24"/>
          <w:lang w:eastAsia="es-ES"/>
        </w:rPr>
        <w:t>u</w:t>
      </w:r>
      <w:r w:rsidR="00E66E25">
        <w:rPr>
          <w:rFonts w:ascii="Arial" w:eastAsia="Times New Roman" w:hAnsi="Arial" w:cs="Times New Roman"/>
          <w:sz w:val="24"/>
          <w:szCs w:val="24"/>
          <w:lang w:eastAsia="es-ES"/>
        </w:rPr>
        <w:t>sted muy atentamente</w:t>
      </w:r>
    </w:p>
    <w:p w:rsidR="00C07E81" w:rsidRDefault="00C07E81" w:rsidP="00C07E81">
      <w:pPr>
        <w:spacing w:after="0" w:line="360" w:lineRule="auto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40639C" w:rsidRPr="00E7662F" w:rsidRDefault="00C07E81" w:rsidP="00C07E8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ag</w:t>
      </w:r>
      <w:proofErr w:type="spellEnd"/>
      <w:proofErr w:type="gramEnd"/>
    </w:p>
    <w:sectPr w:rsidR="0040639C" w:rsidRPr="00E7662F" w:rsidSect="008B712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E4"/>
    <w:rsid w:val="000208FF"/>
    <w:rsid w:val="000C22FD"/>
    <w:rsid w:val="00183783"/>
    <w:rsid w:val="002058C4"/>
    <w:rsid w:val="0022022E"/>
    <w:rsid w:val="00240D7B"/>
    <w:rsid w:val="00285121"/>
    <w:rsid w:val="002C0A3D"/>
    <w:rsid w:val="003856D2"/>
    <w:rsid w:val="0040639C"/>
    <w:rsid w:val="00455D49"/>
    <w:rsid w:val="00484733"/>
    <w:rsid w:val="00615A81"/>
    <w:rsid w:val="00616378"/>
    <w:rsid w:val="00621265"/>
    <w:rsid w:val="006B024D"/>
    <w:rsid w:val="00790C9F"/>
    <w:rsid w:val="00832F98"/>
    <w:rsid w:val="0088185C"/>
    <w:rsid w:val="00885FB2"/>
    <w:rsid w:val="008B23F2"/>
    <w:rsid w:val="008B7128"/>
    <w:rsid w:val="008C371B"/>
    <w:rsid w:val="008D2166"/>
    <w:rsid w:val="00905B7A"/>
    <w:rsid w:val="009D16F9"/>
    <w:rsid w:val="009E1DB2"/>
    <w:rsid w:val="009F51E6"/>
    <w:rsid w:val="00A12608"/>
    <w:rsid w:val="00AC43CA"/>
    <w:rsid w:val="00B85E83"/>
    <w:rsid w:val="00BB2AE4"/>
    <w:rsid w:val="00BB507D"/>
    <w:rsid w:val="00BB6C10"/>
    <w:rsid w:val="00BC3A99"/>
    <w:rsid w:val="00BD68C2"/>
    <w:rsid w:val="00C07E81"/>
    <w:rsid w:val="00DD4B3D"/>
    <w:rsid w:val="00DF777F"/>
    <w:rsid w:val="00E66E25"/>
    <w:rsid w:val="00E7662F"/>
    <w:rsid w:val="00ED1590"/>
    <w:rsid w:val="00FA5EC7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5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B7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15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5A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B7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15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8</cp:revision>
  <cp:lastPrinted>2017-12-12T17:54:00Z</cp:lastPrinted>
  <dcterms:created xsi:type="dcterms:W3CDTF">2017-12-12T14:58:00Z</dcterms:created>
  <dcterms:modified xsi:type="dcterms:W3CDTF">2018-04-26T15:52:00Z</dcterms:modified>
</cp:coreProperties>
</file>