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FA" w:rsidRPr="009427FA" w:rsidRDefault="009427FA" w:rsidP="009427FA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F5202F">
        <w:rPr>
          <w:rFonts w:ascii="Arial" w:hAnsi="Arial" w:cs="Arial"/>
          <w:b/>
          <w:sz w:val="28"/>
          <w:szCs w:val="28"/>
          <w:lang w:val="es-ES_tradnl"/>
        </w:rPr>
        <w:t>413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427F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427FA" w:rsidRPr="009427FA" w:rsidRDefault="009427FA" w:rsidP="009427F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427F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427FA" w:rsidRPr="009427FA" w:rsidRDefault="009427FA" w:rsidP="009427F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427FA">
        <w:rPr>
          <w:rFonts w:ascii="Arial" w:hAnsi="Arial" w:cs="Arial"/>
          <w:b/>
          <w:sz w:val="24"/>
          <w:szCs w:val="24"/>
          <w:lang w:val="es-ES_tradnl"/>
        </w:rPr>
        <w:t xml:space="preserve">EN SESION DE FECHA 31 DE ENERO </w:t>
      </w:r>
      <w:r w:rsidRPr="009427FA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427FA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961899">
        <w:rPr>
          <w:rFonts w:ascii="Arial" w:hAnsi="Arial" w:cs="Arial"/>
          <w:b/>
          <w:sz w:val="24"/>
          <w:szCs w:val="24"/>
        </w:rPr>
        <w:t>2017-17-1-</w:t>
      </w:r>
      <w:r>
        <w:rPr>
          <w:rFonts w:ascii="Arial" w:hAnsi="Arial" w:cs="Arial"/>
          <w:b/>
          <w:sz w:val="24"/>
          <w:szCs w:val="24"/>
        </w:rPr>
        <w:t>00</w:t>
      </w:r>
      <w:r w:rsidRPr="00961899">
        <w:rPr>
          <w:rFonts w:ascii="Arial" w:hAnsi="Arial" w:cs="Arial"/>
          <w:b/>
          <w:sz w:val="24"/>
          <w:szCs w:val="24"/>
        </w:rPr>
        <w:t>6974</w:t>
      </w:r>
      <w:r w:rsidRPr="009427F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427FA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427FA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>00</w:t>
      </w:r>
      <w:r w:rsidRPr="00961899">
        <w:rPr>
          <w:rFonts w:ascii="Arial" w:hAnsi="Arial" w:cs="Arial"/>
          <w:b/>
          <w:sz w:val="24"/>
          <w:szCs w:val="24"/>
        </w:rPr>
        <w:t>66/18</w:t>
      </w:r>
      <w:r w:rsidRPr="009427F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427FA" w:rsidRPr="009427FA" w:rsidRDefault="009427FA" w:rsidP="009427F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n-US"/>
        </w:rPr>
      </w:pPr>
    </w:p>
    <w:p w:rsidR="006749A3" w:rsidRDefault="006749A3" w:rsidP="009427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74AF0" w:rsidRDefault="006749A3" w:rsidP="00F520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A37C0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 actuaciones remitidas por la Administración Nacional de Telecomunicaciones, relacionadas con la</w:t>
      </w:r>
      <w:r w:rsidR="005C7819">
        <w:rPr>
          <w:rFonts w:ascii="Arial" w:hAnsi="Arial" w:cs="Arial"/>
          <w:sz w:val="24"/>
          <w:szCs w:val="24"/>
        </w:rPr>
        <w:t xml:space="preserve"> reiteración del gasto resultante de la </w:t>
      </w:r>
      <w:r>
        <w:rPr>
          <w:rFonts w:ascii="Arial" w:hAnsi="Arial" w:cs="Arial"/>
          <w:sz w:val="24"/>
          <w:szCs w:val="24"/>
        </w:rPr>
        <w:t xml:space="preserve"> licitación </w:t>
      </w:r>
      <w:r w:rsidR="004B1C76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H7A04130, para la contratación de una empresa </w:t>
      </w:r>
      <w:r w:rsidR="00332FB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provisión de personal, para tareas de servicios generales</w:t>
      </w:r>
      <w:r w:rsidR="00332F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en dependencia de Montevideo e Interior del país, con opción por parte de ANTEL de adquirir hasta un 100% más.</w:t>
      </w:r>
    </w:p>
    <w:p w:rsidR="00FC43A6" w:rsidRDefault="006749A3" w:rsidP="00F520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RESULTANDO: 1)</w:t>
      </w:r>
      <w:r w:rsidR="005C7819">
        <w:rPr>
          <w:rFonts w:ascii="Arial" w:hAnsi="Arial" w:cs="Arial"/>
          <w:sz w:val="24"/>
          <w:szCs w:val="24"/>
        </w:rPr>
        <w:t xml:space="preserve"> </w:t>
      </w:r>
      <w:r w:rsidR="00FC43A6">
        <w:rPr>
          <w:rFonts w:ascii="Arial" w:hAnsi="Arial" w:cs="Arial"/>
          <w:sz w:val="24"/>
          <w:szCs w:val="24"/>
        </w:rPr>
        <w:t>que</w:t>
      </w:r>
      <w:r w:rsidR="00A37C09"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por Resolución N° 1124/17 de fecha 11.10.17</w:t>
      </w:r>
      <w:r w:rsidR="00A37C09"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el Directorio adjudico el llamado  la empresa ARIS SA</w:t>
      </w:r>
      <w:r w:rsidR="00A37C09">
        <w:rPr>
          <w:rFonts w:ascii="Arial" w:hAnsi="Arial" w:cs="Arial"/>
          <w:sz w:val="24"/>
          <w:szCs w:val="24"/>
        </w:rPr>
        <w:t>,</w:t>
      </w:r>
      <w:r w:rsidR="00FC43A6">
        <w:rPr>
          <w:rFonts w:ascii="Arial" w:hAnsi="Arial" w:cs="Arial"/>
          <w:sz w:val="24"/>
          <w:szCs w:val="24"/>
        </w:rPr>
        <w:t xml:space="preserve"> por un monto máximo de $ 54.900.000 </w:t>
      </w:r>
      <w:r w:rsidR="00A37C09">
        <w:rPr>
          <w:rFonts w:ascii="Arial" w:hAnsi="Arial" w:cs="Arial"/>
          <w:sz w:val="24"/>
          <w:szCs w:val="24"/>
        </w:rPr>
        <w:t>(</w:t>
      </w:r>
      <w:r w:rsidR="00FC43A6">
        <w:rPr>
          <w:rFonts w:ascii="Arial" w:hAnsi="Arial" w:cs="Arial"/>
          <w:sz w:val="24"/>
          <w:szCs w:val="24"/>
        </w:rPr>
        <w:t>impuestos incluidos</w:t>
      </w:r>
      <w:r w:rsidR="00A37C09">
        <w:rPr>
          <w:rFonts w:ascii="Arial" w:hAnsi="Arial" w:cs="Arial"/>
          <w:sz w:val="24"/>
          <w:szCs w:val="24"/>
        </w:rPr>
        <w:t>)</w:t>
      </w:r>
      <w:r w:rsidR="00FC43A6">
        <w:rPr>
          <w:rFonts w:ascii="Arial" w:hAnsi="Arial" w:cs="Arial"/>
          <w:sz w:val="24"/>
          <w:szCs w:val="24"/>
        </w:rPr>
        <w:t>;</w:t>
      </w:r>
    </w:p>
    <w:p w:rsidR="00F5202F" w:rsidRDefault="005C7819" w:rsidP="00F5202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C7819">
        <w:rPr>
          <w:rFonts w:ascii="Arial" w:hAnsi="Arial" w:cs="Arial"/>
          <w:b/>
          <w:sz w:val="24"/>
          <w:szCs w:val="24"/>
        </w:rPr>
        <w:t>2</w:t>
      </w:r>
      <w:r w:rsidR="004B1C76" w:rsidRPr="005C7819">
        <w:rPr>
          <w:rFonts w:ascii="Arial" w:hAnsi="Arial" w:cs="Arial"/>
          <w:b/>
          <w:sz w:val="24"/>
          <w:szCs w:val="24"/>
        </w:rPr>
        <w:t>)</w:t>
      </w:r>
      <w:r w:rsidR="004B1C76" w:rsidRPr="005C7819">
        <w:rPr>
          <w:rFonts w:ascii="Arial" w:hAnsi="Arial" w:cs="Arial"/>
          <w:sz w:val="24"/>
          <w:szCs w:val="24"/>
        </w:rPr>
        <w:t xml:space="preserve"> que </w:t>
      </w:r>
      <w:r w:rsidRPr="005C7819">
        <w:rPr>
          <w:rFonts w:ascii="Arial" w:hAnsi="Arial" w:cs="Arial"/>
          <w:sz w:val="24"/>
          <w:szCs w:val="24"/>
        </w:rPr>
        <w:t>este Tribunal por Resolución N°</w:t>
      </w:r>
      <w:r w:rsidR="00E33FAE">
        <w:rPr>
          <w:rFonts w:ascii="Arial" w:hAnsi="Arial" w:cs="Arial"/>
          <w:sz w:val="24"/>
          <w:szCs w:val="24"/>
        </w:rPr>
        <w:t>3947/17</w:t>
      </w:r>
      <w:r w:rsidRPr="005C7819">
        <w:rPr>
          <w:rFonts w:ascii="Arial" w:hAnsi="Arial" w:cs="Arial"/>
          <w:sz w:val="24"/>
          <w:szCs w:val="24"/>
        </w:rPr>
        <w:t xml:space="preserve"> de fecha    </w:t>
      </w:r>
      <w:r w:rsidR="00E33FAE">
        <w:rPr>
          <w:rFonts w:ascii="Arial" w:hAnsi="Arial" w:cs="Arial"/>
          <w:sz w:val="24"/>
          <w:szCs w:val="24"/>
        </w:rPr>
        <w:t xml:space="preserve">29.11.17 </w:t>
      </w:r>
      <w:r w:rsidR="00A37C09">
        <w:rPr>
          <w:rFonts w:ascii="Arial" w:hAnsi="Arial" w:cs="Arial"/>
          <w:sz w:val="24"/>
          <w:szCs w:val="24"/>
        </w:rPr>
        <w:t xml:space="preserve">acordó </w:t>
      </w:r>
      <w:r w:rsidRPr="005C7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5C7819">
        <w:rPr>
          <w:rFonts w:ascii="Arial" w:hAnsi="Arial" w:cs="Arial"/>
          <w:sz w:val="24"/>
          <w:szCs w:val="24"/>
        </w:rPr>
        <w:t>ometer al Contador Delegado</w:t>
      </w:r>
      <w:r w:rsidR="00B80F82">
        <w:rPr>
          <w:rFonts w:ascii="Arial" w:hAnsi="Arial" w:cs="Arial"/>
          <w:sz w:val="24"/>
          <w:szCs w:val="24"/>
        </w:rPr>
        <w:t xml:space="preserve"> la intervención del gasto de $</w:t>
      </w:r>
      <w:r w:rsidRPr="005C7819">
        <w:rPr>
          <w:rFonts w:ascii="Arial" w:hAnsi="Arial" w:cs="Arial"/>
          <w:sz w:val="24"/>
          <w:szCs w:val="24"/>
        </w:rPr>
        <w:t xml:space="preserve">54.900.000 </w:t>
      </w:r>
      <w:r w:rsidR="00A37C09">
        <w:rPr>
          <w:rFonts w:ascii="Arial" w:hAnsi="Arial" w:cs="Arial"/>
          <w:sz w:val="24"/>
          <w:szCs w:val="24"/>
        </w:rPr>
        <w:t>(</w:t>
      </w:r>
      <w:r w:rsidRPr="005C7819">
        <w:rPr>
          <w:rFonts w:ascii="Arial" w:hAnsi="Arial" w:cs="Arial"/>
          <w:sz w:val="24"/>
          <w:szCs w:val="24"/>
        </w:rPr>
        <w:t>impuestos incluidos</w:t>
      </w:r>
      <w:r w:rsidR="00A37C09">
        <w:rPr>
          <w:rFonts w:ascii="Arial" w:hAnsi="Arial" w:cs="Arial"/>
          <w:sz w:val="24"/>
          <w:szCs w:val="24"/>
        </w:rPr>
        <w:t>)</w:t>
      </w:r>
      <w:r w:rsidRPr="005C7819">
        <w:rPr>
          <w:rFonts w:ascii="Arial" w:hAnsi="Arial" w:cs="Arial"/>
          <w:sz w:val="24"/>
          <w:szCs w:val="24"/>
        </w:rPr>
        <w:t>, previo control de la imputación en el grupo adecuad</w:t>
      </w:r>
      <w:r w:rsidR="00E33FAE">
        <w:rPr>
          <w:rFonts w:ascii="Arial" w:hAnsi="Arial" w:cs="Arial"/>
          <w:sz w:val="24"/>
          <w:szCs w:val="24"/>
        </w:rPr>
        <w:t>o</w:t>
      </w:r>
      <w:r w:rsidR="00A37C09">
        <w:rPr>
          <w:rFonts w:ascii="Arial" w:hAnsi="Arial" w:cs="Arial"/>
          <w:sz w:val="24"/>
          <w:szCs w:val="24"/>
        </w:rPr>
        <w:t>,</w:t>
      </w:r>
      <w:r w:rsidR="00E33FAE">
        <w:rPr>
          <w:rFonts w:ascii="Arial" w:hAnsi="Arial" w:cs="Arial"/>
          <w:sz w:val="24"/>
          <w:szCs w:val="24"/>
        </w:rPr>
        <w:t xml:space="preserve"> con disponibilidad suficiente;</w:t>
      </w:r>
    </w:p>
    <w:p w:rsidR="00F5202F" w:rsidRDefault="00E33FAE" w:rsidP="00F5202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26DA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Contador Delegado, </w:t>
      </w:r>
      <w:r w:rsidR="00100525">
        <w:rPr>
          <w:rFonts w:ascii="Arial" w:hAnsi="Arial" w:cs="Arial"/>
          <w:sz w:val="24"/>
          <w:szCs w:val="24"/>
        </w:rPr>
        <w:t>en su in</w:t>
      </w:r>
      <w:r w:rsidR="00B80F82">
        <w:rPr>
          <w:rFonts w:ascii="Arial" w:hAnsi="Arial" w:cs="Arial"/>
          <w:sz w:val="24"/>
          <w:szCs w:val="24"/>
        </w:rPr>
        <w:t xml:space="preserve">forme de fecha 21.12.17, observó </w:t>
      </w:r>
      <w:r w:rsidR="00100525">
        <w:rPr>
          <w:rFonts w:ascii="Arial" w:hAnsi="Arial" w:cs="Arial"/>
          <w:sz w:val="24"/>
          <w:szCs w:val="24"/>
        </w:rPr>
        <w:t xml:space="preserve"> el gasto por falta de disponibilidad</w:t>
      </w:r>
      <w:r w:rsidR="00A37C09">
        <w:rPr>
          <w:rFonts w:ascii="Arial" w:hAnsi="Arial" w:cs="Arial"/>
          <w:sz w:val="24"/>
          <w:szCs w:val="24"/>
        </w:rPr>
        <w:t xml:space="preserve"> en el rubro de </w:t>
      </w:r>
      <w:proofErr w:type="spellStart"/>
      <w:r w:rsidR="00A37C09">
        <w:rPr>
          <w:rFonts w:ascii="Arial" w:hAnsi="Arial" w:cs="Arial"/>
          <w:sz w:val="24"/>
          <w:szCs w:val="24"/>
        </w:rPr>
        <w:t>imputacion</w:t>
      </w:r>
      <w:proofErr w:type="spellEnd"/>
      <w:r w:rsidR="00100525">
        <w:rPr>
          <w:rFonts w:ascii="Arial" w:hAnsi="Arial" w:cs="Arial"/>
          <w:sz w:val="24"/>
          <w:szCs w:val="24"/>
        </w:rPr>
        <w:t xml:space="preserve">; </w:t>
      </w:r>
    </w:p>
    <w:p w:rsidR="00F5202F" w:rsidRDefault="00526DA4" w:rsidP="00F5202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526DA4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</w:t>
      </w:r>
      <w:r w:rsidR="00F5202F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por </w:t>
      </w:r>
      <w:r w:rsidR="00174AF0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N° 58/17 de fecha 22.12.17, el Presidente del Ente reitera el gasto, aduciendo  la necesidad de disponer del personal para desempeñar las tareas en las dependencias en</w:t>
      </w:r>
      <w:r w:rsidR="00F5202F">
        <w:rPr>
          <w:rFonts w:ascii="Arial" w:hAnsi="Arial" w:cs="Arial"/>
          <w:sz w:val="24"/>
          <w:szCs w:val="24"/>
        </w:rPr>
        <w:t xml:space="preserve"> Montevideo e Interior del país;</w:t>
      </w:r>
    </w:p>
    <w:p w:rsidR="00526DA4" w:rsidRPr="00F70355" w:rsidRDefault="00F5202F" w:rsidP="00F520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526DA4" w:rsidRPr="00F70355">
        <w:rPr>
          <w:rFonts w:ascii="Arial" w:hAnsi="Arial" w:cs="Arial"/>
          <w:sz w:val="24"/>
          <w:szCs w:val="24"/>
        </w:rPr>
        <w:t>que los argumentos esgrimidos por la Administración, no guardan relación directa con la observación oportunamente efectuada</w:t>
      </w:r>
      <w:r w:rsidR="00B80F82">
        <w:rPr>
          <w:rFonts w:ascii="Arial" w:hAnsi="Arial" w:cs="Arial"/>
          <w:sz w:val="24"/>
          <w:szCs w:val="24"/>
        </w:rPr>
        <w:t xml:space="preserve"> por el Contador Delegado</w:t>
      </w:r>
      <w:r w:rsidR="00526DA4" w:rsidRPr="00F70355">
        <w:rPr>
          <w:rFonts w:ascii="Arial" w:hAnsi="Arial" w:cs="Arial"/>
          <w:sz w:val="24"/>
          <w:szCs w:val="24"/>
        </w:rPr>
        <w:t xml:space="preserve">; </w:t>
      </w:r>
    </w:p>
    <w:p w:rsidR="004B1C76" w:rsidRDefault="004B1C76" w:rsidP="00F5202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</w:t>
      </w:r>
      <w:r w:rsidR="00A37C0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lo expuesto precedentemente y lo dispuesto por el art. 211 lit. B) de la Constitución de la Republica;</w:t>
      </w:r>
    </w:p>
    <w:p w:rsidR="004B1C76" w:rsidRDefault="004B1C76" w:rsidP="00FC43A6">
      <w:pPr>
        <w:rPr>
          <w:rFonts w:ascii="Arial" w:hAnsi="Arial" w:cs="Arial"/>
          <w:sz w:val="24"/>
          <w:szCs w:val="24"/>
        </w:rPr>
      </w:pPr>
    </w:p>
    <w:p w:rsidR="004B1C76" w:rsidRPr="004B1C76" w:rsidRDefault="004B1C76" w:rsidP="004B1C76">
      <w:pPr>
        <w:jc w:val="center"/>
        <w:rPr>
          <w:rFonts w:ascii="Arial" w:hAnsi="Arial" w:cs="Arial"/>
          <w:b/>
          <w:sz w:val="24"/>
          <w:szCs w:val="24"/>
        </w:rPr>
      </w:pPr>
      <w:r w:rsidRPr="004B1C76"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526DA4" w:rsidRDefault="00526DA4" w:rsidP="00526D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1F37">
        <w:rPr>
          <w:rFonts w:ascii="Arial" w:hAnsi="Arial" w:cs="Arial"/>
          <w:sz w:val="24"/>
          <w:szCs w:val="24"/>
        </w:rPr>
        <w:t xml:space="preserve">Mantener  la observación formulada </w:t>
      </w:r>
      <w:r>
        <w:rPr>
          <w:rFonts w:ascii="Arial" w:hAnsi="Arial" w:cs="Arial"/>
          <w:sz w:val="24"/>
          <w:szCs w:val="24"/>
        </w:rPr>
        <w:t xml:space="preserve">por el Delegado </w:t>
      </w:r>
      <w:r w:rsidRPr="001A1F37">
        <w:rPr>
          <w:rFonts w:ascii="Arial" w:hAnsi="Arial" w:cs="Arial"/>
          <w:sz w:val="24"/>
          <w:szCs w:val="24"/>
        </w:rPr>
        <w:t>con fecha</w:t>
      </w:r>
      <w:r w:rsidR="00B80F82">
        <w:rPr>
          <w:rFonts w:ascii="Arial" w:hAnsi="Arial" w:cs="Arial"/>
          <w:sz w:val="24"/>
          <w:szCs w:val="24"/>
        </w:rPr>
        <w:t xml:space="preserve"> 21.12.17; </w:t>
      </w:r>
    </w:p>
    <w:p w:rsidR="00526DA4" w:rsidRPr="001A1F37" w:rsidRDefault="00526DA4" w:rsidP="00526D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A1F37">
        <w:rPr>
          <w:rFonts w:ascii="Arial" w:hAnsi="Arial" w:cs="Arial"/>
          <w:sz w:val="24"/>
          <w:szCs w:val="24"/>
        </w:rPr>
        <w:t>Dar cuenta a la Asamblea General</w:t>
      </w:r>
      <w:r w:rsidR="00B80F82">
        <w:rPr>
          <w:rFonts w:ascii="Arial" w:hAnsi="Arial" w:cs="Arial"/>
          <w:sz w:val="24"/>
          <w:szCs w:val="24"/>
        </w:rPr>
        <w:t xml:space="preserve">; </w:t>
      </w:r>
    </w:p>
    <w:p w:rsidR="00A37C09" w:rsidRDefault="00526DA4" w:rsidP="00526D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al Poder Ejecutivo y </w:t>
      </w:r>
    </w:p>
    <w:p w:rsidR="00526DA4" w:rsidRDefault="00A37C09" w:rsidP="00526DA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</w:t>
      </w:r>
      <w:r w:rsidR="00526DA4">
        <w:rPr>
          <w:rFonts w:ascii="Arial" w:hAnsi="Arial" w:cs="Arial"/>
          <w:sz w:val="24"/>
          <w:szCs w:val="24"/>
        </w:rPr>
        <w:t>al Contador Delegado</w:t>
      </w:r>
      <w:r w:rsidR="00B80F82">
        <w:rPr>
          <w:rFonts w:ascii="Arial" w:hAnsi="Arial" w:cs="Arial"/>
          <w:sz w:val="24"/>
          <w:szCs w:val="24"/>
        </w:rPr>
        <w:t xml:space="preserve">. </w:t>
      </w:r>
    </w:p>
    <w:p w:rsidR="00F5202F" w:rsidRPr="00F5202F" w:rsidRDefault="00F5202F" w:rsidP="00F5202F">
      <w:pPr>
        <w:pStyle w:val="Prrafodelista"/>
        <w:spacing w:after="0"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A12B5C" w:rsidRPr="009F64F9" w:rsidRDefault="00A12B5C" w:rsidP="00A12B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28CB" w:rsidRPr="009F64F9" w:rsidRDefault="007528CB" w:rsidP="007528CB">
      <w:pPr>
        <w:jc w:val="right"/>
        <w:rPr>
          <w:rFonts w:ascii="Arial" w:hAnsi="Arial" w:cs="Arial"/>
          <w:sz w:val="24"/>
          <w:szCs w:val="24"/>
        </w:rPr>
      </w:pPr>
    </w:p>
    <w:sectPr w:rsidR="007528CB" w:rsidRPr="009F64F9" w:rsidSect="00F5202F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410B"/>
    <w:multiLevelType w:val="hybridMultilevel"/>
    <w:tmpl w:val="A2FAD204"/>
    <w:lvl w:ilvl="0" w:tplc="63144E4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D4E35"/>
    <w:multiLevelType w:val="hybridMultilevel"/>
    <w:tmpl w:val="CF3CBCA2"/>
    <w:lvl w:ilvl="0" w:tplc="3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CB"/>
    <w:rsid w:val="000379B2"/>
    <w:rsid w:val="00100525"/>
    <w:rsid w:val="00162C30"/>
    <w:rsid w:val="00174AF0"/>
    <w:rsid w:val="001F364D"/>
    <w:rsid w:val="002868DA"/>
    <w:rsid w:val="003022CC"/>
    <w:rsid w:val="00332FBA"/>
    <w:rsid w:val="004731D9"/>
    <w:rsid w:val="004B1C76"/>
    <w:rsid w:val="00526DA4"/>
    <w:rsid w:val="005668A0"/>
    <w:rsid w:val="005C7819"/>
    <w:rsid w:val="006749A3"/>
    <w:rsid w:val="007528CB"/>
    <w:rsid w:val="008C1516"/>
    <w:rsid w:val="00900538"/>
    <w:rsid w:val="009427FA"/>
    <w:rsid w:val="00961899"/>
    <w:rsid w:val="009F64F9"/>
    <w:rsid w:val="00A12B5C"/>
    <w:rsid w:val="00A37C09"/>
    <w:rsid w:val="00A46F3A"/>
    <w:rsid w:val="00B80F82"/>
    <w:rsid w:val="00C909BB"/>
    <w:rsid w:val="00DB6BC1"/>
    <w:rsid w:val="00E33FAE"/>
    <w:rsid w:val="00F1111E"/>
    <w:rsid w:val="00F5202F"/>
    <w:rsid w:val="00FA0A6F"/>
    <w:rsid w:val="00F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1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6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B1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83F5-3041-44E7-82F1-CBE2D91E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2018-01-31T18:24:00Z</cp:lastPrinted>
  <dcterms:created xsi:type="dcterms:W3CDTF">2018-01-31T16:22:00Z</dcterms:created>
  <dcterms:modified xsi:type="dcterms:W3CDTF">2018-01-31T18:24:00Z</dcterms:modified>
</cp:coreProperties>
</file>