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E2B" w:rsidRPr="00786EEB" w:rsidRDefault="00963E2B" w:rsidP="00963E2B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431/18</w:t>
      </w:r>
    </w:p>
    <w:p w:rsidR="00963E2B" w:rsidRDefault="00963E2B" w:rsidP="00963E2B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lang w:val="es-ES_tradnl"/>
        </w:rPr>
      </w:pPr>
    </w:p>
    <w:p w:rsidR="00963E2B" w:rsidRPr="00963E2B" w:rsidRDefault="00963E2B" w:rsidP="00963E2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63E2B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963E2B" w:rsidRPr="00963E2B" w:rsidRDefault="00963E2B" w:rsidP="00963E2B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63E2B" w:rsidRPr="00963E2B" w:rsidRDefault="00963E2B" w:rsidP="00963E2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63E2B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963E2B" w:rsidRPr="00963E2B" w:rsidRDefault="00963E2B" w:rsidP="00963E2B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63E2B" w:rsidRPr="00963E2B" w:rsidRDefault="00963E2B" w:rsidP="00963E2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63E2B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>31</w:t>
      </w:r>
      <w:r w:rsidRPr="00963E2B">
        <w:rPr>
          <w:rFonts w:ascii="Arial" w:hAnsi="Arial" w:cs="Arial"/>
          <w:b/>
          <w:sz w:val="24"/>
          <w:szCs w:val="24"/>
          <w:lang w:val="es-ES_tradnl"/>
        </w:rPr>
        <w:t xml:space="preserve"> DE ENERO </w:t>
      </w:r>
      <w:r w:rsidRPr="00963E2B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963E2B" w:rsidRPr="00963E2B" w:rsidRDefault="00963E2B" w:rsidP="00963E2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963E2B" w:rsidRPr="00CD5BC6" w:rsidRDefault="00963E2B" w:rsidP="00963E2B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CD5BC6">
        <w:rPr>
          <w:rFonts w:ascii="Arial" w:hAnsi="Arial" w:cs="Arial"/>
          <w:b/>
          <w:sz w:val="24"/>
          <w:szCs w:val="24"/>
          <w:lang w:val="es-UY"/>
        </w:rPr>
        <w:t xml:space="preserve">(E. E. Nº 2017-17-1-0008351, </w:t>
      </w:r>
      <w:proofErr w:type="spellStart"/>
      <w:r w:rsidRPr="00CD5BC6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CD5BC6">
        <w:rPr>
          <w:rFonts w:ascii="Arial" w:hAnsi="Arial" w:cs="Arial"/>
          <w:b/>
          <w:sz w:val="24"/>
          <w:szCs w:val="24"/>
          <w:lang w:val="es-UY"/>
        </w:rPr>
        <w:t>. N° 6438/17</w:t>
      </w:r>
      <w:r w:rsidR="00CD5BC6">
        <w:rPr>
          <w:rFonts w:ascii="Arial" w:hAnsi="Arial" w:cs="Arial"/>
          <w:b/>
          <w:sz w:val="24"/>
          <w:szCs w:val="24"/>
          <w:lang w:val="es-UY"/>
        </w:rPr>
        <w:t xml:space="preserve"> y 0082/18</w:t>
      </w:r>
      <w:r w:rsidRPr="00CD5BC6">
        <w:rPr>
          <w:rFonts w:ascii="Arial" w:hAnsi="Arial" w:cs="Arial"/>
          <w:b/>
          <w:sz w:val="24"/>
          <w:szCs w:val="24"/>
          <w:lang w:val="es-UY"/>
        </w:rPr>
        <w:t>)</w:t>
      </w:r>
    </w:p>
    <w:p w:rsidR="00963E2B" w:rsidRPr="00CD5BC6" w:rsidRDefault="00963E2B" w:rsidP="00963E2B">
      <w:pPr>
        <w:tabs>
          <w:tab w:val="center" w:pos="4253"/>
        </w:tabs>
        <w:suppressAutoHyphens/>
        <w:spacing w:after="0" w:line="360" w:lineRule="auto"/>
        <w:jc w:val="center"/>
        <w:rPr>
          <w:rFonts w:ascii="Helvetica" w:hAnsi="Helvetica"/>
          <w:b/>
          <w:lang w:val="es-UY"/>
        </w:rPr>
      </w:pPr>
    </w:p>
    <w:p w:rsidR="00963E2B" w:rsidRDefault="00820BA7" w:rsidP="00963E2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>las actuaciones remitid</w:t>
      </w:r>
      <w:r w:rsidR="00963E2B">
        <w:rPr>
          <w:rFonts w:ascii="Arial" w:hAnsi="Arial" w:cs="Arial"/>
          <w:sz w:val="24"/>
          <w:szCs w:val="24"/>
        </w:rPr>
        <w:t>as por el Contador Delegado en</w:t>
      </w:r>
      <w:r>
        <w:rPr>
          <w:rFonts w:ascii="Arial" w:hAnsi="Arial" w:cs="Arial"/>
          <w:sz w:val="24"/>
          <w:szCs w:val="24"/>
        </w:rPr>
        <w:t xml:space="preserve"> la Junta Departamental de Cerro Largo, relacionadas </w:t>
      </w:r>
      <w:r w:rsidR="001B6917">
        <w:rPr>
          <w:rFonts w:ascii="Arial" w:hAnsi="Arial" w:cs="Arial"/>
          <w:sz w:val="24"/>
          <w:szCs w:val="24"/>
        </w:rPr>
        <w:t xml:space="preserve">con </w:t>
      </w:r>
      <w:r>
        <w:rPr>
          <w:rFonts w:ascii="Arial" w:hAnsi="Arial" w:cs="Arial"/>
          <w:sz w:val="24"/>
          <w:szCs w:val="24"/>
        </w:rPr>
        <w:t>la consulta referente a</w:t>
      </w:r>
      <w:r w:rsidR="001B6917">
        <w:rPr>
          <w:rFonts w:ascii="Arial" w:hAnsi="Arial" w:cs="Arial"/>
          <w:sz w:val="24"/>
          <w:szCs w:val="24"/>
        </w:rPr>
        <w:t xml:space="preserve"> la pertinencia de</w:t>
      </w:r>
      <w:r>
        <w:rPr>
          <w:rFonts w:ascii="Arial" w:hAnsi="Arial" w:cs="Arial"/>
          <w:sz w:val="24"/>
          <w:szCs w:val="24"/>
        </w:rPr>
        <w:t>l pago de la partida por dedicación total al cargo (full time)</w:t>
      </w:r>
      <w:r w:rsidR="001B6917">
        <w:rPr>
          <w:rFonts w:ascii="Arial" w:hAnsi="Arial" w:cs="Arial"/>
          <w:sz w:val="24"/>
          <w:szCs w:val="24"/>
        </w:rPr>
        <w:t xml:space="preserve"> a personal contratado y a la intervención del gasto derivado de las mismas</w:t>
      </w:r>
      <w:r>
        <w:rPr>
          <w:rFonts w:ascii="Arial" w:hAnsi="Arial" w:cs="Arial"/>
          <w:sz w:val="24"/>
          <w:szCs w:val="24"/>
        </w:rPr>
        <w:t>;</w:t>
      </w:r>
    </w:p>
    <w:p w:rsidR="00963E2B" w:rsidRDefault="00820BA7" w:rsidP="00963E2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</w:t>
      </w:r>
      <w:r w:rsidRPr="00820BA7">
        <w:rPr>
          <w:rFonts w:ascii="Arial" w:hAnsi="Arial" w:cs="Arial"/>
          <w:b/>
          <w:sz w:val="24"/>
          <w:szCs w:val="24"/>
        </w:rPr>
        <w:t xml:space="preserve"> 1)</w:t>
      </w:r>
      <w:r w:rsidR="001B6917">
        <w:rPr>
          <w:rFonts w:ascii="Arial" w:hAnsi="Arial" w:cs="Arial"/>
          <w:b/>
          <w:sz w:val="24"/>
          <w:szCs w:val="24"/>
        </w:rPr>
        <w:t xml:space="preserve"> </w:t>
      </w:r>
      <w:r w:rsidR="001B6917" w:rsidRPr="009420F8">
        <w:rPr>
          <w:rFonts w:ascii="Arial" w:hAnsi="Arial" w:cs="Arial"/>
          <w:sz w:val="24"/>
          <w:szCs w:val="24"/>
        </w:rPr>
        <w:t>que por nota de fecha 30/1</w:t>
      </w:r>
      <w:r w:rsidR="00963E2B">
        <w:rPr>
          <w:rFonts w:ascii="Arial" w:hAnsi="Arial" w:cs="Arial"/>
          <w:sz w:val="24"/>
          <w:szCs w:val="24"/>
        </w:rPr>
        <w:t>1/2017 el Contador Delegado en</w:t>
      </w:r>
      <w:r w:rsidR="001B6917" w:rsidRPr="009420F8">
        <w:rPr>
          <w:rFonts w:ascii="Arial" w:hAnsi="Arial" w:cs="Arial"/>
          <w:sz w:val="24"/>
          <w:szCs w:val="24"/>
        </w:rPr>
        <w:t xml:space="preserve"> </w:t>
      </w:r>
      <w:r w:rsidR="000F7A08">
        <w:rPr>
          <w:rFonts w:ascii="Arial" w:hAnsi="Arial" w:cs="Arial"/>
          <w:sz w:val="24"/>
          <w:szCs w:val="24"/>
        </w:rPr>
        <w:t xml:space="preserve">la Junta Departamental plantea su duda respecto a la pertinencia del pago a funcionarios ingresados a la Junta con fecha 1/1/2017 de la partida de </w:t>
      </w:r>
      <w:r w:rsidR="00963E2B">
        <w:rPr>
          <w:rFonts w:ascii="Arial" w:hAnsi="Arial" w:cs="Arial"/>
          <w:sz w:val="24"/>
          <w:szCs w:val="24"/>
        </w:rPr>
        <w:t>dedicación total creada por el Artículo 8 del Decreto 20/2011;</w:t>
      </w:r>
    </w:p>
    <w:p w:rsidR="00CA5BB8" w:rsidRDefault="000F7A08" w:rsidP="00CA5BB8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0F7A08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963E2B">
        <w:rPr>
          <w:rFonts w:ascii="Arial" w:hAnsi="Arial" w:cs="Arial"/>
          <w:sz w:val="24"/>
          <w:szCs w:val="24"/>
        </w:rPr>
        <w:t>que de acuerdo con el</w:t>
      </w:r>
      <w:r w:rsidR="00820BA7">
        <w:rPr>
          <w:rFonts w:ascii="Arial" w:hAnsi="Arial" w:cs="Arial"/>
          <w:sz w:val="24"/>
          <w:szCs w:val="24"/>
        </w:rPr>
        <w:t xml:space="preserve"> Art</w:t>
      </w:r>
      <w:r w:rsidR="00963E2B">
        <w:rPr>
          <w:rFonts w:ascii="Arial" w:hAnsi="Arial" w:cs="Arial"/>
          <w:sz w:val="24"/>
          <w:szCs w:val="24"/>
        </w:rPr>
        <w:t>ículo</w:t>
      </w:r>
      <w:r w:rsidR="00820BA7">
        <w:rPr>
          <w:rFonts w:ascii="Arial" w:hAnsi="Arial" w:cs="Arial"/>
          <w:sz w:val="24"/>
          <w:szCs w:val="24"/>
        </w:rPr>
        <w:t xml:space="preserve"> 8 del Decreto 20/2011 (Presupuesto 2011), se dispone que a partir de la entrada en vigencia del </w:t>
      </w:r>
      <w:r>
        <w:rPr>
          <w:rFonts w:ascii="Arial" w:hAnsi="Arial" w:cs="Arial"/>
          <w:sz w:val="24"/>
          <w:szCs w:val="24"/>
        </w:rPr>
        <w:t>citado</w:t>
      </w:r>
      <w:r w:rsidR="00CA5BB8">
        <w:rPr>
          <w:rFonts w:ascii="Arial" w:hAnsi="Arial" w:cs="Arial"/>
          <w:sz w:val="24"/>
          <w:szCs w:val="24"/>
        </w:rPr>
        <w:t xml:space="preserve"> D</w:t>
      </w:r>
      <w:r w:rsidR="00820BA7">
        <w:rPr>
          <w:rFonts w:ascii="Arial" w:hAnsi="Arial" w:cs="Arial"/>
          <w:sz w:val="24"/>
          <w:szCs w:val="24"/>
        </w:rPr>
        <w:t>ecreto, todos los funcionarios presupuestados de la Junta Departamental de Cerro Largo tendrán derecho a percibir la partida por dedicación total al cargo (full time);</w:t>
      </w:r>
    </w:p>
    <w:p w:rsidR="00CA5BB8" w:rsidRDefault="00A00C41" w:rsidP="00CA5BB8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A00C41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</w:t>
      </w:r>
      <w:r w:rsidR="000F7A08">
        <w:rPr>
          <w:rFonts w:ascii="Arial" w:hAnsi="Arial" w:cs="Arial"/>
          <w:sz w:val="24"/>
          <w:szCs w:val="24"/>
        </w:rPr>
        <w:t xml:space="preserve"> con posterioridad</w:t>
      </w:r>
      <w:r>
        <w:rPr>
          <w:rFonts w:ascii="Arial" w:hAnsi="Arial" w:cs="Arial"/>
          <w:sz w:val="24"/>
          <w:szCs w:val="24"/>
        </w:rPr>
        <w:t xml:space="preserve"> la norma presupuestal 24/2013,</w:t>
      </w:r>
      <w:r w:rsidR="00494B92">
        <w:rPr>
          <w:rFonts w:ascii="Arial" w:hAnsi="Arial" w:cs="Arial"/>
          <w:sz w:val="24"/>
          <w:szCs w:val="24"/>
        </w:rPr>
        <w:t xml:space="preserve"> </w:t>
      </w:r>
      <w:r w:rsidR="00CA5BB8">
        <w:rPr>
          <w:rFonts w:ascii="Arial" w:hAnsi="Arial" w:cs="Arial"/>
          <w:sz w:val="24"/>
          <w:szCs w:val="24"/>
        </w:rPr>
        <w:t>-</w:t>
      </w:r>
      <w:r w:rsidR="000F7A08">
        <w:rPr>
          <w:rFonts w:ascii="Arial" w:hAnsi="Arial" w:cs="Arial"/>
          <w:sz w:val="24"/>
          <w:szCs w:val="24"/>
        </w:rPr>
        <w:t>por la cual</w:t>
      </w:r>
      <w:r w:rsidR="00494B92">
        <w:rPr>
          <w:rFonts w:ascii="Arial" w:hAnsi="Arial" w:cs="Arial"/>
          <w:sz w:val="24"/>
          <w:szCs w:val="24"/>
        </w:rPr>
        <w:t xml:space="preserve"> se crean</w:t>
      </w:r>
      <w:r w:rsidR="00832C4B">
        <w:rPr>
          <w:rFonts w:ascii="Arial" w:hAnsi="Arial" w:cs="Arial"/>
          <w:sz w:val="24"/>
          <w:szCs w:val="24"/>
        </w:rPr>
        <w:t xml:space="preserve"> diversos</w:t>
      </w:r>
      <w:r w:rsidR="00494B92">
        <w:rPr>
          <w:rFonts w:ascii="Arial" w:hAnsi="Arial" w:cs="Arial"/>
          <w:sz w:val="24"/>
          <w:szCs w:val="24"/>
        </w:rPr>
        <w:t xml:space="preserve"> cargos</w:t>
      </w:r>
      <w:r w:rsidR="000F7A08">
        <w:rPr>
          <w:rFonts w:ascii="Arial" w:hAnsi="Arial" w:cs="Arial"/>
          <w:sz w:val="24"/>
          <w:szCs w:val="24"/>
        </w:rPr>
        <w:t>-</w:t>
      </w:r>
      <w:r w:rsidR="00494B92">
        <w:rPr>
          <w:rFonts w:ascii="Arial" w:hAnsi="Arial" w:cs="Arial"/>
          <w:sz w:val="24"/>
          <w:szCs w:val="24"/>
        </w:rPr>
        <w:t xml:space="preserve"> </w:t>
      </w:r>
      <w:r w:rsidR="000F7A08">
        <w:rPr>
          <w:rFonts w:ascii="Arial" w:hAnsi="Arial" w:cs="Arial"/>
          <w:sz w:val="24"/>
          <w:szCs w:val="24"/>
        </w:rPr>
        <w:t>establece</w:t>
      </w:r>
      <w:r w:rsidR="00832C4B">
        <w:rPr>
          <w:rFonts w:ascii="Arial" w:hAnsi="Arial" w:cs="Arial"/>
          <w:sz w:val="24"/>
          <w:szCs w:val="24"/>
        </w:rPr>
        <w:t xml:space="preserve"> en cada caso que “</w:t>
      </w:r>
      <w:r w:rsidR="00494B92">
        <w:rPr>
          <w:rFonts w:ascii="Arial" w:hAnsi="Arial" w:cs="Arial"/>
          <w:sz w:val="24"/>
          <w:szCs w:val="24"/>
        </w:rPr>
        <w:t>tendrá derecho a</w:t>
      </w:r>
      <w:r w:rsidR="00832C4B">
        <w:rPr>
          <w:rFonts w:ascii="Arial" w:hAnsi="Arial" w:cs="Arial"/>
          <w:sz w:val="24"/>
          <w:szCs w:val="24"/>
        </w:rPr>
        <w:t xml:space="preserve"> percibir</w:t>
      </w:r>
      <w:r w:rsidR="00494B92">
        <w:rPr>
          <w:rFonts w:ascii="Arial" w:hAnsi="Arial" w:cs="Arial"/>
          <w:sz w:val="24"/>
          <w:szCs w:val="24"/>
        </w:rPr>
        <w:t xml:space="preserve"> la partida por</w:t>
      </w:r>
      <w:r w:rsidR="00832C4B">
        <w:rPr>
          <w:rFonts w:ascii="Arial" w:hAnsi="Arial" w:cs="Arial"/>
          <w:sz w:val="24"/>
          <w:szCs w:val="24"/>
        </w:rPr>
        <w:t xml:space="preserve"> dedicación total (</w:t>
      </w:r>
      <w:r w:rsidR="00494B92">
        <w:rPr>
          <w:rFonts w:ascii="Arial" w:hAnsi="Arial" w:cs="Arial"/>
          <w:sz w:val="24"/>
          <w:szCs w:val="24"/>
        </w:rPr>
        <w:t>full time</w:t>
      </w:r>
      <w:r w:rsidR="00832C4B">
        <w:rPr>
          <w:rFonts w:ascii="Arial" w:hAnsi="Arial" w:cs="Arial"/>
          <w:sz w:val="24"/>
          <w:szCs w:val="24"/>
        </w:rPr>
        <w:t>)”</w:t>
      </w:r>
      <w:r w:rsidR="00494B92">
        <w:rPr>
          <w:rFonts w:ascii="Arial" w:hAnsi="Arial" w:cs="Arial"/>
          <w:sz w:val="24"/>
          <w:szCs w:val="24"/>
        </w:rPr>
        <w:t>, pero no dice a parti</w:t>
      </w:r>
      <w:r w:rsidR="000F7A08">
        <w:rPr>
          <w:rFonts w:ascii="Arial" w:hAnsi="Arial" w:cs="Arial"/>
          <w:sz w:val="24"/>
          <w:szCs w:val="24"/>
        </w:rPr>
        <w:t>r de cuándo tendrán ese derecho</w:t>
      </w:r>
      <w:r w:rsidR="00494B92">
        <w:rPr>
          <w:rFonts w:ascii="Arial" w:hAnsi="Arial" w:cs="Arial"/>
          <w:sz w:val="24"/>
          <w:szCs w:val="24"/>
        </w:rPr>
        <w:t>;</w:t>
      </w:r>
    </w:p>
    <w:p w:rsidR="00CA5BB8" w:rsidRDefault="00494B92" w:rsidP="00CA5BB8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494B92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que,</w:t>
      </w:r>
      <w:r w:rsidR="000F7A08">
        <w:rPr>
          <w:rFonts w:ascii="Arial" w:hAnsi="Arial" w:cs="Arial"/>
          <w:sz w:val="24"/>
          <w:szCs w:val="24"/>
        </w:rPr>
        <w:t xml:space="preserve"> por su parte el Estatuto de Funcionario (D</w:t>
      </w:r>
      <w:r>
        <w:rPr>
          <w:rFonts w:ascii="Arial" w:hAnsi="Arial" w:cs="Arial"/>
          <w:sz w:val="24"/>
          <w:szCs w:val="24"/>
        </w:rPr>
        <w:t>ecreto 50/2013), reglamenta la partida por full time, pero en ningún momento dice a partir de cuándo debe hacerse efectivo su pago,</w:t>
      </w:r>
      <w:r w:rsidR="000F7A08">
        <w:rPr>
          <w:rFonts w:ascii="Arial" w:hAnsi="Arial" w:cs="Arial"/>
          <w:sz w:val="24"/>
          <w:szCs w:val="24"/>
        </w:rPr>
        <w:t xml:space="preserve"> contrariamente a </w:t>
      </w:r>
      <w:r>
        <w:rPr>
          <w:rFonts w:ascii="Arial" w:hAnsi="Arial" w:cs="Arial"/>
          <w:sz w:val="24"/>
          <w:szCs w:val="24"/>
        </w:rPr>
        <w:t xml:space="preserve">lo </w:t>
      </w:r>
      <w:r w:rsidR="000F7A08">
        <w:rPr>
          <w:rFonts w:ascii="Arial" w:hAnsi="Arial" w:cs="Arial"/>
          <w:sz w:val="24"/>
          <w:szCs w:val="24"/>
        </w:rPr>
        <w:t>consignado</w:t>
      </w:r>
      <w:r w:rsidR="00CA5BB8">
        <w:rPr>
          <w:rFonts w:ascii="Arial" w:hAnsi="Arial" w:cs="Arial"/>
          <w:sz w:val="24"/>
          <w:szCs w:val="24"/>
        </w:rPr>
        <w:t xml:space="preserve"> por el Decreto 20/2011 en su A</w:t>
      </w:r>
      <w:r>
        <w:rPr>
          <w:rFonts w:ascii="Arial" w:hAnsi="Arial" w:cs="Arial"/>
          <w:sz w:val="24"/>
          <w:szCs w:val="24"/>
        </w:rPr>
        <w:t>rt</w:t>
      </w:r>
      <w:r w:rsidR="00CA5BB8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8;</w:t>
      </w:r>
    </w:p>
    <w:p w:rsidR="00CA5BB8" w:rsidRDefault="00494B92" w:rsidP="00CA5BB8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494B92">
        <w:rPr>
          <w:rFonts w:ascii="Arial" w:hAnsi="Arial" w:cs="Arial"/>
          <w:b/>
          <w:sz w:val="24"/>
          <w:szCs w:val="24"/>
        </w:rPr>
        <w:lastRenderedPageBreak/>
        <w:t>5)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 w:rsidR="00620373">
        <w:rPr>
          <w:rFonts w:ascii="Arial" w:hAnsi="Arial" w:cs="Arial"/>
          <w:sz w:val="24"/>
          <w:szCs w:val="24"/>
        </w:rPr>
        <w:t xml:space="preserve"> </w:t>
      </w:r>
      <w:r w:rsidR="000F7A08">
        <w:rPr>
          <w:rFonts w:ascii="Arial" w:hAnsi="Arial" w:cs="Arial"/>
          <w:sz w:val="24"/>
          <w:szCs w:val="24"/>
        </w:rPr>
        <w:t>finalmente</w:t>
      </w:r>
      <w:r w:rsidR="00CA5BB8">
        <w:rPr>
          <w:rFonts w:ascii="Arial" w:hAnsi="Arial" w:cs="Arial"/>
          <w:sz w:val="24"/>
          <w:szCs w:val="24"/>
        </w:rPr>
        <w:t>, en el Presupuesto Q</w:t>
      </w:r>
      <w:r w:rsidR="00620373">
        <w:rPr>
          <w:rFonts w:ascii="Arial" w:hAnsi="Arial" w:cs="Arial"/>
          <w:sz w:val="24"/>
          <w:szCs w:val="24"/>
        </w:rPr>
        <w:t xml:space="preserve">uinquenal, </w:t>
      </w:r>
      <w:r w:rsidR="00832C4B">
        <w:rPr>
          <w:rFonts w:ascii="Arial" w:hAnsi="Arial" w:cs="Arial"/>
          <w:sz w:val="24"/>
          <w:szCs w:val="24"/>
        </w:rPr>
        <w:t>D</w:t>
      </w:r>
      <w:r w:rsidR="00620373">
        <w:rPr>
          <w:rFonts w:ascii="Arial" w:hAnsi="Arial" w:cs="Arial"/>
          <w:sz w:val="24"/>
          <w:szCs w:val="24"/>
        </w:rPr>
        <w:t xml:space="preserve">ecreto 27/2016, </w:t>
      </w:r>
      <w:r w:rsidR="00832C4B">
        <w:rPr>
          <w:rFonts w:ascii="Arial" w:hAnsi="Arial" w:cs="Arial"/>
          <w:sz w:val="24"/>
          <w:szCs w:val="24"/>
        </w:rPr>
        <w:t xml:space="preserve">de 3/6/2016 </w:t>
      </w:r>
      <w:r w:rsidR="00620373">
        <w:rPr>
          <w:rFonts w:ascii="Arial" w:hAnsi="Arial" w:cs="Arial"/>
          <w:sz w:val="24"/>
          <w:szCs w:val="24"/>
        </w:rPr>
        <w:t xml:space="preserve">sancionado </w:t>
      </w:r>
      <w:r w:rsidR="00832C4B">
        <w:rPr>
          <w:rFonts w:ascii="Arial" w:hAnsi="Arial" w:cs="Arial"/>
          <w:sz w:val="24"/>
          <w:szCs w:val="24"/>
        </w:rPr>
        <w:t xml:space="preserve">definitivamente </w:t>
      </w:r>
      <w:r w:rsidR="00CA5BB8">
        <w:rPr>
          <w:rFonts w:ascii="Arial" w:hAnsi="Arial" w:cs="Arial"/>
          <w:sz w:val="24"/>
          <w:szCs w:val="24"/>
        </w:rPr>
        <w:t>por D</w:t>
      </w:r>
      <w:r w:rsidR="00620373">
        <w:rPr>
          <w:rFonts w:ascii="Arial" w:hAnsi="Arial" w:cs="Arial"/>
          <w:sz w:val="24"/>
          <w:szCs w:val="24"/>
        </w:rPr>
        <w:t xml:space="preserve">ecreto 30/2016, se encuentra prevista la dotación para la partida full time, para todos los cargos, es decir sean </w:t>
      </w:r>
      <w:r w:rsidR="00832C4B">
        <w:rPr>
          <w:rFonts w:ascii="Arial" w:hAnsi="Arial" w:cs="Arial"/>
          <w:sz w:val="24"/>
          <w:szCs w:val="24"/>
        </w:rPr>
        <w:t xml:space="preserve">que </w:t>
      </w:r>
      <w:r w:rsidR="00620373">
        <w:rPr>
          <w:rFonts w:ascii="Arial" w:hAnsi="Arial" w:cs="Arial"/>
          <w:sz w:val="24"/>
          <w:szCs w:val="24"/>
        </w:rPr>
        <w:t>estos est</w:t>
      </w:r>
      <w:r w:rsidR="00832C4B">
        <w:rPr>
          <w:rFonts w:ascii="Arial" w:hAnsi="Arial" w:cs="Arial"/>
          <w:sz w:val="24"/>
          <w:szCs w:val="24"/>
        </w:rPr>
        <w:t>é</w:t>
      </w:r>
      <w:r w:rsidR="00620373">
        <w:rPr>
          <w:rFonts w:ascii="Arial" w:hAnsi="Arial" w:cs="Arial"/>
          <w:sz w:val="24"/>
          <w:szCs w:val="24"/>
        </w:rPr>
        <w:t>n ocupados o vacantes. Y en la</w:t>
      </w:r>
      <w:r w:rsidR="00832C4B">
        <w:rPr>
          <w:rFonts w:ascii="Arial" w:hAnsi="Arial" w:cs="Arial"/>
          <w:sz w:val="24"/>
          <w:szCs w:val="24"/>
        </w:rPr>
        <w:t xml:space="preserve"> última</w:t>
      </w:r>
      <w:r w:rsidR="00620373">
        <w:rPr>
          <w:rFonts w:ascii="Arial" w:hAnsi="Arial" w:cs="Arial"/>
          <w:sz w:val="24"/>
          <w:szCs w:val="24"/>
        </w:rPr>
        <w:t xml:space="preserve"> </w:t>
      </w:r>
      <w:r w:rsidR="00832C4B">
        <w:rPr>
          <w:rFonts w:ascii="Arial" w:hAnsi="Arial" w:cs="Arial"/>
          <w:sz w:val="24"/>
          <w:szCs w:val="24"/>
        </w:rPr>
        <w:t>Modificación P</w:t>
      </w:r>
      <w:r w:rsidR="00CA5BB8">
        <w:rPr>
          <w:rFonts w:ascii="Arial" w:hAnsi="Arial" w:cs="Arial"/>
          <w:sz w:val="24"/>
          <w:szCs w:val="24"/>
        </w:rPr>
        <w:t>resupuestal (P</w:t>
      </w:r>
      <w:r w:rsidR="00620373">
        <w:rPr>
          <w:rFonts w:ascii="Arial" w:hAnsi="Arial" w:cs="Arial"/>
          <w:sz w:val="24"/>
          <w:szCs w:val="24"/>
        </w:rPr>
        <w:t>resupuesto vigente</w:t>
      </w:r>
      <w:r w:rsidR="00832C4B">
        <w:rPr>
          <w:rFonts w:ascii="Arial" w:hAnsi="Arial" w:cs="Arial"/>
          <w:sz w:val="24"/>
          <w:szCs w:val="24"/>
        </w:rPr>
        <w:t>,</w:t>
      </w:r>
      <w:r w:rsidR="00620373">
        <w:rPr>
          <w:rFonts w:ascii="Arial" w:hAnsi="Arial" w:cs="Arial"/>
          <w:sz w:val="24"/>
          <w:szCs w:val="24"/>
        </w:rPr>
        <w:t xml:space="preserve"> </w:t>
      </w:r>
      <w:r w:rsidR="00832C4B">
        <w:rPr>
          <w:rFonts w:ascii="Arial" w:hAnsi="Arial" w:cs="Arial"/>
          <w:sz w:val="24"/>
          <w:szCs w:val="24"/>
        </w:rPr>
        <w:t>D</w:t>
      </w:r>
      <w:r w:rsidR="00620373">
        <w:rPr>
          <w:rFonts w:ascii="Arial" w:hAnsi="Arial" w:cs="Arial"/>
          <w:sz w:val="24"/>
          <w:szCs w:val="24"/>
        </w:rPr>
        <w:t>ecreto 6/2017 sa</w:t>
      </w:r>
      <w:r w:rsidR="00CA5BB8">
        <w:rPr>
          <w:rFonts w:ascii="Arial" w:hAnsi="Arial" w:cs="Arial"/>
          <w:sz w:val="24"/>
          <w:szCs w:val="24"/>
        </w:rPr>
        <w:t>ncionado definitivamente en el D</w:t>
      </w:r>
      <w:r w:rsidR="00620373">
        <w:rPr>
          <w:rFonts w:ascii="Arial" w:hAnsi="Arial" w:cs="Arial"/>
          <w:sz w:val="24"/>
          <w:szCs w:val="24"/>
        </w:rPr>
        <w:t>ecreto 14/2017</w:t>
      </w:r>
      <w:r w:rsidR="00832C4B">
        <w:rPr>
          <w:rFonts w:ascii="Arial" w:hAnsi="Arial" w:cs="Arial"/>
          <w:sz w:val="24"/>
          <w:szCs w:val="24"/>
        </w:rPr>
        <w:t xml:space="preserve"> de 25/5/2017)</w:t>
      </w:r>
      <w:r w:rsidR="00620373">
        <w:rPr>
          <w:rFonts w:ascii="Arial" w:hAnsi="Arial" w:cs="Arial"/>
          <w:sz w:val="24"/>
          <w:szCs w:val="24"/>
        </w:rPr>
        <w:t>, se m</w:t>
      </w:r>
      <w:r w:rsidR="00A12F8A">
        <w:rPr>
          <w:rFonts w:ascii="Arial" w:hAnsi="Arial" w:cs="Arial"/>
          <w:sz w:val="24"/>
          <w:szCs w:val="24"/>
        </w:rPr>
        <w:t xml:space="preserve">antuvo </w:t>
      </w:r>
      <w:r w:rsidR="00832C4B">
        <w:rPr>
          <w:rFonts w:ascii="Arial" w:hAnsi="Arial" w:cs="Arial"/>
          <w:sz w:val="24"/>
          <w:szCs w:val="24"/>
        </w:rPr>
        <w:t>el mismo criterio</w:t>
      </w:r>
      <w:r w:rsidR="00620373">
        <w:rPr>
          <w:rFonts w:ascii="Arial" w:hAnsi="Arial" w:cs="Arial"/>
          <w:sz w:val="24"/>
          <w:szCs w:val="24"/>
        </w:rPr>
        <w:t>;</w:t>
      </w:r>
    </w:p>
    <w:p w:rsidR="00CA5BB8" w:rsidRDefault="00A12F8A" w:rsidP="00CA5BB8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A12F8A">
        <w:rPr>
          <w:rFonts w:ascii="Arial" w:hAnsi="Arial" w:cs="Arial"/>
          <w:b/>
          <w:sz w:val="24"/>
          <w:szCs w:val="24"/>
        </w:rPr>
        <w:t>6)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="00CA5BB8">
        <w:rPr>
          <w:rFonts w:ascii="Arial" w:hAnsi="Arial" w:cs="Arial"/>
          <w:sz w:val="24"/>
          <w:szCs w:val="24"/>
        </w:rPr>
        <w:t>con fecha 30.11.17, el Contador Delegado en</w:t>
      </w:r>
      <w:r w:rsidR="00D10A09">
        <w:rPr>
          <w:rFonts w:ascii="Arial" w:hAnsi="Arial" w:cs="Arial"/>
          <w:sz w:val="24"/>
          <w:szCs w:val="24"/>
        </w:rPr>
        <w:t xml:space="preserve"> la Junta Departamental de Cerro Largo, eleva al Asesor Letrado de </w:t>
      </w:r>
      <w:r w:rsidR="00870873">
        <w:rPr>
          <w:rFonts w:ascii="Arial" w:hAnsi="Arial" w:cs="Arial"/>
          <w:sz w:val="24"/>
          <w:szCs w:val="24"/>
        </w:rPr>
        <w:t>dicha Institución</w:t>
      </w:r>
      <w:r w:rsidR="00D10A09">
        <w:rPr>
          <w:rFonts w:ascii="Arial" w:hAnsi="Arial" w:cs="Arial"/>
          <w:sz w:val="24"/>
          <w:szCs w:val="24"/>
        </w:rPr>
        <w:t>, la siguiente consulta:</w:t>
      </w:r>
      <w:r w:rsidR="00A602AD">
        <w:rPr>
          <w:rFonts w:ascii="Arial" w:hAnsi="Arial" w:cs="Arial"/>
          <w:sz w:val="24"/>
          <w:szCs w:val="24"/>
        </w:rPr>
        <w:t xml:space="preserve"> ingresados 12 cargos presupuesta</w:t>
      </w:r>
      <w:r w:rsidR="00832C4B">
        <w:rPr>
          <w:rFonts w:ascii="Arial" w:hAnsi="Arial" w:cs="Arial"/>
          <w:sz w:val="24"/>
          <w:szCs w:val="24"/>
        </w:rPr>
        <w:t>les</w:t>
      </w:r>
      <w:r w:rsidR="00A602AD">
        <w:rPr>
          <w:rFonts w:ascii="Arial" w:hAnsi="Arial" w:cs="Arial"/>
          <w:sz w:val="24"/>
          <w:szCs w:val="24"/>
        </w:rPr>
        <w:t xml:space="preserve">, si corresponde pagar la partida </w:t>
      </w:r>
      <w:r w:rsidR="00CA5BB8">
        <w:rPr>
          <w:rFonts w:ascii="Arial" w:hAnsi="Arial" w:cs="Arial"/>
          <w:sz w:val="24"/>
          <w:szCs w:val="24"/>
        </w:rPr>
        <w:t>full time, de acuerdo con</w:t>
      </w:r>
      <w:r w:rsidR="00A602AD">
        <w:rPr>
          <w:rFonts w:ascii="Arial" w:hAnsi="Arial" w:cs="Arial"/>
          <w:sz w:val="24"/>
          <w:szCs w:val="24"/>
        </w:rPr>
        <w:t xml:space="preserve"> la normativa expresada ut- supra;</w:t>
      </w:r>
    </w:p>
    <w:p w:rsidR="00CA5BB8" w:rsidRDefault="00870873" w:rsidP="00CA5BB8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870873">
        <w:rPr>
          <w:rFonts w:ascii="Arial" w:hAnsi="Arial" w:cs="Arial"/>
          <w:b/>
          <w:sz w:val="24"/>
          <w:szCs w:val="24"/>
        </w:rPr>
        <w:t>7)</w:t>
      </w:r>
      <w:r>
        <w:rPr>
          <w:rFonts w:ascii="Arial" w:hAnsi="Arial" w:cs="Arial"/>
          <w:sz w:val="24"/>
          <w:szCs w:val="24"/>
        </w:rPr>
        <w:t xml:space="preserve"> </w:t>
      </w:r>
      <w:r w:rsidR="00CA5BB8">
        <w:rPr>
          <w:rFonts w:ascii="Arial" w:hAnsi="Arial" w:cs="Arial"/>
          <w:sz w:val="24"/>
          <w:szCs w:val="24"/>
        </w:rPr>
        <w:t>que de acuerdo con</w:t>
      </w:r>
      <w:r w:rsidR="000F7A08">
        <w:rPr>
          <w:rFonts w:ascii="Arial" w:hAnsi="Arial" w:cs="Arial"/>
          <w:sz w:val="24"/>
          <w:szCs w:val="24"/>
        </w:rPr>
        <w:t xml:space="preserve"> lo expuesto por el Contador Delegado en las presentes actuaciones,</w:t>
      </w:r>
      <w:r w:rsidR="00CA5BB8">
        <w:rPr>
          <w:rFonts w:ascii="Arial" w:hAnsi="Arial" w:cs="Arial"/>
          <w:sz w:val="24"/>
          <w:szCs w:val="24"/>
        </w:rPr>
        <w:t xml:space="preserve"> el A</w:t>
      </w:r>
      <w:r>
        <w:rPr>
          <w:rFonts w:ascii="Arial" w:hAnsi="Arial" w:cs="Arial"/>
          <w:sz w:val="24"/>
          <w:szCs w:val="24"/>
        </w:rPr>
        <w:t>rt</w:t>
      </w:r>
      <w:r w:rsidR="00CA5BB8">
        <w:rPr>
          <w:rFonts w:ascii="Arial" w:hAnsi="Arial" w:cs="Arial"/>
          <w:sz w:val="24"/>
          <w:szCs w:val="24"/>
        </w:rPr>
        <w:t>ículo 8 del Decreto</w:t>
      </w:r>
      <w:r>
        <w:rPr>
          <w:rFonts w:ascii="Arial" w:hAnsi="Arial" w:cs="Arial"/>
          <w:sz w:val="24"/>
          <w:szCs w:val="24"/>
        </w:rPr>
        <w:t xml:space="preserve"> 20/2011 prevé cuando corresponde la partida y</w:t>
      </w:r>
      <w:r w:rsidR="000F7A08">
        <w:rPr>
          <w:rFonts w:ascii="Arial" w:hAnsi="Arial" w:cs="Arial"/>
          <w:sz w:val="24"/>
          <w:szCs w:val="24"/>
        </w:rPr>
        <w:t xml:space="preserve"> las demás normas no establecen el momento del </w:t>
      </w:r>
      <w:r w:rsidR="00CA5BB8">
        <w:rPr>
          <w:rFonts w:ascii="Arial" w:hAnsi="Arial" w:cs="Arial"/>
          <w:sz w:val="24"/>
          <w:szCs w:val="24"/>
        </w:rPr>
        <w:t>pago (Decreto 24/2013, D</w:t>
      </w:r>
      <w:r w:rsidR="000F7A08">
        <w:rPr>
          <w:rFonts w:ascii="Arial" w:hAnsi="Arial" w:cs="Arial"/>
          <w:sz w:val="24"/>
          <w:szCs w:val="24"/>
        </w:rPr>
        <w:t>ecreto 50/2013), por lo cual</w:t>
      </w:r>
      <w:r>
        <w:rPr>
          <w:rFonts w:ascii="Arial" w:hAnsi="Arial" w:cs="Arial"/>
          <w:sz w:val="24"/>
          <w:szCs w:val="24"/>
        </w:rPr>
        <w:t xml:space="preserve"> se plantea si</w:t>
      </w:r>
      <w:r w:rsidR="000F7A08">
        <w:rPr>
          <w:rFonts w:ascii="Arial" w:hAnsi="Arial" w:cs="Arial"/>
          <w:sz w:val="24"/>
          <w:szCs w:val="24"/>
        </w:rPr>
        <w:t xml:space="preserve"> la partida se deberá hacer efectiva cuando el funcionario quede en carácter de presupuestado y no antes, o sea, mientras no pase a ser funcionario presupuestado no genera derecho a cobro;</w:t>
      </w:r>
    </w:p>
    <w:p w:rsidR="008D433B" w:rsidRDefault="00870873" w:rsidP="008D433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3012AB">
        <w:rPr>
          <w:rFonts w:ascii="Arial" w:hAnsi="Arial" w:cs="Arial"/>
          <w:b/>
          <w:sz w:val="24"/>
          <w:szCs w:val="24"/>
        </w:rPr>
        <w:t>8)</w:t>
      </w:r>
      <w:r w:rsidR="00A00C41" w:rsidRPr="00A602AD">
        <w:rPr>
          <w:rFonts w:ascii="Arial" w:hAnsi="Arial" w:cs="Arial"/>
          <w:b/>
          <w:sz w:val="24"/>
          <w:szCs w:val="24"/>
        </w:rPr>
        <w:t xml:space="preserve"> </w:t>
      </w:r>
      <w:r w:rsidR="00A602AD">
        <w:rPr>
          <w:rFonts w:ascii="Arial" w:hAnsi="Arial" w:cs="Arial"/>
          <w:sz w:val="24"/>
          <w:szCs w:val="24"/>
        </w:rPr>
        <w:t>que con fecha 6.12.17, el Asesor Letrada de la Junta Departamental informa:</w:t>
      </w:r>
      <w:r w:rsidR="00CA5BB8">
        <w:rPr>
          <w:rFonts w:ascii="Arial" w:hAnsi="Arial" w:cs="Arial"/>
          <w:sz w:val="24"/>
          <w:szCs w:val="24"/>
        </w:rPr>
        <w:t xml:space="preserve"> el D</w:t>
      </w:r>
      <w:r w:rsidR="00264FB6">
        <w:rPr>
          <w:rFonts w:ascii="Arial" w:hAnsi="Arial" w:cs="Arial"/>
          <w:sz w:val="24"/>
          <w:szCs w:val="24"/>
        </w:rPr>
        <w:t xml:space="preserve">ecreto 50/2013 (Estatuto del Funcionario de la Junta Departamental de Cerro Largo) determinó las condiciones para acceder al rubro dedicación total al cargo “full time”, distintas a las exigidas en su momento por el Decreto 20/2011, ya no se decidió por parte del legislador, como condición, la de ser presupuestado para pretender su cobro, basta para acceder al mismo con cumplir las </w:t>
      </w:r>
      <w:r w:rsidR="00CA5BB8">
        <w:rPr>
          <w:rFonts w:ascii="Arial" w:hAnsi="Arial" w:cs="Arial"/>
          <w:sz w:val="24"/>
          <w:szCs w:val="24"/>
        </w:rPr>
        <w:t>exigencias determinadas por el A</w:t>
      </w:r>
      <w:r w:rsidR="00264FB6">
        <w:rPr>
          <w:rFonts w:ascii="Arial" w:hAnsi="Arial" w:cs="Arial"/>
          <w:sz w:val="24"/>
          <w:szCs w:val="24"/>
        </w:rPr>
        <w:t>rt</w:t>
      </w:r>
      <w:r w:rsidR="00CA5BB8">
        <w:rPr>
          <w:rFonts w:ascii="Arial" w:hAnsi="Arial" w:cs="Arial"/>
          <w:sz w:val="24"/>
          <w:szCs w:val="24"/>
        </w:rPr>
        <w:t>ículo</w:t>
      </w:r>
      <w:r w:rsidR="00264FB6">
        <w:rPr>
          <w:rFonts w:ascii="Arial" w:hAnsi="Arial" w:cs="Arial"/>
          <w:sz w:val="24"/>
          <w:szCs w:val="24"/>
        </w:rPr>
        <w:t xml:space="preserve"> 58 del </w:t>
      </w:r>
      <w:r w:rsidR="00CA5BB8">
        <w:rPr>
          <w:rFonts w:ascii="Arial" w:hAnsi="Arial" w:cs="Arial"/>
          <w:sz w:val="24"/>
          <w:szCs w:val="24"/>
        </w:rPr>
        <w:t>D</w:t>
      </w:r>
      <w:r w:rsidR="00264FB6">
        <w:rPr>
          <w:rFonts w:ascii="Arial" w:hAnsi="Arial" w:cs="Arial"/>
          <w:sz w:val="24"/>
          <w:szCs w:val="24"/>
        </w:rPr>
        <w:t>ecreto 50/2013, para percibirlo. En ese sentido, en cuanto a las exigencias para acc</w:t>
      </w:r>
      <w:r w:rsidR="00CA5BB8">
        <w:rPr>
          <w:rFonts w:ascii="Arial" w:hAnsi="Arial" w:cs="Arial"/>
          <w:sz w:val="24"/>
          <w:szCs w:val="24"/>
        </w:rPr>
        <w:t>eder al beneficio salarial, el D</w:t>
      </w:r>
      <w:r w:rsidR="00264FB6">
        <w:rPr>
          <w:rFonts w:ascii="Arial" w:hAnsi="Arial" w:cs="Arial"/>
          <w:sz w:val="24"/>
          <w:szCs w:val="24"/>
        </w:rPr>
        <w:t>ecreto 50/2013, dispus</w:t>
      </w:r>
      <w:r w:rsidR="00CA5BB8">
        <w:rPr>
          <w:rFonts w:ascii="Arial" w:hAnsi="Arial" w:cs="Arial"/>
          <w:sz w:val="24"/>
          <w:szCs w:val="24"/>
        </w:rPr>
        <w:t>o distintas condiciones que el D</w:t>
      </w:r>
      <w:r w:rsidR="00264FB6">
        <w:rPr>
          <w:rFonts w:ascii="Arial" w:hAnsi="Arial" w:cs="Arial"/>
          <w:sz w:val="24"/>
          <w:szCs w:val="24"/>
        </w:rPr>
        <w:t>ecreto 20/2011,</w:t>
      </w:r>
      <w:r>
        <w:rPr>
          <w:rFonts w:ascii="Arial" w:hAnsi="Arial" w:cs="Arial"/>
          <w:sz w:val="24"/>
          <w:szCs w:val="24"/>
        </w:rPr>
        <w:t xml:space="preserve"> </w:t>
      </w:r>
      <w:r w:rsidR="00264FB6">
        <w:rPr>
          <w:rFonts w:ascii="Arial" w:hAnsi="Arial" w:cs="Arial"/>
          <w:sz w:val="24"/>
          <w:szCs w:val="24"/>
        </w:rPr>
        <w:t>de fecha anterior</w:t>
      </w:r>
      <w:r w:rsidR="008D433B">
        <w:rPr>
          <w:rFonts w:ascii="Arial" w:hAnsi="Arial" w:cs="Arial"/>
          <w:sz w:val="24"/>
          <w:szCs w:val="24"/>
        </w:rPr>
        <w:t xml:space="preserve">. A mayor abundamiento </w:t>
      </w:r>
      <w:r w:rsidR="008D433B">
        <w:rPr>
          <w:rFonts w:ascii="Arial" w:hAnsi="Arial" w:cs="Arial"/>
          <w:sz w:val="24"/>
          <w:szCs w:val="24"/>
        </w:rPr>
        <w:lastRenderedPageBreak/>
        <w:t>el A</w:t>
      </w:r>
      <w:r>
        <w:rPr>
          <w:rFonts w:ascii="Arial" w:hAnsi="Arial" w:cs="Arial"/>
          <w:sz w:val="24"/>
          <w:szCs w:val="24"/>
        </w:rPr>
        <w:t xml:space="preserve">rtículo 170 del referido </w:t>
      </w:r>
      <w:r w:rsidR="008D433B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ecreto determina que “Se derogan todas las disposiciones que se opongan al </w:t>
      </w:r>
      <w:proofErr w:type="gramStart"/>
      <w:r>
        <w:rPr>
          <w:rFonts w:ascii="Arial" w:hAnsi="Arial" w:cs="Arial"/>
          <w:sz w:val="24"/>
          <w:szCs w:val="24"/>
        </w:rPr>
        <w:t>presente …</w:t>
      </w:r>
      <w:proofErr w:type="gramEnd"/>
      <w:r>
        <w:rPr>
          <w:rFonts w:ascii="Arial" w:hAnsi="Arial" w:cs="Arial"/>
          <w:sz w:val="24"/>
          <w:szCs w:val="24"/>
        </w:rPr>
        <w:t xml:space="preserve">..” </w:t>
      </w:r>
      <w:r w:rsidR="00264FB6">
        <w:rPr>
          <w:rFonts w:ascii="Arial" w:hAnsi="Arial" w:cs="Arial"/>
          <w:sz w:val="24"/>
          <w:szCs w:val="24"/>
        </w:rPr>
        <w:t>;</w:t>
      </w:r>
    </w:p>
    <w:p w:rsidR="008D433B" w:rsidRDefault="00870873" w:rsidP="008D433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264FB6" w:rsidRPr="00264FB6">
        <w:rPr>
          <w:rFonts w:ascii="Arial" w:hAnsi="Arial" w:cs="Arial"/>
          <w:b/>
          <w:sz w:val="24"/>
          <w:szCs w:val="24"/>
        </w:rPr>
        <w:t>)</w:t>
      </w:r>
      <w:r w:rsidR="00264FB6">
        <w:rPr>
          <w:rFonts w:ascii="Arial" w:hAnsi="Arial" w:cs="Arial"/>
          <w:b/>
          <w:sz w:val="24"/>
          <w:szCs w:val="24"/>
        </w:rPr>
        <w:t xml:space="preserve">  </w:t>
      </w:r>
      <w:r w:rsidR="00264FB6">
        <w:rPr>
          <w:rFonts w:ascii="Arial" w:hAnsi="Arial" w:cs="Arial"/>
          <w:sz w:val="24"/>
          <w:szCs w:val="24"/>
        </w:rPr>
        <w:t xml:space="preserve">que, en definitiva, concluye el citado Asesor, si en la actualidad: </w:t>
      </w:r>
      <w:r w:rsidR="00264FB6" w:rsidRPr="008D433B">
        <w:rPr>
          <w:rFonts w:ascii="Arial" w:hAnsi="Arial" w:cs="Arial"/>
          <w:b/>
          <w:sz w:val="24"/>
          <w:szCs w:val="24"/>
        </w:rPr>
        <w:t>a)</w:t>
      </w:r>
      <w:r w:rsidR="00264FB6">
        <w:rPr>
          <w:rFonts w:ascii="Arial" w:hAnsi="Arial" w:cs="Arial"/>
          <w:sz w:val="24"/>
          <w:szCs w:val="24"/>
        </w:rPr>
        <w:t xml:space="preserve"> ya no se exige ser funcionario presupuestado para poder percibir el rubro de dedicación total (full time), </w:t>
      </w:r>
      <w:r w:rsidR="00264FB6" w:rsidRPr="008D433B">
        <w:rPr>
          <w:rFonts w:ascii="Arial" w:hAnsi="Arial" w:cs="Arial"/>
          <w:b/>
          <w:sz w:val="24"/>
          <w:szCs w:val="24"/>
        </w:rPr>
        <w:t>b)</w:t>
      </w:r>
      <w:r w:rsidR="00264FB6">
        <w:rPr>
          <w:rFonts w:ascii="Arial" w:hAnsi="Arial" w:cs="Arial"/>
          <w:sz w:val="24"/>
          <w:szCs w:val="24"/>
        </w:rPr>
        <w:t xml:space="preserve"> si los funcionarios que ingresaron el 1.12.17, cumplen con las c</w:t>
      </w:r>
      <w:r w:rsidR="008D433B">
        <w:rPr>
          <w:rFonts w:ascii="Arial" w:hAnsi="Arial" w:cs="Arial"/>
          <w:sz w:val="24"/>
          <w:szCs w:val="24"/>
        </w:rPr>
        <w:t>ondiciones determinadas por el A</w:t>
      </w:r>
      <w:r w:rsidR="00264FB6">
        <w:rPr>
          <w:rFonts w:ascii="Arial" w:hAnsi="Arial" w:cs="Arial"/>
          <w:sz w:val="24"/>
          <w:szCs w:val="24"/>
        </w:rPr>
        <w:t>rt</w:t>
      </w:r>
      <w:r w:rsidR="008D433B">
        <w:rPr>
          <w:rFonts w:ascii="Arial" w:hAnsi="Arial" w:cs="Arial"/>
          <w:sz w:val="24"/>
          <w:szCs w:val="24"/>
        </w:rPr>
        <w:t>ículo 58 del D</w:t>
      </w:r>
      <w:r w:rsidR="00264FB6">
        <w:rPr>
          <w:rFonts w:ascii="Arial" w:hAnsi="Arial" w:cs="Arial"/>
          <w:sz w:val="24"/>
          <w:szCs w:val="24"/>
        </w:rPr>
        <w:t>ecreto 50/2013, Estatuto del Funcionar</w:t>
      </w:r>
      <w:r w:rsidR="008D433B">
        <w:rPr>
          <w:rFonts w:ascii="Arial" w:hAnsi="Arial" w:cs="Arial"/>
          <w:sz w:val="24"/>
          <w:szCs w:val="24"/>
        </w:rPr>
        <w:t>io de la Junta, se sancionaron D</w:t>
      </w:r>
      <w:r w:rsidR="00264FB6">
        <w:rPr>
          <w:rFonts w:ascii="Arial" w:hAnsi="Arial" w:cs="Arial"/>
          <w:sz w:val="24"/>
          <w:szCs w:val="24"/>
        </w:rPr>
        <w:t>ecretos</w:t>
      </w:r>
      <w:r w:rsidR="008D433B">
        <w:rPr>
          <w:rFonts w:ascii="Arial" w:hAnsi="Arial" w:cs="Arial"/>
          <w:sz w:val="24"/>
          <w:szCs w:val="24"/>
        </w:rPr>
        <w:t xml:space="preserve"> en instancias presupuestales (D</w:t>
      </w:r>
      <w:r w:rsidR="00264FB6">
        <w:rPr>
          <w:rFonts w:ascii="Arial" w:hAnsi="Arial" w:cs="Arial"/>
          <w:sz w:val="24"/>
          <w:szCs w:val="24"/>
        </w:rPr>
        <w:t>ecreto 27/2016</w:t>
      </w:r>
      <w:r w:rsidR="00132119">
        <w:rPr>
          <w:rFonts w:ascii="Arial" w:hAnsi="Arial" w:cs="Arial"/>
          <w:sz w:val="24"/>
          <w:szCs w:val="24"/>
        </w:rPr>
        <w:t>, Presupuesto Quinquenal 2016-2020, de fecha 3.06.16, san</w:t>
      </w:r>
      <w:r w:rsidR="008D433B">
        <w:rPr>
          <w:rFonts w:ascii="Arial" w:hAnsi="Arial" w:cs="Arial"/>
          <w:sz w:val="24"/>
          <w:szCs w:val="24"/>
        </w:rPr>
        <w:t>cionado definitivamente por el D</w:t>
      </w:r>
      <w:r w:rsidR="00132119">
        <w:rPr>
          <w:rFonts w:ascii="Arial" w:hAnsi="Arial" w:cs="Arial"/>
          <w:sz w:val="24"/>
          <w:szCs w:val="24"/>
        </w:rPr>
        <w:t>ecreto 30/2016, de fecha 4.0</w:t>
      </w:r>
      <w:r w:rsidR="008D433B">
        <w:rPr>
          <w:rFonts w:ascii="Arial" w:hAnsi="Arial" w:cs="Arial"/>
          <w:sz w:val="24"/>
          <w:szCs w:val="24"/>
        </w:rPr>
        <w:t>7.16, ampliación presupuestal, D</w:t>
      </w:r>
      <w:r w:rsidR="00132119">
        <w:rPr>
          <w:rFonts w:ascii="Arial" w:hAnsi="Arial" w:cs="Arial"/>
          <w:sz w:val="24"/>
          <w:szCs w:val="24"/>
        </w:rPr>
        <w:t xml:space="preserve">ecreto 6/2017, de fecha 20.04.17, </w:t>
      </w:r>
      <w:r w:rsidR="008D433B">
        <w:rPr>
          <w:rFonts w:ascii="Arial" w:hAnsi="Arial" w:cs="Arial"/>
          <w:sz w:val="24"/>
          <w:szCs w:val="24"/>
        </w:rPr>
        <w:t>sancionado definitivamente por D</w:t>
      </w:r>
      <w:r w:rsidR="00132119">
        <w:rPr>
          <w:rFonts w:ascii="Arial" w:hAnsi="Arial" w:cs="Arial"/>
          <w:sz w:val="24"/>
          <w:szCs w:val="24"/>
        </w:rPr>
        <w:t>ecreto 14/2017, de fecha 25.05.17)</w:t>
      </w:r>
      <w:r w:rsidR="00132119">
        <w:rPr>
          <w:rFonts w:ascii="Arial" w:hAnsi="Arial" w:cs="Arial"/>
          <w:b/>
          <w:sz w:val="24"/>
          <w:szCs w:val="24"/>
        </w:rPr>
        <w:t xml:space="preserve">, </w:t>
      </w:r>
      <w:r w:rsidR="00132119">
        <w:rPr>
          <w:rFonts w:ascii="Arial" w:hAnsi="Arial" w:cs="Arial"/>
          <w:sz w:val="24"/>
          <w:szCs w:val="24"/>
        </w:rPr>
        <w:t>que previeron las dotaciones a los efectos de abonarle ese rubro a los funcionarios desde su ingreso, por lo que concluye que no encuentra impedimento alguno para acceder al pago del rubro dedicación total (full time);</w:t>
      </w:r>
    </w:p>
    <w:p w:rsidR="00A00C41" w:rsidRDefault="00870873" w:rsidP="008D433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DF0C3B" w:rsidRPr="00DF0C3B">
        <w:rPr>
          <w:rFonts w:ascii="Arial" w:hAnsi="Arial" w:cs="Arial"/>
          <w:b/>
          <w:sz w:val="24"/>
          <w:szCs w:val="24"/>
        </w:rPr>
        <w:t>)</w:t>
      </w:r>
      <w:r w:rsidR="00A00C41" w:rsidRPr="00DF0C3B">
        <w:rPr>
          <w:rFonts w:ascii="Arial" w:hAnsi="Arial" w:cs="Arial"/>
          <w:b/>
          <w:sz w:val="24"/>
          <w:szCs w:val="24"/>
        </w:rPr>
        <w:t xml:space="preserve"> </w:t>
      </w:r>
      <w:r w:rsidR="00A602AD" w:rsidRPr="00DF0C3B">
        <w:rPr>
          <w:rFonts w:ascii="Arial" w:hAnsi="Arial" w:cs="Arial"/>
          <w:b/>
          <w:sz w:val="24"/>
          <w:szCs w:val="24"/>
        </w:rPr>
        <w:t xml:space="preserve"> </w:t>
      </w:r>
      <w:r w:rsidR="00DF0C3B">
        <w:rPr>
          <w:rFonts w:ascii="Arial" w:hAnsi="Arial" w:cs="Arial"/>
          <w:sz w:val="24"/>
          <w:szCs w:val="24"/>
        </w:rPr>
        <w:t>que</w:t>
      </w:r>
      <w:r w:rsidR="00304B6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por entrada 082/2018 ingresaron a estas actuaciones</w:t>
      </w:r>
      <w:r w:rsidR="00304B6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304B6E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</w:t>
      </w:r>
      <w:r w:rsidR="00304B6E">
        <w:rPr>
          <w:rFonts w:ascii="Arial" w:hAnsi="Arial" w:cs="Arial"/>
          <w:sz w:val="24"/>
          <w:szCs w:val="24"/>
        </w:rPr>
        <w:t xml:space="preserve"> gasto referente a la liquidación de la referida partida por la suma de $ 180.756, con cargo al Programa 1.01, Rubro 0, con disponibilidad</w:t>
      </w:r>
      <w:r w:rsidR="008D433B">
        <w:rPr>
          <w:rFonts w:ascii="Arial" w:hAnsi="Arial" w:cs="Arial"/>
          <w:sz w:val="24"/>
          <w:szCs w:val="24"/>
        </w:rPr>
        <w:t>, Rubro 013, par</w:t>
      </w:r>
      <w:r>
        <w:rPr>
          <w:rFonts w:ascii="Arial" w:hAnsi="Arial" w:cs="Arial"/>
          <w:sz w:val="24"/>
          <w:szCs w:val="24"/>
        </w:rPr>
        <w:t>a los nuevos funcionarios ingresados que se detallan en la liquidación</w:t>
      </w:r>
      <w:r w:rsidR="00304B6E">
        <w:rPr>
          <w:rFonts w:ascii="Arial" w:hAnsi="Arial" w:cs="Arial"/>
          <w:sz w:val="24"/>
          <w:szCs w:val="24"/>
        </w:rPr>
        <w:t>;</w:t>
      </w:r>
    </w:p>
    <w:p w:rsidR="008D433B" w:rsidRDefault="00304B6E" w:rsidP="008D433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 w:rsidR="00D27CF2">
        <w:rPr>
          <w:rFonts w:ascii="Arial" w:hAnsi="Arial" w:cs="Arial"/>
          <w:b/>
          <w:sz w:val="24"/>
          <w:szCs w:val="24"/>
        </w:rPr>
        <w:t xml:space="preserve"> </w:t>
      </w:r>
      <w:r w:rsidR="00BF4D63">
        <w:rPr>
          <w:rFonts w:ascii="Arial" w:hAnsi="Arial" w:cs="Arial"/>
          <w:b/>
          <w:sz w:val="24"/>
          <w:szCs w:val="24"/>
        </w:rPr>
        <w:t xml:space="preserve">1) </w:t>
      </w:r>
      <w:r w:rsidR="00BF4D63">
        <w:rPr>
          <w:rFonts w:ascii="Arial" w:hAnsi="Arial" w:cs="Arial"/>
          <w:sz w:val="24"/>
          <w:szCs w:val="24"/>
        </w:rPr>
        <w:t>que se comparte lo expresado en informe de Asesor Letrado de la Junta Departamental de Cerro Largo;</w:t>
      </w:r>
    </w:p>
    <w:p w:rsidR="00304B6E" w:rsidRPr="00BF4D63" w:rsidRDefault="00BF4D63" w:rsidP="008D433B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</w:t>
      </w:r>
      <w:r>
        <w:rPr>
          <w:rFonts w:ascii="Arial" w:hAnsi="Arial" w:cs="Arial"/>
          <w:sz w:val="24"/>
          <w:szCs w:val="24"/>
        </w:rPr>
        <w:t xml:space="preserve">que </w:t>
      </w:r>
      <w:r w:rsidR="00870873">
        <w:rPr>
          <w:rFonts w:ascii="Arial" w:hAnsi="Arial" w:cs="Arial"/>
          <w:sz w:val="24"/>
          <w:szCs w:val="24"/>
        </w:rPr>
        <w:t xml:space="preserve">en consecuencia, </w:t>
      </w:r>
      <w:r w:rsidR="008D433B">
        <w:rPr>
          <w:rFonts w:ascii="Arial" w:hAnsi="Arial" w:cs="Arial"/>
          <w:sz w:val="24"/>
          <w:szCs w:val="24"/>
        </w:rPr>
        <w:t>de acuerdo con el</w:t>
      </w:r>
      <w:r>
        <w:rPr>
          <w:rFonts w:ascii="Arial" w:hAnsi="Arial" w:cs="Arial"/>
          <w:sz w:val="24"/>
          <w:szCs w:val="24"/>
        </w:rPr>
        <w:t xml:space="preserve"> </w:t>
      </w:r>
      <w:r w:rsidR="008D433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</w:t>
      </w:r>
      <w:r w:rsidR="008D433B">
        <w:rPr>
          <w:rFonts w:ascii="Arial" w:hAnsi="Arial" w:cs="Arial"/>
          <w:sz w:val="24"/>
          <w:szCs w:val="24"/>
        </w:rPr>
        <w:t>ículo 58 del D</w:t>
      </w:r>
      <w:r>
        <w:rPr>
          <w:rFonts w:ascii="Arial" w:hAnsi="Arial" w:cs="Arial"/>
          <w:sz w:val="24"/>
          <w:szCs w:val="24"/>
        </w:rPr>
        <w:t xml:space="preserve">ecreto 50/2013, Estatuto del Funcionario de la Junta Departamental, </w:t>
      </w:r>
      <w:r w:rsidR="00870873">
        <w:rPr>
          <w:rFonts w:ascii="Arial" w:hAnsi="Arial" w:cs="Arial"/>
          <w:sz w:val="24"/>
          <w:szCs w:val="24"/>
        </w:rPr>
        <w:t xml:space="preserve">y la normativa relacionada, </w:t>
      </w:r>
      <w:r>
        <w:rPr>
          <w:rFonts w:ascii="Arial" w:hAnsi="Arial" w:cs="Arial"/>
          <w:sz w:val="24"/>
          <w:szCs w:val="24"/>
        </w:rPr>
        <w:t>los funcionarios que ingresaron al 1.12.17, están habilitados para percibir la partida de dedicación total (full time)</w:t>
      </w:r>
      <w:r w:rsidR="00C11684">
        <w:rPr>
          <w:rFonts w:ascii="Arial" w:hAnsi="Arial" w:cs="Arial"/>
          <w:sz w:val="24"/>
          <w:szCs w:val="24"/>
        </w:rPr>
        <w:t xml:space="preserve">, en tanto modifican </w:t>
      </w:r>
      <w:r w:rsidR="008D433B">
        <w:rPr>
          <w:rFonts w:ascii="Arial" w:hAnsi="Arial" w:cs="Arial"/>
          <w:sz w:val="24"/>
          <w:szCs w:val="24"/>
        </w:rPr>
        <w:t>la reglamentación anterior (Decreto</w:t>
      </w:r>
      <w:r w:rsidR="00C11684">
        <w:rPr>
          <w:rFonts w:ascii="Arial" w:hAnsi="Arial" w:cs="Arial"/>
          <w:sz w:val="24"/>
          <w:szCs w:val="24"/>
        </w:rPr>
        <w:t xml:space="preserve"> 20/2011)</w:t>
      </w:r>
      <w:r>
        <w:rPr>
          <w:rFonts w:ascii="Arial" w:hAnsi="Arial" w:cs="Arial"/>
          <w:sz w:val="24"/>
          <w:szCs w:val="24"/>
        </w:rPr>
        <w:t>;</w:t>
      </w:r>
    </w:p>
    <w:p w:rsidR="00304B6E" w:rsidRDefault="00304B6E" w:rsidP="008D433B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precedentemente expue</w:t>
      </w:r>
      <w:r w:rsidR="008D433B">
        <w:rPr>
          <w:rFonts w:ascii="Arial" w:hAnsi="Arial" w:cs="Arial"/>
          <w:sz w:val="24"/>
          <w:szCs w:val="24"/>
        </w:rPr>
        <w:t>sto y a lo dispuesto por el Artículo 211 L</w:t>
      </w:r>
      <w:r>
        <w:rPr>
          <w:rFonts w:ascii="Arial" w:hAnsi="Arial" w:cs="Arial"/>
          <w:sz w:val="24"/>
          <w:szCs w:val="24"/>
        </w:rPr>
        <w:t>it</w:t>
      </w:r>
      <w:r w:rsidR="008D433B">
        <w:rPr>
          <w:rFonts w:ascii="Arial" w:hAnsi="Arial" w:cs="Arial"/>
          <w:sz w:val="24"/>
          <w:szCs w:val="24"/>
        </w:rPr>
        <w:t>eral</w:t>
      </w:r>
      <w:r>
        <w:rPr>
          <w:rFonts w:ascii="Arial" w:hAnsi="Arial" w:cs="Arial"/>
          <w:sz w:val="24"/>
          <w:szCs w:val="24"/>
        </w:rPr>
        <w:t xml:space="preserve"> B) de la Constitución de la República</w:t>
      </w:r>
      <w:r w:rsidR="008D433B">
        <w:rPr>
          <w:rFonts w:ascii="Arial" w:hAnsi="Arial" w:cs="Arial"/>
          <w:sz w:val="24"/>
          <w:szCs w:val="24"/>
        </w:rPr>
        <w:t xml:space="preserve"> y A</w:t>
      </w:r>
      <w:r w:rsidR="00C11684">
        <w:rPr>
          <w:rFonts w:ascii="Arial" w:hAnsi="Arial" w:cs="Arial"/>
          <w:sz w:val="24"/>
          <w:szCs w:val="24"/>
        </w:rPr>
        <w:t>rt</w:t>
      </w:r>
      <w:r w:rsidR="008D433B">
        <w:rPr>
          <w:rFonts w:ascii="Arial" w:hAnsi="Arial" w:cs="Arial"/>
          <w:sz w:val="24"/>
          <w:szCs w:val="24"/>
        </w:rPr>
        <w:t>ículo</w:t>
      </w:r>
      <w:r w:rsidR="00C11684">
        <w:rPr>
          <w:rFonts w:ascii="Arial" w:hAnsi="Arial" w:cs="Arial"/>
          <w:sz w:val="24"/>
          <w:szCs w:val="24"/>
        </w:rPr>
        <w:t xml:space="preserve"> </w:t>
      </w:r>
      <w:r w:rsidR="00E03551">
        <w:rPr>
          <w:rFonts w:ascii="Arial" w:hAnsi="Arial" w:cs="Arial"/>
          <w:sz w:val="24"/>
          <w:szCs w:val="24"/>
        </w:rPr>
        <w:t>112 del TOCAF</w:t>
      </w:r>
      <w:r>
        <w:rPr>
          <w:rFonts w:ascii="Arial" w:hAnsi="Arial" w:cs="Arial"/>
          <w:sz w:val="24"/>
          <w:szCs w:val="24"/>
        </w:rPr>
        <w:t>;</w:t>
      </w:r>
    </w:p>
    <w:p w:rsidR="00D27CF2" w:rsidRDefault="00D27CF2" w:rsidP="00963E2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D27CF2" w:rsidRPr="00D27CF2" w:rsidRDefault="00D27CF2" w:rsidP="008D433B">
      <w:pPr>
        <w:pStyle w:val="Prrafodelista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Expedirse de acu</w:t>
      </w:r>
      <w:r w:rsidR="008D433B">
        <w:rPr>
          <w:rFonts w:ascii="Arial" w:hAnsi="Arial" w:cs="Arial"/>
          <w:sz w:val="24"/>
          <w:szCs w:val="24"/>
        </w:rPr>
        <w:t>erdo con</w:t>
      </w:r>
      <w:r w:rsidR="00E03551">
        <w:rPr>
          <w:rFonts w:ascii="Arial" w:hAnsi="Arial" w:cs="Arial"/>
          <w:sz w:val="24"/>
          <w:szCs w:val="24"/>
        </w:rPr>
        <w:t xml:space="preserve"> los C</w:t>
      </w:r>
      <w:r w:rsidR="00BF4D63">
        <w:rPr>
          <w:rFonts w:ascii="Arial" w:hAnsi="Arial" w:cs="Arial"/>
          <w:sz w:val="24"/>
          <w:szCs w:val="24"/>
        </w:rPr>
        <w:t>onsiderandos precedentes</w:t>
      </w:r>
      <w:r>
        <w:rPr>
          <w:rFonts w:ascii="Arial" w:hAnsi="Arial" w:cs="Arial"/>
          <w:sz w:val="24"/>
          <w:szCs w:val="24"/>
        </w:rPr>
        <w:t>;</w:t>
      </w:r>
    </w:p>
    <w:p w:rsidR="00D27CF2" w:rsidRPr="00D27CF2" w:rsidRDefault="00D27CF2" w:rsidP="008D433B">
      <w:pPr>
        <w:pStyle w:val="Prrafodelista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8D433B">
        <w:rPr>
          <w:rFonts w:ascii="Arial" w:hAnsi="Arial" w:cs="Arial"/>
          <w:sz w:val="24"/>
          <w:szCs w:val="24"/>
        </w:rPr>
        <w:t>ntervenir el gasto de $ 180.756;</w:t>
      </w:r>
    </w:p>
    <w:p w:rsidR="00D27CF2" w:rsidRPr="008D433B" w:rsidRDefault="00D27CF2" w:rsidP="008D433B">
      <w:pPr>
        <w:pStyle w:val="Prrafodelista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Devolver las actuaciones.</w:t>
      </w:r>
    </w:p>
    <w:p w:rsidR="008D433B" w:rsidRDefault="008D433B" w:rsidP="008D433B">
      <w:pPr>
        <w:tabs>
          <w:tab w:val="left" w:pos="284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8D433B" w:rsidRDefault="008D433B" w:rsidP="008D433B">
      <w:pPr>
        <w:tabs>
          <w:tab w:val="left" w:pos="284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8D433B" w:rsidRDefault="008D433B" w:rsidP="008D433B">
      <w:pPr>
        <w:tabs>
          <w:tab w:val="left" w:pos="284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8D433B" w:rsidRDefault="008D433B" w:rsidP="008D433B">
      <w:pPr>
        <w:tabs>
          <w:tab w:val="left" w:pos="284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8D433B" w:rsidRDefault="008D433B" w:rsidP="008D433B">
      <w:pPr>
        <w:tabs>
          <w:tab w:val="left" w:pos="284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8D433B" w:rsidRDefault="008D433B" w:rsidP="008D433B">
      <w:pPr>
        <w:tabs>
          <w:tab w:val="left" w:pos="284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8D433B" w:rsidRPr="008D433B" w:rsidRDefault="008D433B" w:rsidP="008D433B">
      <w:pPr>
        <w:tabs>
          <w:tab w:val="left" w:pos="284"/>
        </w:tabs>
        <w:spacing w:after="0" w:line="360" w:lineRule="auto"/>
        <w:ind w:hanging="426"/>
        <w:rPr>
          <w:rFonts w:ascii="Arial" w:hAnsi="Arial" w:cs="Arial"/>
          <w:sz w:val="24"/>
          <w:szCs w:val="24"/>
        </w:rPr>
      </w:pPr>
      <w:proofErr w:type="gramStart"/>
      <w:r w:rsidRPr="008D433B">
        <w:rPr>
          <w:rFonts w:ascii="Arial" w:hAnsi="Arial" w:cs="Arial"/>
          <w:sz w:val="24"/>
          <w:szCs w:val="24"/>
        </w:rPr>
        <w:t>dc</w:t>
      </w:r>
      <w:proofErr w:type="gramEnd"/>
    </w:p>
    <w:sectPr w:rsidR="008D433B" w:rsidRPr="008D433B" w:rsidSect="00C25A6F">
      <w:footerReference w:type="default" r:id="rId8"/>
      <w:pgSz w:w="11906" w:h="16838" w:code="9"/>
      <w:pgMar w:top="3119" w:right="1701" w:bottom="1701" w:left="1701" w:header="709" w:footer="709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33B" w:rsidRDefault="008D433B" w:rsidP="008D433B">
      <w:pPr>
        <w:spacing w:after="0" w:line="240" w:lineRule="auto"/>
      </w:pPr>
      <w:r>
        <w:separator/>
      </w:r>
    </w:p>
  </w:endnote>
  <w:endnote w:type="continuationSeparator" w:id="0">
    <w:p w:rsidR="008D433B" w:rsidRDefault="008D433B" w:rsidP="008D4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9113405"/>
      <w:docPartObj>
        <w:docPartGallery w:val="Page Numbers (Bottom of Page)"/>
        <w:docPartUnique/>
      </w:docPartObj>
    </w:sdtPr>
    <w:sdtEndPr/>
    <w:sdtContent>
      <w:p w:rsidR="008D433B" w:rsidRDefault="008D433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A6F">
          <w:rPr>
            <w:noProof/>
          </w:rPr>
          <w:t>1</w:t>
        </w:r>
        <w:r>
          <w:fldChar w:fldCharType="end"/>
        </w:r>
      </w:p>
    </w:sdtContent>
  </w:sdt>
  <w:p w:rsidR="008D433B" w:rsidRDefault="008D433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33B" w:rsidRDefault="008D433B" w:rsidP="008D433B">
      <w:pPr>
        <w:spacing w:after="0" w:line="240" w:lineRule="auto"/>
      </w:pPr>
      <w:r>
        <w:separator/>
      </w:r>
    </w:p>
  </w:footnote>
  <w:footnote w:type="continuationSeparator" w:id="0">
    <w:p w:rsidR="008D433B" w:rsidRDefault="008D433B" w:rsidP="008D4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85332"/>
    <w:multiLevelType w:val="hybridMultilevel"/>
    <w:tmpl w:val="CF963A3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B253E1"/>
    <w:multiLevelType w:val="hybridMultilevel"/>
    <w:tmpl w:val="31108BC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39D"/>
    <w:rsid w:val="00034C90"/>
    <w:rsid w:val="00054DCC"/>
    <w:rsid w:val="000F7A08"/>
    <w:rsid w:val="00132119"/>
    <w:rsid w:val="001B6917"/>
    <w:rsid w:val="00264FB6"/>
    <w:rsid w:val="002D6942"/>
    <w:rsid w:val="003012AB"/>
    <w:rsid w:val="00304B6E"/>
    <w:rsid w:val="00361B94"/>
    <w:rsid w:val="003C6C5B"/>
    <w:rsid w:val="003D3F96"/>
    <w:rsid w:val="00494B92"/>
    <w:rsid w:val="0055039D"/>
    <w:rsid w:val="00620373"/>
    <w:rsid w:val="007905C7"/>
    <w:rsid w:val="007A7367"/>
    <w:rsid w:val="00820BA7"/>
    <w:rsid w:val="00832C4B"/>
    <w:rsid w:val="00870873"/>
    <w:rsid w:val="008D433B"/>
    <w:rsid w:val="009420F8"/>
    <w:rsid w:val="00963E2B"/>
    <w:rsid w:val="00A00C41"/>
    <w:rsid w:val="00A12F8A"/>
    <w:rsid w:val="00A602AD"/>
    <w:rsid w:val="00BF4D63"/>
    <w:rsid w:val="00C11684"/>
    <w:rsid w:val="00C25A6F"/>
    <w:rsid w:val="00CA5BB8"/>
    <w:rsid w:val="00CD5BC6"/>
    <w:rsid w:val="00D10A09"/>
    <w:rsid w:val="00D27CF2"/>
    <w:rsid w:val="00DD6B99"/>
    <w:rsid w:val="00DF0C3B"/>
    <w:rsid w:val="00DF76C9"/>
    <w:rsid w:val="00E03551"/>
    <w:rsid w:val="00E4245A"/>
    <w:rsid w:val="00E8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7CF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D4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433B"/>
  </w:style>
  <w:style w:type="paragraph" w:styleId="Piedepgina">
    <w:name w:val="footer"/>
    <w:basedOn w:val="Normal"/>
    <w:link w:val="PiedepginaCar"/>
    <w:uiPriority w:val="99"/>
    <w:unhideWhenUsed/>
    <w:rsid w:val="008D4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43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7CF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D4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433B"/>
  </w:style>
  <w:style w:type="paragraph" w:styleId="Piedepgina">
    <w:name w:val="footer"/>
    <w:basedOn w:val="Normal"/>
    <w:link w:val="PiedepginaCar"/>
    <w:uiPriority w:val="99"/>
    <w:unhideWhenUsed/>
    <w:rsid w:val="008D4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4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849</Words>
  <Characters>4673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6</cp:revision>
  <cp:lastPrinted>2018-02-02T18:40:00Z</cp:lastPrinted>
  <dcterms:created xsi:type="dcterms:W3CDTF">2018-02-02T13:45:00Z</dcterms:created>
  <dcterms:modified xsi:type="dcterms:W3CDTF">2018-02-02T18:40:00Z</dcterms:modified>
</cp:coreProperties>
</file>