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5E" w:rsidRPr="00786EEB" w:rsidRDefault="001C425E" w:rsidP="001C425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309CD">
        <w:rPr>
          <w:rFonts w:ascii="Arial" w:hAnsi="Arial" w:cs="Arial"/>
          <w:b/>
          <w:sz w:val="28"/>
          <w:szCs w:val="28"/>
          <w:lang w:val="es-ES_tradnl"/>
        </w:rPr>
        <w:t>579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1C425E" w:rsidRDefault="001C425E" w:rsidP="001C425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1C425E" w:rsidRPr="000851EF" w:rsidRDefault="001C425E" w:rsidP="001C42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51E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C425E" w:rsidRPr="000851EF" w:rsidRDefault="001C425E" w:rsidP="001C425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C425E" w:rsidRPr="000851EF" w:rsidRDefault="001C425E" w:rsidP="001C42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51E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C425E" w:rsidRPr="000851EF" w:rsidRDefault="001C425E" w:rsidP="001C425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C425E" w:rsidRPr="000851EF" w:rsidRDefault="001C425E" w:rsidP="001C42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51EF">
        <w:rPr>
          <w:rFonts w:ascii="Arial" w:hAnsi="Arial" w:cs="Arial"/>
          <w:b/>
          <w:sz w:val="24"/>
          <w:szCs w:val="24"/>
          <w:lang w:val="es-ES_tradnl"/>
        </w:rPr>
        <w:t xml:space="preserve">EN SESION DE FECHA 7 DE FEBRERO </w:t>
      </w:r>
      <w:r w:rsidRPr="000851EF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1C425E" w:rsidRPr="000851EF" w:rsidRDefault="001C425E" w:rsidP="001C42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C425E" w:rsidRPr="000851EF" w:rsidRDefault="001C425E" w:rsidP="001C425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1EF">
        <w:rPr>
          <w:rFonts w:ascii="Arial" w:hAnsi="Arial" w:cs="Arial"/>
          <w:b/>
          <w:sz w:val="24"/>
          <w:szCs w:val="24"/>
        </w:rPr>
        <w:t xml:space="preserve">(E. E. Nº 2018-17-1-0000251, </w:t>
      </w:r>
      <w:proofErr w:type="spellStart"/>
      <w:r w:rsidRPr="000851EF">
        <w:rPr>
          <w:rFonts w:ascii="Arial" w:hAnsi="Arial" w:cs="Arial"/>
          <w:b/>
          <w:sz w:val="24"/>
          <w:szCs w:val="24"/>
        </w:rPr>
        <w:t>Ent</w:t>
      </w:r>
      <w:proofErr w:type="spellEnd"/>
      <w:r w:rsidRPr="000851EF">
        <w:rPr>
          <w:rFonts w:ascii="Arial" w:hAnsi="Arial" w:cs="Arial"/>
          <w:b/>
          <w:sz w:val="24"/>
          <w:szCs w:val="24"/>
        </w:rPr>
        <w:t xml:space="preserve">. N° </w:t>
      </w:r>
      <w:r w:rsidR="000309CD" w:rsidRPr="000851EF">
        <w:rPr>
          <w:rFonts w:ascii="Arial" w:hAnsi="Arial" w:cs="Arial"/>
          <w:b/>
          <w:sz w:val="24"/>
          <w:szCs w:val="24"/>
        </w:rPr>
        <w:t>223/18</w:t>
      </w:r>
      <w:r w:rsidRPr="000851EF">
        <w:rPr>
          <w:rFonts w:ascii="Arial" w:hAnsi="Arial" w:cs="Arial"/>
          <w:b/>
          <w:sz w:val="24"/>
          <w:szCs w:val="24"/>
        </w:rPr>
        <w:t>)</w:t>
      </w:r>
    </w:p>
    <w:p w:rsidR="001C425E" w:rsidRPr="000851EF" w:rsidRDefault="001C425E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BB7974" w:rsidRPr="00CC6659" w:rsidRDefault="00BB7974" w:rsidP="00A41F62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6659">
        <w:rPr>
          <w:rFonts w:ascii="Arial" w:hAnsi="Arial" w:cs="Arial"/>
          <w:b/>
          <w:bCs/>
          <w:sz w:val="24"/>
          <w:szCs w:val="24"/>
        </w:rPr>
        <w:t>VISTO:</w:t>
      </w:r>
      <w:r w:rsidRPr="00CC6659">
        <w:rPr>
          <w:rFonts w:ascii="Arial" w:hAnsi="Arial" w:cs="Arial"/>
          <w:sz w:val="24"/>
          <w:szCs w:val="24"/>
        </w:rPr>
        <w:t xml:space="preserve"> las nuevas actuaciones remitidas por la Administración Nacional de Telecomunicaciones, relacionadas con la contratación directa por excepción </w:t>
      </w:r>
      <w:r w:rsidR="00B11962">
        <w:rPr>
          <w:rFonts w:ascii="Arial" w:hAnsi="Arial" w:cs="Arial"/>
          <w:sz w:val="24"/>
          <w:szCs w:val="24"/>
        </w:rPr>
        <w:t xml:space="preserve">de </w:t>
      </w:r>
      <w:r w:rsidR="00B11962" w:rsidRPr="00CC6659">
        <w:rPr>
          <w:rFonts w:ascii="Arial" w:hAnsi="Arial" w:cs="Arial"/>
          <w:sz w:val="24"/>
          <w:szCs w:val="24"/>
        </w:rPr>
        <w:t>ca</w:t>
      </w:r>
      <w:r w:rsidR="00B11962">
        <w:rPr>
          <w:rFonts w:ascii="Arial" w:hAnsi="Arial" w:cs="Arial"/>
          <w:sz w:val="24"/>
          <w:szCs w:val="24"/>
        </w:rPr>
        <w:t xml:space="preserve">pacidad internacional de 20 </w:t>
      </w:r>
      <w:proofErr w:type="spellStart"/>
      <w:r w:rsidR="00B11962">
        <w:rPr>
          <w:rFonts w:ascii="Arial" w:hAnsi="Arial" w:cs="Arial"/>
          <w:sz w:val="24"/>
          <w:szCs w:val="24"/>
        </w:rPr>
        <w:t>Gbp</w:t>
      </w:r>
      <w:proofErr w:type="spellEnd"/>
      <w:r w:rsidR="00B11962">
        <w:rPr>
          <w:rFonts w:ascii="Arial" w:hAnsi="Arial" w:cs="Arial"/>
          <w:sz w:val="24"/>
          <w:szCs w:val="24"/>
        </w:rPr>
        <w:t xml:space="preserve">. </w:t>
      </w:r>
      <w:r w:rsidRPr="00CC6659">
        <w:rPr>
          <w:rFonts w:ascii="Arial" w:hAnsi="Arial" w:cs="Arial"/>
          <w:sz w:val="24"/>
          <w:szCs w:val="24"/>
        </w:rPr>
        <w:t>en modalidad IRU a 5 años y O&amp;M asociado</w:t>
      </w:r>
      <w:r w:rsidR="000851EF">
        <w:rPr>
          <w:rFonts w:ascii="Arial" w:hAnsi="Arial" w:cs="Arial"/>
          <w:sz w:val="24"/>
          <w:szCs w:val="24"/>
        </w:rPr>
        <w:t>;</w:t>
      </w:r>
    </w:p>
    <w:p w:rsidR="00BB7974" w:rsidRPr="00CC6659" w:rsidRDefault="00BB7974" w:rsidP="00A41F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6659">
        <w:rPr>
          <w:rFonts w:ascii="Arial" w:hAnsi="Arial" w:cs="Arial"/>
          <w:b/>
          <w:sz w:val="24"/>
          <w:szCs w:val="24"/>
        </w:rPr>
        <w:t>EL TRIBUNAL ACUERDA</w:t>
      </w:r>
    </w:p>
    <w:p w:rsidR="00BB7974" w:rsidRPr="00CC6659" w:rsidRDefault="00BB7974" w:rsidP="00A41F62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6659">
        <w:rPr>
          <w:rFonts w:ascii="Arial" w:hAnsi="Arial" w:cs="Arial"/>
          <w:sz w:val="24"/>
          <w:szCs w:val="24"/>
        </w:rPr>
        <w:t>Cometer al Contador Delegado la intervención del gasto  previo control de la imputación en el grupo adecuado con disponibilidad suficiente</w:t>
      </w:r>
      <w:r w:rsidR="00816297">
        <w:rPr>
          <w:rFonts w:ascii="Arial" w:hAnsi="Arial" w:cs="Arial"/>
          <w:sz w:val="24"/>
          <w:szCs w:val="24"/>
        </w:rPr>
        <w:t xml:space="preserve"> y del cumplimiento de lo dispuesto por el </w:t>
      </w:r>
      <w:r w:rsidR="00A41F62">
        <w:rPr>
          <w:rFonts w:ascii="Arial" w:hAnsi="Arial" w:cs="Arial"/>
          <w:sz w:val="24"/>
          <w:szCs w:val="24"/>
        </w:rPr>
        <w:t>Artículo</w:t>
      </w:r>
      <w:r w:rsidR="00816297">
        <w:rPr>
          <w:rFonts w:ascii="Arial" w:hAnsi="Arial" w:cs="Arial"/>
          <w:sz w:val="24"/>
          <w:szCs w:val="24"/>
        </w:rPr>
        <w:t xml:space="preserve"> 3 de la </w:t>
      </w:r>
      <w:r w:rsidR="00A41F62">
        <w:rPr>
          <w:rFonts w:ascii="Arial" w:hAnsi="Arial" w:cs="Arial"/>
          <w:sz w:val="24"/>
          <w:szCs w:val="24"/>
        </w:rPr>
        <w:t>L</w:t>
      </w:r>
      <w:r w:rsidR="00816297">
        <w:rPr>
          <w:rFonts w:ascii="Arial" w:hAnsi="Arial" w:cs="Arial"/>
          <w:sz w:val="24"/>
          <w:szCs w:val="24"/>
        </w:rPr>
        <w:t>ey</w:t>
      </w:r>
      <w:r w:rsidR="00A41F62">
        <w:rPr>
          <w:rFonts w:ascii="Arial" w:hAnsi="Arial" w:cs="Arial"/>
          <w:sz w:val="24"/>
          <w:szCs w:val="24"/>
        </w:rPr>
        <w:t xml:space="preserve"> N°</w:t>
      </w:r>
      <w:r w:rsidR="00816297">
        <w:rPr>
          <w:rFonts w:ascii="Arial" w:hAnsi="Arial" w:cs="Arial"/>
          <w:sz w:val="24"/>
          <w:szCs w:val="24"/>
        </w:rPr>
        <w:t xml:space="preserve"> 18244</w:t>
      </w:r>
      <w:r w:rsidR="000851EF">
        <w:rPr>
          <w:rFonts w:ascii="Arial" w:hAnsi="Arial" w:cs="Arial"/>
          <w:sz w:val="24"/>
          <w:szCs w:val="24"/>
        </w:rPr>
        <w:t>;</w:t>
      </w:r>
    </w:p>
    <w:p w:rsidR="00BB7974" w:rsidRPr="00CC6659" w:rsidRDefault="00BB7974" w:rsidP="00A41F62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6659">
        <w:rPr>
          <w:rFonts w:ascii="Arial" w:hAnsi="Arial" w:cs="Arial"/>
          <w:sz w:val="24"/>
          <w:szCs w:val="24"/>
        </w:rPr>
        <w:t xml:space="preserve">Téngase presente lo expresado en los Considerandos </w:t>
      </w:r>
      <w:r w:rsidR="00816297">
        <w:rPr>
          <w:rFonts w:ascii="Arial" w:hAnsi="Arial" w:cs="Arial"/>
          <w:sz w:val="24"/>
          <w:szCs w:val="24"/>
        </w:rPr>
        <w:t>2</w:t>
      </w:r>
      <w:r w:rsidRPr="00CC6659">
        <w:rPr>
          <w:rFonts w:ascii="Arial" w:hAnsi="Arial" w:cs="Arial"/>
          <w:sz w:val="24"/>
          <w:szCs w:val="24"/>
        </w:rPr>
        <w:t xml:space="preserve">) a </w:t>
      </w:r>
      <w:r w:rsidR="00816297">
        <w:rPr>
          <w:rFonts w:ascii="Arial" w:hAnsi="Arial" w:cs="Arial"/>
          <w:sz w:val="24"/>
          <w:szCs w:val="24"/>
        </w:rPr>
        <w:t>5</w:t>
      </w:r>
      <w:r w:rsidRPr="00CC6659">
        <w:rPr>
          <w:rFonts w:ascii="Arial" w:hAnsi="Arial" w:cs="Arial"/>
          <w:sz w:val="24"/>
          <w:szCs w:val="24"/>
        </w:rPr>
        <w:t>)</w:t>
      </w:r>
      <w:r w:rsidR="00A41F62">
        <w:rPr>
          <w:rFonts w:ascii="Arial" w:hAnsi="Arial" w:cs="Arial"/>
          <w:sz w:val="24"/>
          <w:szCs w:val="24"/>
        </w:rPr>
        <w:t>;</w:t>
      </w:r>
    </w:p>
    <w:p w:rsidR="00BB7974" w:rsidRPr="00CC6659" w:rsidRDefault="00BB7974" w:rsidP="00A41F62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6659">
        <w:rPr>
          <w:rFonts w:ascii="Arial" w:hAnsi="Arial" w:cs="Arial"/>
          <w:sz w:val="24"/>
          <w:szCs w:val="24"/>
        </w:rPr>
        <w:t>Comunicar a la Unidad de Acceso a la Información Pública, en razón de lo expresado en los Considerandos 3) a 7)</w:t>
      </w:r>
      <w:r w:rsidR="00A41F62">
        <w:rPr>
          <w:rFonts w:ascii="Arial" w:hAnsi="Arial" w:cs="Arial"/>
          <w:sz w:val="24"/>
          <w:szCs w:val="24"/>
        </w:rPr>
        <w:t>; y</w:t>
      </w:r>
    </w:p>
    <w:p w:rsidR="00BB7974" w:rsidRDefault="00BB7974" w:rsidP="00A41F62">
      <w:pPr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C6659">
        <w:rPr>
          <w:rFonts w:ascii="Arial" w:hAnsi="Arial" w:cs="Arial"/>
          <w:sz w:val="24"/>
          <w:szCs w:val="24"/>
        </w:rPr>
        <w:t>Devolver las actuaciones.</w:t>
      </w:r>
    </w:p>
    <w:p w:rsidR="001C425E" w:rsidRDefault="001C425E" w:rsidP="00A41F6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1F62" w:rsidRDefault="00A41F62" w:rsidP="00A41F62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p w:rsidR="000851EF" w:rsidRDefault="000851EF" w:rsidP="00A41F6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851EF" w:rsidRDefault="000851EF" w:rsidP="00A41F6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851EF" w:rsidRPr="000851EF" w:rsidRDefault="000851EF" w:rsidP="000851E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51EF">
        <w:rPr>
          <w:rFonts w:ascii="Arial" w:hAnsi="Arial" w:cs="Arial"/>
          <w:b/>
          <w:sz w:val="24"/>
          <w:szCs w:val="24"/>
        </w:rPr>
        <w:t>Reservada - Publicada en forma de minuta -</w:t>
      </w:r>
      <w:bookmarkStart w:id="0" w:name="_GoBack"/>
      <w:bookmarkEnd w:id="0"/>
    </w:p>
    <w:sectPr w:rsidR="000851EF" w:rsidRPr="000851EF" w:rsidSect="000309C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734"/>
    <w:multiLevelType w:val="hybridMultilevel"/>
    <w:tmpl w:val="E9109D64"/>
    <w:lvl w:ilvl="0" w:tplc="A482C2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F8"/>
    <w:rsid w:val="000309CD"/>
    <w:rsid w:val="000851EF"/>
    <w:rsid w:val="00145118"/>
    <w:rsid w:val="001C425E"/>
    <w:rsid w:val="001F389E"/>
    <w:rsid w:val="00244155"/>
    <w:rsid w:val="002F2267"/>
    <w:rsid w:val="0078153A"/>
    <w:rsid w:val="007D4082"/>
    <w:rsid w:val="00816297"/>
    <w:rsid w:val="00826F98"/>
    <w:rsid w:val="008E1333"/>
    <w:rsid w:val="00A41F62"/>
    <w:rsid w:val="00AA7ADA"/>
    <w:rsid w:val="00B11962"/>
    <w:rsid w:val="00B50EF9"/>
    <w:rsid w:val="00BB7974"/>
    <w:rsid w:val="00BE1A9A"/>
    <w:rsid w:val="00CC6659"/>
    <w:rsid w:val="00D46C64"/>
    <w:rsid w:val="00E049F8"/>
    <w:rsid w:val="00F16587"/>
    <w:rsid w:val="00F166B2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B7974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7974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B7974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B7974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7974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B7974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C1DD-9C60-403A-AD6C-43266362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2018-02-15T17:49:00Z</cp:lastPrinted>
  <dcterms:created xsi:type="dcterms:W3CDTF">2018-02-15T17:49:00Z</dcterms:created>
  <dcterms:modified xsi:type="dcterms:W3CDTF">2018-04-03T15:03:00Z</dcterms:modified>
</cp:coreProperties>
</file>