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FE" w:rsidRDefault="00D64EFE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r w:rsidRPr="0052246B">
        <w:rPr>
          <w:rFonts w:ascii="Arial" w:hAnsi="Arial" w:cs="Arial"/>
          <w:b/>
          <w:sz w:val="28"/>
          <w:szCs w:val="28"/>
          <w:lang w:val="es-ES_tradnl"/>
        </w:rPr>
        <w:t>RES. 3572/17</w:t>
      </w: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0"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RESOLUCION ADOPTADA POR EL</w:t>
      </w:r>
    </w:p>
    <w:p w:rsidR="00D64EFE" w:rsidRPr="0052246B" w:rsidRDefault="00D64EFE" w:rsidP="00D64E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TRIBUNAL DE CUENTAS</w:t>
      </w:r>
    </w:p>
    <w:p w:rsidR="00D64EFE" w:rsidRPr="0052246B" w:rsidRDefault="00D64EFE" w:rsidP="00D64E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EN SESION DE FECHA 1 DE NOVIEMBRE DE 2017</w:t>
      </w: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52246B">
        <w:rPr>
          <w:rFonts w:ascii="Arial" w:hAnsi="Arial" w:cs="Arial"/>
          <w:b/>
          <w:lang w:val="es-UY"/>
        </w:rPr>
        <w:t xml:space="preserve">(E. E. Nº 2016-17-1-0001277, </w:t>
      </w:r>
      <w:proofErr w:type="spellStart"/>
      <w:r w:rsidRPr="0052246B">
        <w:rPr>
          <w:rFonts w:ascii="Arial" w:hAnsi="Arial" w:cs="Arial"/>
          <w:b/>
          <w:lang w:val="es-UY"/>
        </w:rPr>
        <w:t>Ent</w:t>
      </w:r>
      <w:proofErr w:type="spellEnd"/>
      <w:r w:rsidRPr="0052246B">
        <w:rPr>
          <w:rFonts w:ascii="Arial" w:hAnsi="Arial" w:cs="Arial"/>
          <w:b/>
          <w:lang w:val="es-UY"/>
        </w:rPr>
        <w:t>. N° 5217/17)</w:t>
      </w:r>
    </w:p>
    <w:p w:rsidR="00D64EFE" w:rsidRPr="00F91060" w:rsidRDefault="00D64EFE" w:rsidP="00D64EFE">
      <w:pPr>
        <w:pStyle w:val="Ttulo1"/>
        <w:spacing w:line="360" w:lineRule="auto"/>
        <w:jc w:val="both"/>
        <w:rPr>
          <w:rFonts w:ascii="Arial" w:hAnsi="Arial"/>
        </w:rPr>
      </w:pPr>
    </w:p>
    <w:bookmarkEnd w:id="0"/>
    <w:p w:rsidR="00D64EFE" w:rsidRDefault="00D64EFE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D64EFE" w:rsidRDefault="00D64EFE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D64EFE" w:rsidRDefault="00D64EFE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0B13FB" w:rsidRPr="001A2C1C" w:rsidRDefault="00193217" w:rsidP="000B13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E.E.</w:t>
      </w:r>
      <w:r w:rsidR="00824096">
        <w:rPr>
          <w:rFonts w:ascii="Arial" w:hAnsi="Arial" w:cs="Arial"/>
          <w:b/>
        </w:rPr>
        <w:t xml:space="preserve"> 2017-17-1-0006618</w:t>
      </w:r>
    </w:p>
    <w:p w:rsidR="00974346" w:rsidRDefault="00193217" w:rsidP="000B13FB">
      <w:r>
        <w:rPr>
          <w:b/>
        </w:rPr>
        <w:t>INICIADA</w:t>
      </w:r>
      <w:r w:rsidR="00824096">
        <w:rPr>
          <w:b/>
        </w:rPr>
        <w:t>: 6/10/17</w:t>
      </w:r>
      <w:r w:rsidR="00974346">
        <w:tab/>
      </w:r>
      <w:r w:rsidR="00974346">
        <w:tab/>
      </w:r>
      <w:r w:rsidR="00974346">
        <w:tab/>
      </w:r>
      <w:r w:rsidR="00974346">
        <w:tab/>
      </w:r>
    </w:p>
    <w:p w:rsidR="000B13FB" w:rsidRPr="0014173F" w:rsidRDefault="000B13FB" w:rsidP="00C94E5E">
      <w:pPr>
        <w:spacing w:line="360" w:lineRule="auto"/>
        <w:jc w:val="both"/>
        <w:rPr>
          <w:vertAlign w:val="subscript"/>
        </w:rPr>
      </w:pPr>
      <w:r w:rsidRPr="0014173F">
        <w:rPr>
          <w:vertAlign w:val="subscript"/>
        </w:rPr>
        <w:tab/>
      </w:r>
      <w:r w:rsidRPr="0014173F">
        <w:rPr>
          <w:vertAlign w:val="subscript"/>
        </w:rPr>
        <w:tab/>
      </w:r>
      <w:r w:rsidRPr="0014173F">
        <w:rPr>
          <w:vertAlign w:val="subscript"/>
        </w:rPr>
        <w:tab/>
      </w:r>
      <w:r w:rsidRPr="0014173F">
        <w:rPr>
          <w:vertAlign w:val="subscript"/>
        </w:rPr>
        <w:tab/>
      </w:r>
      <w:r w:rsidRPr="0014173F">
        <w:rPr>
          <w:vertAlign w:val="subscript"/>
        </w:rPr>
        <w:tab/>
      </w:r>
    </w:p>
    <w:p w:rsidR="000B13FB" w:rsidRDefault="000B13FB" w:rsidP="00C94E5E">
      <w:pPr>
        <w:spacing w:line="360" w:lineRule="auto"/>
        <w:jc w:val="both"/>
      </w:pPr>
    </w:p>
    <w:p w:rsidR="00974346" w:rsidRDefault="00974346" w:rsidP="00C94E5E">
      <w:pPr>
        <w:spacing w:line="360" w:lineRule="auto"/>
        <w:jc w:val="both"/>
        <w:rPr>
          <w:rFonts w:ascii="Arial" w:hAnsi="Arial" w:cs="Arial"/>
        </w:rPr>
      </w:pPr>
      <w:r>
        <w:tab/>
      </w:r>
      <w:r w:rsidR="000B13FB">
        <w:tab/>
      </w:r>
      <w:r w:rsidR="000B13FB">
        <w:tab/>
      </w:r>
      <w:r w:rsidR="000B13FB">
        <w:tab/>
      </w:r>
      <w:r w:rsidR="000B13FB">
        <w:tab/>
      </w:r>
      <w:r w:rsidR="000B13FB">
        <w:tab/>
      </w:r>
      <w:r w:rsidR="00824096">
        <w:t xml:space="preserve">          </w:t>
      </w:r>
      <w:r>
        <w:rPr>
          <w:rFonts w:ascii="Arial" w:hAnsi="Arial" w:cs="Arial"/>
        </w:rPr>
        <w:t>Montevideo,</w:t>
      </w:r>
      <w:r w:rsidR="008A3EB9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6</w:t>
      </w:r>
      <w:r w:rsidR="006B5B83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>de</w:t>
      </w:r>
      <w:r w:rsidR="008A3EB9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octubre</w:t>
      </w:r>
      <w:r w:rsidR="00DF1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</w:p>
    <w:p w:rsidR="00974346" w:rsidRDefault="00974346" w:rsidP="00C94E5E">
      <w:pPr>
        <w:spacing w:line="360" w:lineRule="auto"/>
        <w:jc w:val="both"/>
        <w:rPr>
          <w:rFonts w:ascii="Arial" w:hAnsi="Arial" w:cs="Arial"/>
        </w:rPr>
      </w:pPr>
    </w:p>
    <w:p w:rsidR="00974346" w:rsidRDefault="00974346" w:rsidP="00C94E5E">
      <w:pPr>
        <w:spacing w:line="360" w:lineRule="auto"/>
        <w:jc w:val="both"/>
        <w:rPr>
          <w:rFonts w:ascii="Arial" w:hAnsi="Arial" w:cs="Arial"/>
        </w:rPr>
      </w:pPr>
    </w:p>
    <w:p w:rsidR="00974346" w:rsidRDefault="00974346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</w:t>
      </w:r>
      <w:r w:rsidR="00E772FA">
        <w:rPr>
          <w:rFonts w:ascii="Arial" w:hAnsi="Arial" w:cs="Arial"/>
        </w:rPr>
        <w:t>a</w:t>
      </w:r>
      <w:r>
        <w:rPr>
          <w:rFonts w:ascii="Arial" w:hAnsi="Arial" w:cs="Arial"/>
        </w:rPr>
        <w:t>. Director</w:t>
      </w:r>
      <w:r w:rsidR="00E772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del Departamento No.1</w:t>
      </w:r>
    </w:p>
    <w:p w:rsidR="00732600" w:rsidRDefault="00732600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</w:t>
      </w:r>
      <w:r w:rsidR="00D2528B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. </w:t>
      </w:r>
      <w:r w:rsidR="00D2528B">
        <w:rPr>
          <w:rFonts w:ascii="Arial" w:hAnsi="Arial" w:cs="Arial"/>
        </w:rPr>
        <w:t xml:space="preserve">Susana </w:t>
      </w:r>
      <w:proofErr w:type="spellStart"/>
      <w:r w:rsidR="00D2528B">
        <w:rPr>
          <w:rFonts w:ascii="Arial" w:hAnsi="Arial" w:cs="Arial"/>
        </w:rPr>
        <w:t>Russo</w:t>
      </w:r>
      <w:proofErr w:type="spellEnd"/>
    </w:p>
    <w:p w:rsidR="00974346" w:rsidRDefault="00DF755C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534B" w:rsidRDefault="000E0BE5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</w:t>
      </w:r>
      <w:r w:rsidR="00262901">
        <w:rPr>
          <w:rFonts w:ascii="Arial" w:hAnsi="Arial" w:cs="Arial"/>
        </w:rPr>
        <w:t xml:space="preserve">la presente, como </w:t>
      </w:r>
      <w:r w:rsidR="0024534B">
        <w:rPr>
          <w:rFonts w:ascii="Arial" w:hAnsi="Arial" w:cs="Arial"/>
        </w:rPr>
        <w:t xml:space="preserve"> </w:t>
      </w:r>
      <w:r w:rsidR="00376EB9">
        <w:rPr>
          <w:rFonts w:ascii="Arial" w:hAnsi="Arial" w:cs="Arial"/>
        </w:rPr>
        <w:t>el Contador Auditor d</w:t>
      </w:r>
      <w:r w:rsidR="00A208E2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A208E2">
        <w:rPr>
          <w:rFonts w:ascii="Arial" w:hAnsi="Arial" w:cs="Arial"/>
        </w:rPr>
        <w:t xml:space="preserve"> </w:t>
      </w:r>
      <w:r w:rsidR="005B40AB">
        <w:rPr>
          <w:rFonts w:ascii="Arial" w:hAnsi="Arial" w:cs="Arial"/>
        </w:rPr>
        <w:t>ante</w:t>
      </w:r>
      <w:r w:rsidR="00A208E2">
        <w:rPr>
          <w:rFonts w:ascii="Arial" w:hAnsi="Arial" w:cs="Arial"/>
        </w:rPr>
        <w:t xml:space="preserve"> el P</w:t>
      </w:r>
      <w:r w:rsidR="005B40AB">
        <w:rPr>
          <w:rFonts w:ascii="Arial" w:hAnsi="Arial" w:cs="Arial"/>
        </w:rPr>
        <w:t>oder</w:t>
      </w:r>
      <w:r w:rsidR="00A208E2">
        <w:rPr>
          <w:rFonts w:ascii="Arial" w:hAnsi="Arial" w:cs="Arial"/>
        </w:rPr>
        <w:t xml:space="preserve"> Legislativo, remit</w:t>
      </w:r>
      <w:r w:rsidR="00262901">
        <w:rPr>
          <w:rFonts w:ascii="Arial" w:hAnsi="Arial" w:cs="Arial"/>
        </w:rPr>
        <w:t>o</w:t>
      </w:r>
      <w:r w:rsidR="00A208E2">
        <w:rPr>
          <w:rFonts w:ascii="Arial" w:hAnsi="Arial" w:cs="Arial"/>
        </w:rPr>
        <w:t xml:space="preserve"> la comunicación referente a </w:t>
      </w:r>
      <w:r w:rsidR="00AB0F58">
        <w:rPr>
          <w:rFonts w:ascii="Arial" w:hAnsi="Arial" w:cs="Arial"/>
        </w:rPr>
        <w:t>la</w:t>
      </w:r>
      <w:r w:rsidR="00312BA6">
        <w:rPr>
          <w:rFonts w:ascii="Arial" w:hAnsi="Arial" w:cs="Arial"/>
        </w:rPr>
        <w:t xml:space="preserve"> </w:t>
      </w:r>
      <w:r w:rsidR="00A208E2">
        <w:rPr>
          <w:rFonts w:ascii="Arial" w:hAnsi="Arial" w:cs="Arial"/>
        </w:rPr>
        <w:t>intervenci</w:t>
      </w:r>
      <w:r w:rsidR="00A84B34">
        <w:rPr>
          <w:rFonts w:ascii="Arial" w:hAnsi="Arial" w:cs="Arial"/>
        </w:rPr>
        <w:t>ón</w:t>
      </w:r>
      <w:r w:rsidR="00312BA6">
        <w:rPr>
          <w:rFonts w:ascii="Arial" w:hAnsi="Arial" w:cs="Arial"/>
        </w:rPr>
        <w:t xml:space="preserve"> </w:t>
      </w:r>
      <w:r w:rsidR="00A208E2">
        <w:rPr>
          <w:rFonts w:ascii="Arial" w:hAnsi="Arial" w:cs="Arial"/>
        </w:rPr>
        <w:t xml:space="preserve"> por reiteración de </w:t>
      </w:r>
      <w:r w:rsidR="00262901">
        <w:rPr>
          <w:rFonts w:ascii="Arial" w:hAnsi="Arial" w:cs="Arial"/>
        </w:rPr>
        <w:t>cinco</w:t>
      </w:r>
      <w:r w:rsidR="007F1C46">
        <w:rPr>
          <w:rFonts w:ascii="Arial" w:hAnsi="Arial" w:cs="Arial"/>
        </w:rPr>
        <w:t xml:space="preserve"> </w:t>
      </w:r>
      <w:r w:rsidR="00654D04">
        <w:rPr>
          <w:rFonts w:ascii="Arial" w:hAnsi="Arial" w:cs="Arial"/>
        </w:rPr>
        <w:t>gastos</w:t>
      </w:r>
      <w:r w:rsidR="00C94E5E">
        <w:rPr>
          <w:rFonts w:ascii="Arial" w:hAnsi="Arial" w:cs="Arial"/>
        </w:rPr>
        <w:t xml:space="preserve"> observado</w:t>
      </w:r>
      <w:r w:rsidR="00654D04">
        <w:rPr>
          <w:rFonts w:ascii="Arial" w:hAnsi="Arial" w:cs="Arial"/>
        </w:rPr>
        <w:t>s</w:t>
      </w:r>
      <w:r w:rsidR="0008324B">
        <w:rPr>
          <w:rFonts w:ascii="Arial" w:hAnsi="Arial" w:cs="Arial"/>
        </w:rPr>
        <w:t xml:space="preserve"> a la</w:t>
      </w:r>
      <w:r w:rsidR="009464AE">
        <w:rPr>
          <w:rFonts w:ascii="Arial" w:hAnsi="Arial" w:cs="Arial"/>
        </w:rPr>
        <w:t xml:space="preserve"> </w:t>
      </w:r>
      <w:r w:rsidR="00654D04">
        <w:rPr>
          <w:rFonts w:ascii="Arial" w:hAnsi="Arial" w:cs="Arial"/>
        </w:rPr>
        <w:t>Cámara de Representantes</w:t>
      </w:r>
      <w:r w:rsidR="003F4B2E">
        <w:rPr>
          <w:rFonts w:ascii="Arial" w:hAnsi="Arial" w:cs="Arial"/>
        </w:rPr>
        <w:t>,</w:t>
      </w:r>
      <w:r w:rsidR="00A208E2">
        <w:rPr>
          <w:rFonts w:ascii="Arial" w:hAnsi="Arial" w:cs="Arial"/>
        </w:rPr>
        <w:t xml:space="preserve"> en el mes de</w:t>
      </w:r>
      <w:r w:rsidR="00262901">
        <w:rPr>
          <w:rFonts w:ascii="Arial" w:hAnsi="Arial" w:cs="Arial"/>
        </w:rPr>
        <w:t xml:space="preserve"> setiembre</w:t>
      </w:r>
      <w:r w:rsidR="00DF755C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930FCD">
        <w:rPr>
          <w:rFonts w:ascii="Arial" w:hAnsi="Arial" w:cs="Arial"/>
        </w:rPr>
        <w:t>.-</w:t>
      </w:r>
    </w:p>
    <w:p w:rsidR="0024534B" w:rsidRDefault="00840139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 Ordenador</w:t>
      </w:r>
      <w:r w:rsidR="00075D17">
        <w:rPr>
          <w:rFonts w:ascii="Arial" w:hAnsi="Arial" w:cs="Arial"/>
        </w:rPr>
        <w:t xml:space="preserve"> respectivo</w:t>
      </w:r>
      <w:r>
        <w:rPr>
          <w:rFonts w:ascii="Arial" w:hAnsi="Arial" w:cs="Arial"/>
        </w:rPr>
        <w:t xml:space="preserve"> reiteró </w:t>
      </w:r>
      <w:r w:rsidR="0024534B">
        <w:rPr>
          <w:rFonts w:ascii="Arial" w:hAnsi="Arial" w:cs="Arial"/>
        </w:rPr>
        <w:t xml:space="preserve">oportunamente </w:t>
      </w:r>
      <w:r w:rsidR="00D2528B">
        <w:rPr>
          <w:rFonts w:ascii="Arial" w:hAnsi="Arial" w:cs="Arial"/>
        </w:rPr>
        <w:t xml:space="preserve"> </w:t>
      </w:r>
      <w:r w:rsidR="005B731B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="00137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referencia</w:t>
      </w:r>
      <w:r w:rsidR="0024534B">
        <w:rPr>
          <w:rFonts w:ascii="Arial" w:hAnsi="Arial" w:cs="Arial"/>
        </w:rPr>
        <w:t>.</w:t>
      </w:r>
    </w:p>
    <w:p w:rsidR="0024534B" w:rsidRDefault="0024534B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5D17">
        <w:rPr>
          <w:rFonts w:ascii="Arial" w:hAnsi="Arial" w:cs="Arial"/>
        </w:rPr>
        <w:t>El Contador Destacado</w:t>
      </w:r>
      <w:r w:rsidR="001378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3784F">
        <w:rPr>
          <w:rFonts w:ascii="Arial" w:hAnsi="Arial" w:cs="Arial"/>
        </w:rPr>
        <w:t>dio</w:t>
      </w:r>
      <w:r>
        <w:rPr>
          <w:rFonts w:ascii="Arial" w:hAnsi="Arial" w:cs="Arial"/>
        </w:rPr>
        <w:t xml:space="preserve"> cumplimiento a lo establecido en el artículo 114 del TOCAF.</w:t>
      </w:r>
    </w:p>
    <w:p w:rsidR="00075D17" w:rsidRDefault="0024534B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5D17">
        <w:rPr>
          <w:rFonts w:ascii="Arial" w:hAnsi="Arial" w:cs="Arial"/>
        </w:rPr>
        <w:t>Por lo expuesto correspondería ratificar la</w:t>
      </w:r>
      <w:r w:rsidR="005B731B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observaci</w:t>
      </w:r>
      <w:r w:rsidR="005B731B">
        <w:rPr>
          <w:rFonts w:ascii="Arial" w:hAnsi="Arial" w:cs="Arial"/>
        </w:rPr>
        <w:t>ones</w:t>
      </w:r>
      <w:r w:rsidR="00075D17">
        <w:rPr>
          <w:rFonts w:ascii="Arial" w:hAnsi="Arial" w:cs="Arial"/>
        </w:rPr>
        <w:t xml:space="preserve"> formulada</w:t>
      </w:r>
      <w:r w:rsidR="005B731B">
        <w:rPr>
          <w:rFonts w:ascii="Arial" w:hAnsi="Arial" w:cs="Arial"/>
        </w:rPr>
        <w:t>s.</w:t>
      </w:r>
    </w:p>
    <w:p w:rsidR="0024534B" w:rsidRDefault="00075D17" w:rsidP="00075D17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4534B">
        <w:rPr>
          <w:rFonts w:ascii="Arial" w:hAnsi="Arial" w:cs="Arial"/>
        </w:rPr>
        <w:t>s cuanto corresponde informar.</w:t>
      </w:r>
      <w:r w:rsidR="000E0BE5">
        <w:rPr>
          <w:rFonts w:ascii="Arial" w:hAnsi="Arial" w:cs="Arial"/>
        </w:rPr>
        <w:tab/>
      </w:r>
    </w:p>
    <w:p w:rsidR="00A208E2" w:rsidRDefault="0024534B" w:rsidP="00C94E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Pr="001A2C1C" w:rsidRDefault="0034052C" w:rsidP="00DF755C">
      <w:pPr>
        <w:pStyle w:val="Ttulo1"/>
      </w:pPr>
      <w:r w:rsidRPr="001A2C1C">
        <w:tab/>
        <w:t xml:space="preserve"> 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0E0BE5" w:rsidRPr="00193217" w:rsidRDefault="00193217" w:rsidP="0034052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E.E.</w:t>
      </w:r>
      <w:r w:rsidR="00824096">
        <w:rPr>
          <w:rFonts w:ascii="Arial" w:hAnsi="Arial" w:cs="Arial"/>
          <w:b/>
        </w:rPr>
        <w:t xml:space="preserve"> 2017-17-1-0006618</w:t>
      </w:r>
    </w:p>
    <w:p w:rsidR="00625578" w:rsidRDefault="00193217" w:rsidP="0034052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INICIADA</w:t>
      </w:r>
      <w:r w:rsidR="00824096">
        <w:rPr>
          <w:rFonts w:ascii="Arial" w:hAnsi="Arial" w:cs="Arial"/>
          <w:b/>
        </w:rPr>
        <w:t>: 6/10/17</w:t>
      </w:r>
    </w:p>
    <w:p w:rsidR="00D20492" w:rsidRPr="00625578" w:rsidRDefault="00D20492" w:rsidP="0034052C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DF7D08">
        <w:rPr>
          <w:rFonts w:ascii="Arial" w:hAnsi="Arial" w:cs="Arial"/>
        </w:rPr>
        <w:t xml:space="preserve">                               </w:t>
      </w:r>
      <w:r w:rsidR="00E772FA">
        <w:rPr>
          <w:rFonts w:ascii="Arial" w:hAnsi="Arial" w:cs="Arial"/>
        </w:rPr>
        <w:t xml:space="preserve">       </w:t>
      </w:r>
      <w:r w:rsidR="00193217">
        <w:rPr>
          <w:rFonts w:ascii="Arial" w:hAnsi="Arial" w:cs="Arial"/>
        </w:rPr>
        <w:t xml:space="preserve">Montevideo </w:t>
      </w:r>
      <w:r w:rsidR="00824096">
        <w:rPr>
          <w:rFonts w:ascii="Arial" w:hAnsi="Arial" w:cs="Arial"/>
        </w:rPr>
        <w:t>19</w:t>
      </w:r>
      <w:r w:rsidR="00DF755C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 xml:space="preserve">de </w:t>
      </w:r>
      <w:r w:rsidR="00262901">
        <w:rPr>
          <w:rFonts w:ascii="Arial" w:hAnsi="Arial" w:cs="Arial"/>
        </w:rPr>
        <w:t>octubre</w:t>
      </w:r>
      <w:r w:rsidR="003540D2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201</w:t>
      </w:r>
      <w:r w:rsidR="0083260C">
        <w:rPr>
          <w:rFonts w:ascii="Arial" w:hAnsi="Arial" w:cs="Arial"/>
        </w:rPr>
        <w:t>7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62557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PROYECTO DE RESOLUCION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88162A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cinco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ejercicio 2017;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8A3EB9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262901">
        <w:rPr>
          <w:rFonts w:ascii="Arial" w:hAnsi="Arial" w:cs="Arial"/>
        </w:rPr>
        <w:t xml:space="preserve">cinco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5874E6">
        <w:rPr>
          <w:rFonts w:ascii="Arial" w:hAnsi="Arial" w:cs="Arial"/>
        </w:rPr>
        <w:t>866.854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874E6">
        <w:rPr>
          <w:rFonts w:ascii="Arial" w:hAnsi="Arial" w:cs="Arial"/>
        </w:rPr>
        <w:t xml:space="preserve">setiembre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466.200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167.520</w:t>
      </w:r>
    </w:p>
    <w:p w:rsidR="005874E6" w:rsidRDefault="005874E6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Res.DGI</w:t>
      </w:r>
      <w:proofErr w:type="spellEnd"/>
      <w:r>
        <w:rPr>
          <w:rFonts w:ascii="Arial" w:hAnsi="Arial" w:cs="Arial"/>
        </w:rPr>
        <w:t xml:space="preserve"> 688/92 y Decreto DGI 597/88  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213.134</w:t>
      </w:r>
    </w:p>
    <w:p w:rsidR="005874E6" w:rsidRDefault="005874E6" w:rsidP="002330C5">
      <w:pPr>
        <w:spacing w:line="360" w:lineRule="auto"/>
        <w:jc w:val="both"/>
        <w:rPr>
          <w:rFonts w:ascii="Arial" w:hAnsi="Arial" w:cs="Arial"/>
        </w:rPr>
      </w:pPr>
    </w:p>
    <w:p w:rsidR="00065F80" w:rsidRP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5874E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5874E6">
        <w:rPr>
          <w:rFonts w:ascii="Arial" w:hAnsi="Arial" w:cs="Arial"/>
          <w:b/>
        </w:rPr>
        <w:t xml:space="preserve">  866.854</w:t>
      </w:r>
    </w:p>
    <w:p w:rsidR="00065F80" w:rsidRP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 xml:space="preserve"> 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febrero de 2001 establece que los ordenadores de gastos y pagos, al ejercer la facultad de insistencia o reiteración que les acuerda al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88162A">
        <w:rPr>
          <w:rFonts w:ascii="Arial" w:hAnsi="Arial" w:cs="Arial"/>
        </w:rPr>
        <w:t xml:space="preserve"> destacado </w:t>
      </w:r>
      <w:r>
        <w:rPr>
          <w:rFonts w:ascii="Arial" w:hAnsi="Arial" w:cs="Arial"/>
        </w:rPr>
        <w:t xml:space="preserve"> ante el Poder Legislativo.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88162A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 General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 w:cs="Arial"/>
            </w:rPr>
            <w:t>la Asamblea</w:t>
          </w:r>
        </w:smartTag>
        <w:r>
          <w:rPr>
            <w:rFonts w:ascii="Arial" w:hAnsi="Arial" w:cs="Arial"/>
          </w:rPr>
          <w:t xml:space="preserve"> General</w:t>
        </w:r>
      </w:smartTag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D1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47" w:rsidRDefault="00581047">
      <w:r>
        <w:separator/>
      </w:r>
    </w:p>
  </w:endnote>
  <w:endnote w:type="continuationSeparator" w:id="0">
    <w:p w:rsidR="00581047" w:rsidRDefault="005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B8" w:rsidRDefault="000D7A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B8" w:rsidRDefault="000D7AB8" w:rsidP="000D7AB8">
    <w:pPr>
      <w:pStyle w:val="Piedepgina"/>
    </w:pPr>
    <w:r>
      <w:t>MATERIA</w:t>
    </w:r>
    <w:proofErr w:type="gramStart"/>
    <w:r>
      <w:t>:ACTUACIONES</w:t>
    </w:r>
    <w:proofErr w:type="gramEnd"/>
    <w:r>
      <w:t xml:space="preserve"> DE CONTADORES DESTACADOS </w:t>
    </w:r>
  </w:p>
  <w:p w:rsidR="000D7AB8" w:rsidRPr="009D7A25" w:rsidRDefault="000D7AB8" w:rsidP="000D7AB8">
    <w:pPr>
      <w:pStyle w:val="Piedepgina"/>
      <w:rPr>
        <w:sz w:val="20"/>
        <w:szCs w:val="20"/>
      </w:rPr>
    </w:pPr>
    <w:r>
      <w:t>STATUS</w:t>
    </w:r>
    <w:proofErr w:type="gramStart"/>
    <w:r>
      <w:t>:OBSERVACIONES</w:t>
    </w:r>
    <w:proofErr w:type="gramEnd"/>
    <w:r>
      <w:t xml:space="preserve"> Y REITERACIONES MANTENIDAS- </w:t>
    </w:r>
    <w:r w:rsidRPr="009D7A25">
      <w:rPr>
        <w:sz w:val="20"/>
        <w:szCs w:val="20"/>
      </w:rPr>
      <w:t>SETIEMBRE 2017</w:t>
    </w:r>
  </w:p>
  <w:p w:rsidR="000D7AB8" w:rsidRDefault="000D7AB8">
    <w:pPr>
      <w:pStyle w:val="Piedepgina"/>
    </w:pPr>
  </w:p>
  <w:p w:rsidR="00412D1C" w:rsidRDefault="00412D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B8" w:rsidRDefault="000D7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47" w:rsidRDefault="00581047">
      <w:r>
        <w:separator/>
      </w:r>
    </w:p>
  </w:footnote>
  <w:footnote w:type="continuationSeparator" w:id="0">
    <w:p w:rsidR="00581047" w:rsidRDefault="0058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246B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B8" w:rsidRDefault="000D7A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94640"/>
    <w:rsid w:val="000B13FB"/>
    <w:rsid w:val="000D7AB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B0477"/>
    <w:rsid w:val="002C11B2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2246B"/>
    <w:rsid w:val="00534AB8"/>
    <w:rsid w:val="00552676"/>
    <w:rsid w:val="00581047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338B1"/>
    <w:rsid w:val="00652BF9"/>
    <w:rsid w:val="00654D04"/>
    <w:rsid w:val="006560AB"/>
    <w:rsid w:val="006726AD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4096"/>
    <w:rsid w:val="0083260C"/>
    <w:rsid w:val="008358B1"/>
    <w:rsid w:val="00840139"/>
    <w:rsid w:val="00847184"/>
    <w:rsid w:val="0085240E"/>
    <w:rsid w:val="00854C11"/>
    <w:rsid w:val="0088162A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A58A5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EFE"/>
    <w:rsid w:val="00D829B2"/>
    <w:rsid w:val="00D8702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7C70"/>
    <w:rsid w:val="00F77342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Andrea Gerner</cp:lastModifiedBy>
  <cp:revision>4</cp:revision>
  <cp:lastPrinted>2017-08-03T14:14:00Z</cp:lastPrinted>
  <dcterms:created xsi:type="dcterms:W3CDTF">2017-11-03T16:14:00Z</dcterms:created>
  <dcterms:modified xsi:type="dcterms:W3CDTF">2017-11-03T16:18:00Z</dcterms:modified>
</cp:coreProperties>
</file>