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98" w:rsidRPr="005426F9" w:rsidRDefault="00050598" w:rsidP="0005059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5426F9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03060">
        <w:rPr>
          <w:rFonts w:ascii="Arial" w:hAnsi="Arial" w:cs="Arial"/>
          <w:b/>
          <w:sz w:val="28"/>
          <w:szCs w:val="28"/>
          <w:lang w:val="es-ES_tradnl"/>
        </w:rPr>
        <w:t>3219</w:t>
      </w:r>
      <w:r w:rsidRPr="005426F9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050598" w:rsidRPr="005426F9" w:rsidRDefault="00050598" w:rsidP="00050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050598" w:rsidRPr="00050598" w:rsidRDefault="00050598" w:rsidP="00050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059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50598" w:rsidRPr="00050598" w:rsidRDefault="00050598" w:rsidP="0005059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0598" w:rsidRPr="00050598" w:rsidRDefault="00050598" w:rsidP="00050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059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50598" w:rsidRPr="00050598" w:rsidRDefault="00050598" w:rsidP="0005059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0598" w:rsidRPr="00050598" w:rsidRDefault="00050598" w:rsidP="00050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0598">
        <w:rPr>
          <w:rFonts w:ascii="Arial" w:hAnsi="Arial" w:cs="Arial"/>
          <w:b/>
          <w:sz w:val="24"/>
          <w:szCs w:val="24"/>
          <w:lang w:val="es-ES_tradnl"/>
        </w:rPr>
        <w:t>EN SESION DE FECHA 27 DE SETIEMBRE DE 2017</w:t>
      </w:r>
    </w:p>
    <w:p w:rsidR="00050598" w:rsidRPr="00050598" w:rsidRDefault="00050598" w:rsidP="00050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50598" w:rsidRPr="00050598" w:rsidRDefault="00050598" w:rsidP="000505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598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6</w:t>
      </w:r>
      <w:r w:rsidRPr="00050598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5283</w:t>
      </w:r>
      <w:r w:rsidRPr="0005059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50598">
        <w:rPr>
          <w:rFonts w:ascii="Arial" w:hAnsi="Arial" w:cs="Arial"/>
          <w:b/>
          <w:sz w:val="24"/>
          <w:szCs w:val="24"/>
        </w:rPr>
        <w:t>Ent</w:t>
      </w:r>
      <w:proofErr w:type="spellEnd"/>
      <w:r w:rsidRPr="00050598">
        <w:rPr>
          <w:rFonts w:ascii="Arial" w:hAnsi="Arial" w:cs="Arial"/>
          <w:b/>
          <w:sz w:val="24"/>
          <w:szCs w:val="24"/>
        </w:rPr>
        <w:t>. N° 4</w:t>
      </w:r>
      <w:r>
        <w:rPr>
          <w:rFonts w:ascii="Arial" w:hAnsi="Arial" w:cs="Arial"/>
          <w:b/>
          <w:sz w:val="24"/>
          <w:szCs w:val="24"/>
        </w:rPr>
        <w:t>521</w:t>
      </w:r>
      <w:r w:rsidRPr="00050598">
        <w:rPr>
          <w:rFonts w:ascii="Arial" w:hAnsi="Arial" w:cs="Arial"/>
          <w:b/>
          <w:sz w:val="24"/>
          <w:szCs w:val="24"/>
        </w:rPr>
        <w:t>/17)</w:t>
      </w:r>
    </w:p>
    <w:p w:rsidR="00050598" w:rsidRDefault="00050598" w:rsidP="0044605B">
      <w:pPr>
        <w:rPr>
          <w:rFonts w:ascii="Arial" w:hAnsi="Arial" w:cs="Arial"/>
          <w:b/>
          <w:sz w:val="24"/>
          <w:szCs w:val="24"/>
        </w:rPr>
      </w:pPr>
    </w:p>
    <w:p w:rsidR="00C24152" w:rsidRDefault="00C24152" w:rsidP="00A2527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4152" w:rsidRDefault="00C24152" w:rsidP="005A3D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605B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DC4296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nuevas actuaciones remitidas por la Unidad Centralizada de Adquisiciones (UCA)</w:t>
      </w:r>
      <w:r w:rsidR="00934F4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el Llamado Nº 23/2014</w:t>
      </w:r>
      <w:r w:rsidR="00DC42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el Suministro de Medicamentos, por el plazo de un año, prorrogable eventualmente hasta el 31 de diciembre de 2017;</w:t>
      </w:r>
    </w:p>
    <w:p w:rsidR="00C24152" w:rsidRDefault="00C24152" w:rsidP="005A3D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605B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 dicho llamado fue adjudicado </w:t>
      </w:r>
      <w:r w:rsidR="00530E46">
        <w:rPr>
          <w:rFonts w:ascii="Arial" w:hAnsi="Arial" w:cs="Arial"/>
          <w:sz w:val="24"/>
          <w:szCs w:val="24"/>
        </w:rPr>
        <w:t>en forma parcial en varias oportunidades, habiéndose, asimismo re-adjudicado varios ítems;</w:t>
      </w:r>
    </w:p>
    <w:p w:rsidR="00934F4F" w:rsidRDefault="00C24152" w:rsidP="005A3DD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4605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934F4F">
        <w:rPr>
          <w:rFonts w:ascii="Arial" w:hAnsi="Arial" w:cs="Arial"/>
          <w:sz w:val="24"/>
          <w:szCs w:val="24"/>
        </w:rPr>
        <w:t>en la oportunidad se remiten las siguientes resoluciones:</w:t>
      </w:r>
    </w:p>
    <w:p w:rsidR="00C24152" w:rsidRDefault="00934F4F" w:rsidP="004460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0E46">
        <w:rPr>
          <w:rFonts w:ascii="Arial" w:hAnsi="Arial" w:cs="Arial"/>
          <w:b/>
          <w:sz w:val="24"/>
          <w:szCs w:val="24"/>
        </w:rPr>
        <w:t>2.1-</w:t>
      </w:r>
      <w:r w:rsidR="00C24152">
        <w:rPr>
          <w:rFonts w:ascii="Arial" w:hAnsi="Arial" w:cs="Arial"/>
          <w:sz w:val="24"/>
          <w:szCs w:val="24"/>
        </w:rPr>
        <w:t xml:space="preserve"> </w:t>
      </w:r>
      <w:r w:rsidR="00C24152" w:rsidRPr="0044605B">
        <w:rPr>
          <w:rFonts w:ascii="Arial" w:hAnsi="Arial" w:cs="Arial"/>
          <w:sz w:val="24"/>
          <w:szCs w:val="24"/>
        </w:rPr>
        <w:t>Resolución de la UCA N° 83/017 de fecha 24/08/2017</w:t>
      </w:r>
      <w:r w:rsidR="00DC42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mediante la cual </w:t>
      </w:r>
      <w:r w:rsidR="00C24152" w:rsidRPr="0044605B">
        <w:rPr>
          <w:rFonts w:ascii="Arial" w:hAnsi="Arial" w:cs="Arial"/>
          <w:sz w:val="24"/>
          <w:szCs w:val="24"/>
        </w:rPr>
        <w:t>se re</w:t>
      </w:r>
      <w:r>
        <w:rPr>
          <w:rFonts w:ascii="Arial" w:hAnsi="Arial" w:cs="Arial"/>
          <w:sz w:val="24"/>
          <w:szCs w:val="24"/>
        </w:rPr>
        <w:t>-</w:t>
      </w:r>
      <w:r w:rsidR="00C24152" w:rsidRPr="0044605B">
        <w:rPr>
          <w:rFonts w:ascii="Arial" w:hAnsi="Arial" w:cs="Arial"/>
          <w:sz w:val="24"/>
          <w:szCs w:val="24"/>
        </w:rPr>
        <w:t>adjudica</w:t>
      </w:r>
      <w:r>
        <w:rPr>
          <w:rFonts w:ascii="Arial" w:hAnsi="Arial" w:cs="Arial"/>
          <w:sz w:val="24"/>
          <w:szCs w:val="24"/>
        </w:rPr>
        <w:t>n</w:t>
      </w:r>
      <w:r w:rsidR="00C24152" w:rsidRPr="004460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los </w:t>
      </w:r>
      <w:r w:rsidR="00C24152" w:rsidRPr="0044605B">
        <w:rPr>
          <w:rFonts w:ascii="Arial" w:hAnsi="Arial" w:cs="Arial"/>
          <w:sz w:val="24"/>
          <w:szCs w:val="24"/>
        </w:rPr>
        <w:t xml:space="preserve">Grupos 2 y 3, el </w:t>
      </w:r>
      <w:r w:rsidR="005D2072" w:rsidRPr="0044605B">
        <w:rPr>
          <w:rFonts w:ascii="Arial" w:hAnsi="Arial" w:cs="Arial"/>
          <w:sz w:val="24"/>
          <w:szCs w:val="24"/>
        </w:rPr>
        <w:t>Ítem</w:t>
      </w:r>
      <w:r w:rsidR="00C24152" w:rsidRPr="0044605B">
        <w:rPr>
          <w:rFonts w:ascii="Arial" w:hAnsi="Arial" w:cs="Arial"/>
          <w:sz w:val="24"/>
          <w:szCs w:val="24"/>
        </w:rPr>
        <w:t xml:space="preserve"> 760 al La</w:t>
      </w:r>
      <w:r w:rsidR="00DC4296">
        <w:rPr>
          <w:rFonts w:ascii="Arial" w:hAnsi="Arial" w:cs="Arial"/>
          <w:sz w:val="24"/>
          <w:szCs w:val="24"/>
        </w:rPr>
        <w:t>boratorio</w:t>
      </w:r>
      <w:r w:rsidR="00C24152" w:rsidRPr="0044605B">
        <w:rPr>
          <w:rFonts w:ascii="Arial" w:hAnsi="Arial" w:cs="Arial"/>
          <w:sz w:val="24"/>
          <w:szCs w:val="24"/>
        </w:rPr>
        <w:t xml:space="preserve"> </w:t>
      </w:r>
      <w:r w:rsidR="00530E46" w:rsidRPr="0044605B">
        <w:rPr>
          <w:rFonts w:ascii="Arial" w:hAnsi="Arial" w:cs="Arial"/>
          <w:sz w:val="24"/>
          <w:szCs w:val="24"/>
        </w:rPr>
        <w:t xml:space="preserve">CAILLON </w:t>
      </w:r>
      <w:r w:rsidR="005A3DDA">
        <w:rPr>
          <w:rFonts w:ascii="Arial" w:hAnsi="Arial" w:cs="Arial"/>
          <w:sz w:val="24"/>
          <w:szCs w:val="24"/>
        </w:rPr>
        <w:t xml:space="preserve">                           </w:t>
      </w:r>
      <w:r w:rsidR="00C24152" w:rsidRPr="0044605B">
        <w:rPr>
          <w:rFonts w:ascii="Arial" w:hAnsi="Arial" w:cs="Arial"/>
          <w:sz w:val="24"/>
          <w:szCs w:val="24"/>
        </w:rPr>
        <w:t xml:space="preserve">&amp; </w:t>
      </w:r>
      <w:r w:rsidR="00530E46" w:rsidRPr="0044605B">
        <w:rPr>
          <w:rFonts w:ascii="Arial" w:hAnsi="Arial" w:cs="Arial"/>
          <w:sz w:val="24"/>
          <w:szCs w:val="24"/>
        </w:rPr>
        <w:t xml:space="preserve">HAMONET </w:t>
      </w:r>
      <w:r w:rsidR="00C24152" w:rsidRPr="0044605B">
        <w:rPr>
          <w:rFonts w:ascii="Arial" w:hAnsi="Arial" w:cs="Arial"/>
          <w:sz w:val="24"/>
          <w:szCs w:val="24"/>
        </w:rPr>
        <w:t>S.A.C.I., lo que implica un aumento de</w:t>
      </w:r>
      <w:r w:rsidR="00C24152">
        <w:rPr>
          <w:rFonts w:ascii="Arial" w:hAnsi="Arial" w:cs="Arial"/>
          <w:sz w:val="24"/>
          <w:szCs w:val="24"/>
        </w:rPr>
        <w:t xml:space="preserve"> $ 258.972, </w:t>
      </w:r>
      <w:r>
        <w:rPr>
          <w:rFonts w:ascii="Arial" w:hAnsi="Arial" w:cs="Arial"/>
          <w:sz w:val="24"/>
          <w:szCs w:val="24"/>
        </w:rPr>
        <w:t>ascendiendo</w:t>
      </w:r>
      <w:r w:rsidR="00C24152">
        <w:rPr>
          <w:rFonts w:ascii="Arial" w:hAnsi="Arial" w:cs="Arial"/>
          <w:sz w:val="24"/>
          <w:szCs w:val="24"/>
        </w:rPr>
        <w:t xml:space="preserve"> el importe total máximo adjudicado </w:t>
      </w:r>
      <w:r>
        <w:rPr>
          <w:rFonts w:ascii="Arial" w:hAnsi="Arial" w:cs="Arial"/>
          <w:sz w:val="24"/>
          <w:szCs w:val="24"/>
        </w:rPr>
        <w:t>a</w:t>
      </w:r>
      <w:r w:rsidR="00530E46">
        <w:rPr>
          <w:rFonts w:ascii="Arial" w:hAnsi="Arial" w:cs="Arial"/>
          <w:sz w:val="24"/>
          <w:szCs w:val="24"/>
        </w:rPr>
        <w:t xml:space="preserve"> $ 1.327:</w:t>
      </w:r>
      <w:r w:rsidR="00C24152">
        <w:rPr>
          <w:rFonts w:ascii="Arial" w:hAnsi="Arial" w:cs="Arial"/>
          <w:sz w:val="24"/>
          <w:szCs w:val="24"/>
        </w:rPr>
        <w:t>773.521;</w:t>
      </w:r>
    </w:p>
    <w:p w:rsidR="00C24152" w:rsidRDefault="00934F4F" w:rsidP="004460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2.2- </w:t>
      </w:r>
      <w:r w:rsidR="00C24152" w:rsidRPr="0044605B">
        <w:rPr>
          <w:rFonts w:ascii="Arial" w:hAnsi="Arial" w:cs="Arial"/>
          <w:sz w:val="24"/>
          <w:szCs w:val="24"/>
        </w:rPr>
        <w:t>Resolución de la UCA N</w:t>
      </w:r>
      <w:r w:rsidR="00C24152">
        <w:rPr>
          <w:rFonts w:ascii="Arial" w:hAnsi="Arial" w:cs="Arial"/>
          <w:sz w:val="24"/>
          <w:szCs w:val="24"/>
        </w:rPr>
        <w:t>° 84</w:t>
      </w:r>
      <w:r w:rsidR="00C24152" w:rsidRPr="0044605B">
        <w:rPr>
          <w:rFonts w:ascii="Arial" w:hAnsi="Arial" w:cs="Arial"/>
          <w:sz w:val="24"/>
          <w:szCs w:val="24"/>
        </w:rPr>
        <w:t>/017 de fecha 24/08/2017</w:t>
      </w:r>
      <w:r w:rsidR="00DC4296">
        <w:rPr>
          <w:rFonts w:ascii="Arial" w:hAnsi="Arial" w:cs="Arial"/>
          <w:sz w:val="24"/>
          <w:szCs w:val="24"/>
        </w:rPr>
        <w:t>,</w:t>
      </w:r>
      <w:r w:rsidR="00C24152" w:rsidRPr="004460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mediante la cual </w:t>
      </w:r>
      <w:r w:rsidR="00C24152" w:rsidRPr="0044605B">
        <w:rPr>
          <w:rFonts w:ascii="Arial" w:hAnsi="Arial" w:cs="Arial"/>
          <w:sz w:val="24"/>
          <w:szCs w:val="24"/>
        </w:rPr>
        <w:t xml:space="preserve">se </w:t>
      </w:r>
      <w:r w:rsidR="00C24152">
        <w:rPr>
          <w:rFonts w:ascii="Arial" w:hAnsi="Arial" w:cs="Arial"/>
          <w:sz w:val="24"/>
          <w:szCs w:val="24"/>
        </w:rPr>
        <w:t xml:space="preserve">deja sin efecto el </w:t>
      </w:r>
      <w:r w:rsidR="005D2072">
        <w:rPr>
          <w:rFonts w:ascii="Arial" w:hAnsi="Arial" w:cs="Arial"/>
          <w:sz w:val="24"/>
          <w:szCs w:val="24"/>
        </w:rPr>
        <w:t>Ítem</w:t>
      </w:r>
      <w:r w:rsidR="00C24152">
        <w:rPr>
          <w:rFonts w:ascii="Arial" w:hAnsi="Arial" w:cs="Arial"/>
          <w:sz w:val="24"/>
          <w:szCs w:val="24"/>
        </w:rPr>
        <w:t xml:space="preserve"> 34</w:t>
      </w:r>
      <w:r w:rsidR="00C24152" w:rsidRPr="0044605B">
        <w:rPr>
          <w:rFonts w:ascii="Arial" w:hAnsi="Arial" w:cs="Arial"/>
          <w:sz w:val="24"/>
          <w:szCs w:val="24"/>
        </w:rPr>
        <w:t>, lo que implica un</w:t>
      </w:r>
      <w:r w:rsidR="00C24152">
        <w:rPr>
          <w:rFonts w:ascii="Arial" w:hAnsi="Arial" w:cs="Arial"/>
          <w:sz w:val="24"/>
          <w:szCs w:val="24"/>
        </w:rPr>
        <w:t>a disminución de la adjudicación del Grupo I de $ 230.234</w:t>
      </w:r>
      <w:r w:rsidR="00DC4296">
        <w:rPr>
          <w:rFonts w:ascii="Arial" w:hAnsi="Arial" w:cs="Arial"/>
          <w:sz w:val="24"/>
          <w:szCs w:val="24"/>
        </w:rPr>
        <w:t>,</w:t>
      </w:r>
      <w:r w:rsidR="00C24152">
        <w:rPr>
          <w:rFonts w:ascii="Arial" w:hAnsi="Arial" w:cs="Arial"/>
          <w:sz w:val="24"/>
          <w:szCs w:val="24"/>
        </w:rPr>
        <w:t xml:space="preserve"> por lo que el importe total máximo adjudicado asciende a la suma de $ 696:341.121</w:t>
      </w:r>
      <w:r>
        <w:rPr>
          <w:rFonts w:ascii="Arial" w:hAnsi="Arial" w:cs="Arial"/>
          <w:sz w:val="24"/>
          <w:szCs w:val="24"/>
        </w:rPr>
        <w:t>;</w:t>
      </w:r>
    </w:p>
    <w:p w:rsidR="00C24152" w:rsidRDefault="00C24152" w:rsidP="005D207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06F3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el procedimiento efectuado se ajusta a la normativa vigente y a lo establecido en el </w:t>
      </w:r>
      <w:r w:rsidR="00DC4296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163 de la </w:t>
      </w:r>
      <w:r w:rsidR="00DC429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ey 18.172 del 31/08/2007;</w:t>
      </w:r>
    </w:p>
    <w:p w:rsidR="00C24152" w:rsidRDefault="00C24152" w:rsidP="005D207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06F39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</w:t>
      </w:r>
      <w:r w:rsidR="00DC4296">
        <w:rPr>
          <w:rFonts w:ascii="Arial" w:hAnsi="Arial" w:cs="Arial"/>
          <w:sz w:val="24"/>
          <w:szCs w:val="24"/>
        </w:rPr>
        <w:t xml:space="preserve">precedentemente </w:t>
      </w:r>
      <w:r>
        <w:rPr>
          <w:rFonts w:ascii="Arial" w:hAnsi="Arial" w:cs="Arial"/>
          <w:sz w:val="24"/>
          <w:szCs w:val="24"/>
        </w:rPr>
        <w:t xml:space="preserve">expuesto y a lo dispuesto en el </w:t>
      </w:r>
      <w:r w:rsidR="00DC4296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5D207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C24152" w:rsidRDefault="00C24152" w:rsidP="007C6A8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6A82">
        <w:rPr>
          <w:rFonts w:ascii="Arial" w:hAnsi="Arial" w:cs="Arial"/>
          <w:b/>
          <w:sz w:val="24"/>
          <w:szCs w:val="24"/>
        </w:rPr>
        <w:t>EL   TRIBUNAL   ACUERDA</w:t>
      </w:r>
    </w:p>
    <w:p w:rsidR="00C24152" w:rsidRDefault="00C24152" w:rsidP="005D2072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24CCD">
        <w:rPr>
          <w:rFonts w:ascii="Arial" w:hAnsi="Arial" w:cs="Arial"/>
          <w:b/>
          <w:sz w:val="24"/>
          <w:szCs w:val="24"/>
        </w:rPr>
        <w:t>1</w:t>
      </w:r>
      <w:r w:rsidR="005D2072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Cometer a los Contadores Auditores o Delegados en los </w:t>
      </w:r>
      <w:r w:rsidR="00DC4296">
        <w:rPr>
          <w:rFonts w:ascii="Arial" w:hAnsi="Arial" w:cs="Arial"/>
          <w:sz w:val="24"/>
          <w:szCs w:val="24"/>
        </w:rPr>
        <w:t>distintos</w:t>
      </w:r>
      <w:r>
        <w:rPr>
          <w:rFonts w:ascii="Arial" w:hAnsi="Arial" w:cs="Arial"/>
          <w:sz w:val="24"/>
          <w:szCs w:val="24"/>
        </w:rPr>
        <w:t xml:space="preserve"> Organismos, la intervención de los siguientes montos, acorde a lo dispuesto por la </w:t>
      </w:r>
      <w:r w:rsidRPr="00AB2E06">
        <w:rPr>
          <w:rFonts w:ascii="Arial" w:hAnsi="Arial" w:cs="Arial"/>
          <w:sz w:val="24"/>
          <w:szCs w:val="24"/>
        </w:rPr>
        <w:t>Resolución de la UCA N° 83/017 de fecha 24/08/2017</w:t>
      </w:r>
      <w:r>
        <w:rPr>
          <w:rFonts w:ascii="Arial" w:hAnsi="Arial" w:cs="Arial"/>
          <w:sz w:val="24"/>
          <w:szCs w:val="24"/>
        </w:rPr>
        <w:t xml:space="preserve">, a saber: </w:t>
      </w:r>
      <w:r w:rsidR="00DC4296">
        <w:rPr>
          <w:rFonts w:ascii="Arial" w:hAnsi="Arial" w:cs="Arial"/>
          <w:sz w:val="24"/>
          <w:szCs w:val="24"/>
        </w:rPr>
        <w:t xml:space="preserve"> </w:t>
      </w:r>
      <w:r w:rsidRPr="00A24CCD">
        <w:rPr>
          <w:rFonts w:ascii="Arial" w:hAnsi="Arial" w:cs="Arial"/>
        </w:rPr>
        <w:t xml:space="preserve">ANCAP  $ </w:t>
      </w:r>
      <w:r w:rsidRPr="00A24CCD">
        <w:rPr>
          <w:rFonts w:ascii="Arial" w:hAnsi="Arial" w:cs="Arial"/>
          <w:sz w:val="24"/>
          <w:szCs w:val="24"/>
        </w:rPr>
        <w:t xml:space="preserve">2.019,60;  </w:t>
      </w:r>
      <w:r w:rsidRPr="00A24CCD">
        <w:rPr>
          <w:rFonts w:ascii="Arial" w:hAnsi="Arial" w:cs="Arial"/>
        </w:rPr>
        <w:t xml:space="preserve">ASSE  $ </w:t>
      </w:r>
      <w:r w:rsidRPr="00A24CCD">
        <w:rPr>
          <w:rFonts w:ascii="Arial" w:hAnsi="Arial" w:cs="Arial"/>
          <w:sz w:val="24"/>
          <w:szCs w:val="24"/>
        </w:rPr>
        <w:t>201.960</w:t>
      </w:r>
      <w:r w:rsidR="00DC4296">
        <w:rPr>
          <w:rFonts w:ascii="Arial" w:hAnsi="Arial" w:cs="Arial"/>
          <w:sz w:val="24"/>
          <w:szCs w:val="24"/>
        </w:rPr>
        <w:t>,oo</w:t>
      </w:r>
      <w:r w:rsidRPr="00A24CCD">
        <w:rPr>
          <w:rFonts w:ascii="Arial" w:hAnsi="Arial" w:cs="Arial"/>
          <w:sz w:val="24"/>
          <w:szCs w:val="24"/>
        </w:rPr>
        <w:t xml:space="preserve">; </w:t>
      </w:r>
      <w:r w:rsidRPr="00A24CCD">
        <w:rPr>
          <w:rFonts w:ascii="Arial" w:hAnsi="Arial" w:cs="Arial"/>
        </w:rPr>
        <w:t xml:space="preserve">BPS  $ </w:t>
      </w:r>
      <w:r w:rsidRPr="00A24CCD">
        <w:rPr>
          <w:rFonts w:ascii="Arial" w:hAnsi="Arial" w:cs="Arial"/>
          <w:sz w:val="24"/>
          <w:szCs w:val="24"/>
        </w:rPr>
        <w:t xml:space="preserve"> 4.375,80;</w:t>
      </w:r>
      <w:r w:rsidR="00DC4296">
        <w:rPr>
          <w:rFonts w:ascii="Arial" w:hAnsi="Arial" w:cs="Arial"/>
          <w:sz w:val="24"/>
          <w:szCs w:val="24"/>
        </w:rPr>
        <w:t xml:space="preserve"> </w:t>
      </w:r>
      <w:r w:rsidRPr="00A24CCD">
        <w:rPr>
          <w:rFonts w:ascii="Arial" w:hAnsi="Arial" w:cs="Arial"/>
          <w:sz w:val="24"/>
          <w:szCs w:val="24"/>
        </w:rPr>
        <w:t xml:space="preserve"> </w:t>
      </w:r>
      <w:r w:rsidR="002B7BA0">
        <w:rPr>
          <w:rFonts w:ascii="Arial" w:hAnsi="Arial" w:cs="Arial"/>
          <w:sz w:val="24"/>
          <w:szCs w:val="24"/>
        </w:rPr>
        <w:t xml:space="preserve">                      </w:t>
      </w:r>
      <w:r w:rsidRPr="00A24CCD">
        <w:rPr>
          <w:rFonts w:ascii="Arial" w:hAnsi="Arial" w:cs="Arial"/>
        </w:rPr>
        <w:t xml:space="preserve">BSE </w:t>
      </w:r>
      <w:bookmarkStart w:id="0" w:name="_GoBack"/>
      <w:bookmarkEnd w:id="0"/>
      <w:r w:rsidRPr="00A24CCD">
        <w:rPr>
          <w:rFonts w:ascii="Arial" w:hAnsi="Arial" w:cs="Arial"/>
        </w:rPr>
        <w:t xml:space="preserve">$ </w:t>
      </w:r>
      <w:r w:rsidRPr="00A24CCD">
        <w:rPr>
          <w:rFonts w:ascii="Arial" w:hAnsi="Arial" w:cs="Arial"/>
          <w:sz w:val="24"/>
          <w:szCs w:val="24"/>
        </w:rPr>
        <w:t xml:space="preserve"> 2.524,50;</w:t>
      </w:r>
      <w:r w:rsidR="00DC4296">
        <w:rPr>
          <w:rFonts w:ascii="Arial" w:hAnsi="Arial" w:cs="Arial"/>
          <w:sz w:val="24"/>
          <w:szCs w:val="24"/>
        </w:rPr>
        <w:t xml:space="preserve">  </w:t>
      </w:r>
      <w:r w:rsidRPr="00E67E99">
        <w:rPr>
          <w:rFonts w:ascii="Arial" w:hAnsi="Arial" w:cs="Arial"/>
          <w:lang w:val="es-ES"/>
        </w:rPr>
        <w:t xml:space="preserve">INAU $ </w:t>
      </w:r>
      <w:r w:rsidRPr="00E67E99">
        <w:rPr>
          <w:rFonts w:ascii="Arial" w:hAnsi="Arial" w:cs="Arial"/>
          <w:sz w:val="24"/>
          <w:szCs w:val="24"/>
          <w:lang w:val="es-ES"/>
        </w:rPr>
        <w:t xml:space="preserve">15.147; </w:t>
      </w:r>
      <w:r w:rsidRPr="00E67E99">
        <w:rPr>
          <w:rFonts w:ascii="Arial" w:hAnsi="Arial" w:cs="Arial"/>
          <w:lang w:val="es-ES"/>
        </w:rPr>
        <w:t xml:space="preserve">MDN – CGE $ </w:t>
      </w:r>
      <w:r w:rsidR="00DC4296">
        <w:rPr>
          <w:rFonts w:ascii="Arial" w:hAnsi="Arial" w:cs="Arial"/>
          <w:lang w:val="es-ES"/>
        </w:rPr>
        <w:t xml:space="preserve"> </w:t>
      </w:r>
      <w:r w:rsidRPr="00E67E99">
        <w:rPr>
          <w:rFonts w:ascii="Arial" w:hAnsi="Arial" w:cs="Arial"/>
          <w:sz w:val="24"/>
          <w:szCs w:val="24"/>
          <w:lang w:val="es-ES"/>
        </w:rPr>
        <w:t>25,25;</w:t>
      </w:r>
      <w:r w:rsidR="00DC4296">
        <w:rPr>
          <w:rFonts w:ascii="Arial" w:hAnsi="Arial" w:cs="Arial"/>
          <w:sz w:val="24"/>
          <w:szCs w:val="24"/>
          <w:lang w:val="es-ES"/>
        </w:rPr>
        <w:t xml:space="preserve"> </w:t>
      </w:r>
      <w:r w:rsidRPr="00E67E99">
        <w:rPr>
          <w:rFonts w:ascii="Arial" w:hAnsi="Arial" w:cs="Arial"/>
          <w:sz w:val="24"/>
          <w:szCs w:val="24"/>
          <w:lang w:val="es-ES"/>
        </w:rPr>
        <w:t xml:space="preserve"> </w:t>
      </w:r>
      <w:r w:rsidRPr="00E67E99">
        <w:rPr>
          <w:rFonts w:ascii="Arial" w:hAnsi="Arial" w:cs="Arial"/>
          <w:lang w:val="es-ES"/>
        </w:rPr>
        <w:t xml:space="preserve">MDN – FAU  $ </w:t>
      </w:r>
      <w:r w:rsidRPr="00E67E99">
        <w:rPr>
          <w:rFonts w:ascii="Arial" w:hAnsi="Arial" w:cs="Arial"/>
          <w:sz w:val="24"/>
          <w:szCs w:val="24"/>
          <w:lang w:val="es-ES"/>
        </w:rPr>
        <w:t>33,66;</w:t>
      </w:r>
      <w:r w:rsidR="00DC4296">
        <w:rPr>
          <w:rFonts w:ascii="Arial" w:hAnsi="Arial" w:cs="Arial"/>
          <w:sz w:val="24"/>
          <w:szCs w:val="24"/>
          <w:lang w:val="es-ES"/>
        </w:rPr>
        <w:t xml:space="preserve">  </w:t>
      </w:r>
      <w:r w:rsidR="002B7BA0">
        <w:rPr>
          <w:rFonts w:ascii="Arial" w:hAnsi="Arial" w:cs="Arial"/>
          <w:sz w:val="24"/>
          <w:szCs w:val="24"/>
          <w:lang w:val="es-ES"/>
        </w:rPr>
        <w:t xml:space="preserve">                  </w:t>
      </w:r>
      <w:r w:rsidRPr="00E67E99">
        <w:rPr>
          <w:rFonts w:ascii="Arial" w:hAnsi="Arial" w:cs="Arial"/>
          <w:lang w:val="es-ES"/>
        </w:rPr>
        <w:t xml:space="preserve">M.I. – DNSP  $  </w:t>
      </w:r>
      <w:r w:rsidRPr="00E67E99">
        <w:rPr>
          <w:rFonts w:ascii="Arial" w:hAnsi="Arial" w:cs="Arial"/>
          <w:sz w:val="24"/>
          <w:szCs w:val="24"/>
          <w:lang w:val="es-ES"/>
        </w:rPr>
        <w:t xml:space="preserve">28.611; </w:t>
      </w:r>
      <w:r w:rsidRPr="00E67E99">
        <w:rPr>
          <w:rFonts w:ascii="Arial" w:hAnsi="Arial" w:cs="Arial"/>
          <w:lang w:val="es-ES"/>
        </w:rPr>
        <w:t xml:space="preserve">MVOTMA – ANV  $ </w:t>
      </w:r>
      <w:r w:rsidR="00DC4296">
        <w:rPr>
          <w:rFonts w:ascii="Arial" w:hAnsi="Arial" w:cs="Arial"/>
          <w:lang w:val="es-ES"/>
        </w:rPr>
        <w:t xml:space="preserve"> </w:t>
      </w:r>
      <w:r w:rsidRPr="00E67E99">
        <w:rPr>
          <w:rFonts w:ascii="Arial" w:hAnsi="Arial" w:cs="Arial"/>
          <w:sz w:val="24"/>
          <w:szCs w:val="24"/>
          <w:lang w:val="es-ES"/>
        </w:rPr>
        <w:t xml:space="preserve">67,32 y </w:t>
      </w:r>
      <w:r w:rsidRPr="00E67E99">
        <w:rPr>
          <w:rFonts w:ascii="Arial" w:hAnsi="Arial" w:cs="Arial"/>
          <w:lang w:val="es-ES"/>
        </w:rPr>
        <w:t xml:space="preserve">UDELAR – </w:t>
      </w:r>
      <w:r w:rsidRPr="00CF38AE">
        <w:rPr>
          <w:rFonts w:ascii="Arial" w:hAnsi="Arial" w:cs="Arial"/>
        </w:rPr>
        <w:t>HOSPITAL</w:t>
      </w:r>
      <w:r w:rsidR="00990743">
        <w:rPr>
          <w:rFonts w:ascii="Arial" w:hAnsi="Arial" w:cs="Arial"/>
        </w:rPr>
        <w:t xml:space="preserve"> de</w:t>
      </w:r>
      <w:r w:rsidRPr="00CF38AE">
        <w:rPr>
          <w:rFonts w:ascii="Arial" w:hAnsi="Arial" w:cs="Arial"/>
        </w:rPr>
        <w:t xml:space="preserve"> CLINICAS</w:t>
      </w:r>
      <w:r>
        <w:rPr>
          <w:rFonts w:ascii="Arial" w:hAnsi="Arial" w:cs="Arial"/>
        </w:rPr>
        <w:t xml:space="preserve">  $ </w:t>
      </w:r>
      <w:r w:rsidRPr="00CF38AE">
        <w:rPr>
          <w:rFonts w:ascii="Arial" w:hAnsi="Arial" w:cs="Arial"/>
          <w:sz w:val="24"/>
          <w:szCs w:val="24"/>
        </w:rPr>
        <w:t xml:space="preserve"> 4.207,50</w:t>
      </w:r>
      <w:r>
        <w:rPr>
          <w:rFonts w:ascii="Arial" w:hAnsi="Arial" w:cs="Arial"/>
          <w:sz w:val="24"/>
          <w:szCs w:val="24"/>
        </w:rPr>
        <w:t>;</w:t>
      </w:r>
    </w:p>
    <w:p w:rsidR="00C24152" w:rsidRDefault="00C24152" w:rsidP="005D2072">
      <w:pPr>
        <w:spacing w:after="0" w:line="360" w:lineRule="auto"/>
        <w:ind w:left="284" w:hanging="284"/>
        <w:jc w:val="both"/>
        <w:rPr>
          <w:rFonts w:ascii="Arial" w:hAnsi="Arial" w:cs="Arial"/>
          <w:lang w:val="es-ES"/>
        </w:rPr>
      </w:pPr>
      <w:r w:rsidRPr="00A24CCD">
        <w:rPr>
          <w:rFonts w:ascii="Arial" w:hAnsi="Arial" w:cs="Arial"/>
          <w:b/>
          <w:sz w:val="24"/>
          <w:szCs w:val="24"/>
        </w:rPr>
        <w:t>2</w:t>
      </w:r>
      <w:r w:rsidR="005D2072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Cometer  a los Contadores Auditores o Delegados en los </w:t>
      </w:r>
      <w:r w:rsidR="00990743">
        <w:rPr>
          <w:rFonts w:ascii="Arial" w:hAnsi="Arial" w:cs="Arial"/>
          <w:sz w:val="24"/>
          <w:szCs w:val="24"/>
        </w:rPr>
        <w:t>distintos</w:t>
      </w:r>
      <w:r>
        <w:rPr>
          <w:rFonts w:ascii="Arial" w:hAnsi="Arial" w:cs="Arial"/>
          <w:sz w:val="24"/>
          <w:szCs w:val="24"/>
        </w:rPr>
        <w:t xml:space="preserve"> Organismos, la desafectación de los siguientes montos, acorde a lo dispuesto por la </w:t>
      </w:r>
      <w:r w:rsidRPr="00AB2E06">
        <w:rPr>
          <w:rFonts w:ascii="Arial" w:hAnsi="Arial" w:cs="Arial"/>
          <w:sz w:val="24"/>
          <w:szCs w:val="24"/>
        </w:rPr>
        <w:t>Resolución de la UCA N</w:t>
      </w:r>
      <w:r>
        <w:rPr>
          <w:rFonts w:ascii="Arial" w:hAnsi="Arial" w:cs="Arial"/>
          <w:sz w:val="24"/>
          <w:szCs w:val="24"/>
        </w:rPr>
        <w:t>° 84</w:t>
      </w:r>
      <w:r w:rsidRPr="00AB2E06">
        <w:rPr>
          <w:rFonts w:ascii="Arial" w:hAnsi="Arial" w:cs="Arial"/>
          <w:sz w:val="24"/>
          <w:szCs w:val="24"/>
        </w:rPr>
        <w:t>/017 de fecha 24/08/2017</w:t>
      </w:r>
      <w:r>
        <w:rPr>
          <w:rFonts w:ascii="Arial" w:hAnsi="Arial" w:cs="Arial"/>
          <w:sz w:val="24"/>
          <w:szCs w:val="24"/>
        </w:rPr>
        <w:t xml:space="preserve">, a saber: </w:t>
      </w:r>
      <w:r w:rsidR="00990743">
        <w:rPr>
          <w:rFonts w:ascii="Arial" w:hAnsi="Arial" w:cs="Arial"/>
          <w:sz w:val="24"/>
          <w:szCs w:val="24"/>
        </w:rPr>
        <w:t xml:space="preserve"> </w:t>
      </w:r>
      <w:r w:rsidRPr="00CF272D">
        <w:rPr>
          <w:rFonts w:ascii="Arial" w:hAnsi="Arial" w:cs="Arial"/>
        </w:rPr>
        <w:t xml:space="preserve">ANCAP $ </w:t>
      </w:r>
      <w:r w:rsidR="0099074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80.784;</w:t>
      </w:r>
      <w:r w:rsidRPr="00CF272D">
        <w:rPr>
          <w:rFonts w:ascii="Arial" w:hAnsi="Arial" w:cs="Arial"/>
          <w:sz w:val="24"/>
          <w:szCs w:val="24"/>
        </w:rPr>
        <w:t xml:space="preserve"> </w:t>
      </w:r>
      <w:r w:rsidRPr="00CF272D">
        <w:rPr>
          <w:rFonts w:ascii="Arial" w:hAnsi="Arial" w:cs="Arial"/>
        </w:rPr>
        <w:t xml:space="preserve">ASSE </w:t>
      </w:r>
      <w:r>
        <w:rPr>
          <w:rFonts w:ascii="Arial" w:hAnsi="Arial" w:cs="Arial"/>
        </w:rPr>
        <w:t xml:space="preserve">$ </w:t>
      </w:r>
      <w:r w:rsidR="00990743">
        <w:rPr>
          <w:rFonts w:ascii="Arial" w:hAnsi="Arial" w:cs="Arial"/>
        </w:rPr>
        <w:t>-</w:t>
      </w:r>
      <w:r>
        <w:rPr>
          <w:rFonts w:ascii="Arial" w:hAnsi="Arial" w:cs="Arial"/>
        </w:rPr>
        <w:t>134.505,36</w:t>
      </w:r>
      <w:r w:rsidRPr="00CF272D">
        <w:rPr>
          <w:rFonts w:ascii="Arial" w:hAnsi="Arial" w:cs="Arial"/>
          <w:sz w:val="24"/>
          <w:szCs w:val="24"/>
        </w:rPr>
        <w:t>;</w:t>
      </w:r>
      <w:r w:rsidR="00990743">
        <w:rPr>
          <w:rFonts w:ascii="Arial" w:hAnsi="Arial" w:cs="Arial"/>
          <w:sz w:val="24"/>
          <w:szCs w:val="24"/>
        </w:rPr>
        <w:t xml:space="preserve"> </w:t>
      </w:r>
      <w:r w:rsidRPr="00CF272D">
        <w:rPr>
          <w:rFonts w:ascii="Arial" w:hAnsi="Arial" w:cs="Arial"/>
        </w:rPr>
        <w:t>BSE</w:t>
      </w:r>
      <w:r>
        <w:rPr>
          <w:rFonts w:ascii="Arial" w:hAnsi="Arial" w:cs="Arial"/>
        </w:rPr>
        <w:t xml:space="preserve"> </w:t>
      </w:r>
      <w:r w:rsidRPr="00CF272D">
        <w:rPr>
          <w:rFonts w:ascii="Arial" w:hAnsi="Arial" w:cs="Arial"/>
        </w:rPr>
        <w:t xml:space="preserve">$ </w:t>
      </w:r>
      <w:r w:rsidR="00990743">
        <w:rPr>
          <w:rFonts w:ascii="Arial" w:hAnsi="Arial" w:cs="Arial"/>
        </w:rPr>
        <w:t>-</w:t>
      </w:r>
      <w:r w:rsidRPr="00CF2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14.810,40; y  </w:t>
      </w:r>
      <w:r w:rsidRPr="00E67E99">
        <w:rPr>
          <w:rFonts w:ascii="Arial" w:hAnsi="Arial" w:cs="Arial"/>
          <w:lang w:val="es-ES"/>
        </w:rPr>
        <w:t xml:space="preserve">MVOTMA – ANV </w:t>
      </w:r>
      <w:r>
        <w:rPr>
          <w:rFonts w:ascii="Arial" w:hAnsi="Arial" w:cs="Arial"/>
          <w:lang w:val="es-ES"/>
        </w:rPr>
        <w:t xml:space="preserve"> </w:t>
      </w:r>
      <w:r w:rsidRPr="00E67E99">
        <w:rPr>
          <w:rFonts w:ascii="Arial" w:hAnsi="Arial" w:cs="Arial"/>
          <w:lang w:val="es-ES"/>
        </w:rPr>
        <w:t xml:space="preserve">$ </w:t>
      </w:r>
      <w:r w:rsidR="00990743">
        <w:rPr>
          <w:rFonts w:ascii="Arial" w:hAnsi="Arial" w:cs="Arial"/>
          <w:lang w:val="es-ES"/>
        </w:rPr>
        <w:t xml:space="preserve"> - </w:t>
      </w:r>
      <w:r>
        <w:rPr>
          <w:rFonts w:ascii="Arial" w:hAnsi="Arial" w:cs="Arial"/>
          <w:lang w:val="es-ES"/>
        </w:rPr>
        <w:t>134,64;</w:t>
      </w:r>
    </w:p>
    <w:p w:rsidR="00C24152" w:rsidRDefault="00C24152" w:rsidP="005D207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24CCD">
        <w:rPr>
          <w:rFonts w:ascii="Arial" w:hAnsi="Arial" w:cs="Arial"/>
          <w:b/>
          <w:sz w:val="24"/>
          <w:szCs w:val="24"/>
          <w:lang w:val="es-ES"/>
        </w:rPr>
        <w:t>3</w:t>
      </w:r>
      <w:r w:rsidR="005D2072">
        <w:rPr>
          <w:rFonts w:ascii="Arial" w:hAnsi="Arial" w:cs="Arial"/>
          <w:b/>
          <w:sz w:val="24"/>
          <w:szCs w:val="24"/>
          <w:lang w:val="es-ES"/>
        </w:rPr>
        <w:t>)</w:t>
      </w:r>
      <w:r w:rsidRPr="00A24CCD">
        <w:rPr>
          <w:rFonts w:ascii="Arial" w:hAnsi="Arial" w:cs="Arial"/>
          <w:sz w:val="24"/>
          <w:szCs w:val="24"/>
          <w:lang w:val="es-ES"/>
        </w:rPr>
        <w:t xml:space="preserve"> Comunicar a los </w:t>
      </w:r>
      <w:r w:rsidRPr="00A24CCD">
        <w:rPr>
          <w:rFonts w:ascii="Arial" w:hAnsi="Arial" w:cs="Arial"/>
          <w:sz w:val="24"/>
          <w:szCs w:val="24"/>
        </w:rPr>
        <w:t>Contadores Auditores o Delegados</w:t>
      </w:r>
      <w:r>
        <w:rPr>
          <w:rFonts w:ascii="Arial" w:hAnsi="Arial" w:cs="Arial"/>
          <w:sz w:val="24"/>
          <w:szCs w:val="24"/>
        </w:rPr>
        <w:t xml:space="preserve"> referidos en los numerales anteriores;</w:t>
      </w:r>
    </w:p>
    <w:p w:rsidR="00C24152" w:rsidRPr="00A24CCD" w:rsidRDefault="00C24152" w:rsidP="00A24C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4CCD">
        <w:rPr>
          <w:rFonts w:ascii="Arial" w:hAnsi="Arial" w:cs="Arial"/>
          <w:b/>
          <w:sz w:val="24"/>
          <w:szCs w:val="24"/>
        </w:rPr>
        <w:t>4</w:t>
      </w:r>
      <w:r w:rsidR="005D2072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530E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Devolver las actuaciones</w:t>
      </w:r>
      <w:r w:rsidR="00990743">
        <w:rPr>
          <w:rFonts w:ascii="Arial" w:hAnsi="Arial" w:cs="Arial"/>
          <w:sz w:val="24"/>
          <w:szCs w:val="24"/>
        </w:rPr>
        <w:t xml:space="preserve"> al M</w:t>
      </w:r>
      <w:r w:rsidR="005D2072">
        <w:rPr>
          <w:rFonts w:ascii="Arial" w:hAnsi="Arial" w:cs="Arial"/>
          <w:sz w:val="24"/>
          <w:szCs w:val="24"/>
        </w:rPr>
        <w:t xml:space="preserve">inisterio de </w:t>
      </w:r>
      <w:r w:rsidR="00990743">
        <w:rPr>
          <w:rFonts w:ascii="Arial" w:hAnsi="Arial" w:cs="Arial"/>
          <w:sz w:val="24"/>
          <w:szCs w:val="24"/>
        </w:rPr>
        <w:t>E</w:t>
      </w:r>
      <w:r w:rsidR="005D2072">
        <w:rPr>
          <w:rFonts w:ascii="Arial" w:hAnsi="Arial" w:cs="Arial"/>
          <w:sz w:val="24"/>
          <w:szCs w:val="24"/>
        </w:rPr>
        <w:t xml:space="preserve">conomía y </w:t>
      </w:r>
      <w:r w:rsidR="00990743">
        <w:rPr>
          <w:rFonts w:ascii="Arial" w:hAnsi="Arial" w:cs="Arial"/>
          <w:sz w:val="24"/>
          <w:szCs w:val="24"/>
        </w:rPr>
        <w:t>F</w:t>
      </w:r>
      <w:r w:rsidR="005D2072">
        <w:rPr>
          <w:rFonts w:ascii="Arial" w:hAnsi="Arial" w:cs="Arial"/>
          <w:sz w:val="24"/>
          <w:szCs w:val="24"/>
        </w:rPr>
        <w:t>inanzas</w:t>
      </w:r>
      <w:r>
        <w:rPr>
          <w:rFonts w:ascii="Arial" w:hAnsi="Arial" w:cs="Arial"/>
          <w:sz w:val="24"/>
          <w:szCs w:val="24"/>
        </w:rPr>
        <w:t>.</w:t>
      </w:r>
    </w:p>
    <w:p w:rsidR="00C24152" w:rsidRPr="00A24CCD" w:rsidRDefault="00C24152" w:rsidP="00A24C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152" w:rsidRDefault="00C24152" w:rsidP="004460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152" w:rsidRDefault="00C24152" w:rsidP="004460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152" w:rsidRPr="006965A8" w:rsidRDefault="005D2072" w:rsidP="004460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C24152" w:rsidRPr="006965A8" w:rsidSect="0005059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2323"/>
    <w:multiLevelType w:val="hybridMultilevel"/>
    <w:tmpl w:val="27C87CD0"/>
    <w:lvl w:ilvl="0" w:tplc="B1FECF92">
      <w:start w:val="258"/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  <w:b/>
      </w:rPr>
    </w:lvl>
    <w:lvl w:ilvl="1" w:tplc="3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F"/>
    <w:rsid w:val="0001008C"/>
    <w:rsid w:val="000306D4"/>
    <w:rsid w:val="00050598"/>
    <w:rsid w:val="00057B16"/>
    <w:rsid w:val="000B20BC"/>
    <w:rsid w:val="000E464F"/>
    <w:rsid w:val="000F3DC4"/>
    <w:rsid w:val="00105F9A"/>
    <w:rsid w:val="001160D2"/>
    <w:rsid w:val="001507AA"/>
    <w:rsid w:val="001C139D"/>
    <w:rsid w:val="002A60BD"/>
    <w:rsid w:val="002B7BA0"/>
    <w:rsid w:val="00315D0F"/>
    <w:rsid w:val="0035079B"/>
    <w:rsid w:val="003A519D"/>
    <w:rsid w:val="00415284"/>
    <w:rsid w:val="00423A12"/>
    <w:rsid w:val="004266C1"/>
    <w:rsid w:val="0044605B"/>
    <w:rsid w:val="00451EB2"/>
    <w:rsid w:val="004A6E53"/>
    <w:rsid w:val="004B2219"/>
    <w:rsid w:val="004F2BAF"/>
    <w:rsid w:val="004F6F60"/>
    <w:rsid w:val="00500C09"/>
    <w:rsid w:val="00530E46"/>
    <w:rsid w:val="005426F9"/>
    <w:rsid w:val="00573BBE"/>
    <w:rsid w:val="005A3DDA"/>
    <w:rsid w:val="005C796B"/>
    <w:rsid w:val="005D2072"/>
    <w:rsid w:val="005D4989"/>
    <w:rsid w:val="006965A8"/>
    <w:rsid w:val="007115E7"/>
    <w:rsid w:val="0077566F"/>
    <w:rsid w:val="007A2FAF"/>
    <w:rsid w:val="007A76A6"/>
    <w:rsid w:val="007C02DA"/>
    <w:rsid w:val="007C6A82"/>
    <w:rsid w:val="007D52CF"/>
    <w:rsid w:val="0088078A"/>
    <w:rsid w:val="008D316F"/>
    <w:rsid w:val="00916A5F"/>
    <w:rsid w:val="00934F4F"/>
    <w:rsid w:val="00990743"/>
    <w:rsid w:val="009A26CF"/>
    <w:rsid w:val="009F55CD"/>
    <w:rsid w:val="00A01E5B"/>
    <w:rsid w:val="00A06F39"/>
    <w:rsid w:val="00A24CCD"/>
    <w:rsid w:val="00A25279"/>
    <w:rsid w:val="00AA54F0"/>
    <w:rsid w:val="00AB2E06"/>
    <w:rsid w:val="00AD67FD"/>
    <w:rsid w:val="00AF61A4"/>
    <w:rsid w:val="00B56B0D"/>
    <w:rsid w:val="00B646B0"/>
    <w:rsid w:val="00B864A9"/>
    <w:rsid w:val="00BB563E"/>
    <w:rsid w:val="00BC4551"/>
    <w:rsid w:val="00BC5F87"/>
    <w:rsid w:val="00C24152"/>
    <w:rsid w:val="00C937AE"/>
    <w:rsid w:val="00CC3559"/>
    <w:rsid w:val="00CC7989"/>
    <w:rsid w:val="00CF272D"/>
    <w:rsid w:val="00CF38AE"/>
    <w:rsid w:val="00D21CDB"/>
    <w:rsid w:val="00D9283C"/>
    <w:rsid w:val="00DC4296"/>
    <w:rsid w:val="00DC75F2"/>
    <w:rsid w:val="00DE2905"/>
    <w:rsid w:val="00DF1861"/>
    <w:rsid w:val="00E67E99"/>
    <w:rsid w:val="00F03060"/>
    <w:rsid w:val="00F32461"/>
    <w:rsid w:val="00F426FF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6F"/>
    <w:pPr>
      <w:spacing w:after="160" w:line="259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A54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E4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6F"/>
    <w:pPr>
      <w:spacing w:after="160" w:line="259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A54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E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  2016-17-1-0005283</vt:lpstr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  2016-17-1-0005283</dc:title>
  <dc:creator>María Martha García Sclavi</dc:creator>
  <cp:lastModifiedBy>Andrea Gerner</cp:lastModifiedBy>
  <cp:revision>9</cp:revision>
  <cp:lastPrinted>2017-09-12T14:19:00Z</cp:lastPrinted>
  <dcterms:created xsi:type="dcterms:W3CDTF">2017-10-02T17:18:00Z</dcterms:created>
  <dcterms:modified xsi:type="dcterms:W3CDTF">2017-10-03T16:09:00Z</dcterms:modified>
</cp:coreProperties>
</file>