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75" w:rsidRPr="002F4C75" w:rsidRDefault="002F4C75" w:rsidP="002F4C75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2F4C75">
        <w:rPr>
          <w:rFonts w:ascii="Arial" w:hAnsi="Arial" w:cs="Arial"/>
          <w:sz w:val="28"/>
          <w:szCs w:val="28"/>
          <w:lang w:val="es-ES_tradnl"/>
        </w:rPr>
        <w:t>RES.</w:t>
      </w:r>
      <w:r w:rsidR="00320988">
        <w:rPr>
          <w:rFonts w:ascii="Arial" w:hAnsi="Arial" w:cs="Arial"/>
          <w:sz w:val="28"/>
          <w:szCs w:val="28"/>
          <w:lang w:val="es-ES_tradnl"/>
        </w:rPr>
        <w:t>3198</w:t>
      </w:r>
      <w:bookmarkStart w:id="0" w:name="_GoBack"/>
      <w:bookmarkEnd w:id="0"/>
      <w:r w:rsidRPr="002F4C75">
        <w:rPr>
          <w:rFonts w:ascii="Arial" w:hAnsi="Arial" w:cs="Arial"/>
          <w:sz w:val="28"/>
          <w:szCs w:val="28"/>
          <w:lang w:val="es-ES_tradnl"/>
        </w:rPr>
        <w:t>/17</w:t>
      </w:r>
    </w:p>
    <w:p w:rsidR="002F4C75" w:rsidRPr="002F4C75" w:rsidRDefault="002F4C75" w:rsidP="002F4C75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</w:p>
    <w:p w:rsidR="002F4C75" w:rsidRPr="002F4C75" w:rsidRDefault="002F4C75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2F4C75">
        <w:rPr>
          <w:rFonts w:ascii="Arial" w:hAnsi="Arial" w:cs="Arial"/>
          <w:szCs w:val="24"/>
          <w:lang w:val="es-ES_tradnl"/>
        </w:rPr>
        <w:t>RESOLUCION ADOPTADA POR EL</w:t>
      </w:r>
    </w:p>
    <w:p w:rsidR="002F4C75" w:rsidRPr="002F4C75" w:rsidRDefault="002F4C75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2F4C75" w:rsidRPr="002F4C75" w:rsidRDefault="002F4C75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2F4C75">
        <w:rPr>
          <w:rFonts w:ascii="Arial" w:hAnsi="Arial" w:cs="Arial"/>
          <w:szCs w:val="24"/>
          <w:lang w:val="es-ES_tradnl"/>
        </w:rPr>
        <w:t>TRIBUNAL DE CUENTAS</w:t>
      </w:r>
    </w:p>
    <w:p w:rsidR="002F4C75" w:rsidRPr="002F4C75" w:rsidRDefault="002F4C75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2F4C75" w:rsidRPr="002F4C75" w:rsidRDefault="002F4C75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2F4C75">
        <w:rPr>
          <w:rFonts w:ascii="Arial" w:hAnsi="Arial" w:cs="Arial"/>
          <w:szCs w:val="24"/>
          <w:lang w:val="es-ES_tradnl"/>
        </w:rPr>
        <w:t>EN SESION DE FECHA 27 DE SETIEMBRE DE 2017</w:t>
      </w:r>
    </w:p>
    <w:p w:rsidR="002F4C75" w:rsidRPr="002F4C75" w:rsidRDefault="002F4C75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2F4C75" w:rsidRPr="002F4C75" w:rsidRDefault="002F4C75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</w:rPr>
      </w:pPr>
      <w:r w:rsidRPr="002F4C75">
        <w:rPr>
          <w:rFonts w:ascii="Arial" w:hAnsi="Arial" w:cs="Arial"/>
          <w:szCs w:val="24"/>
        </w:rPr>
        <w:t>(E. E. Nº</w:t>
      </w:r>
      <w:r w:rsidRPr="002F4C75">
        <w:rPr>
          <w:rFonts w:ascii="Arial" w:hAnsi="Arial" w:cs="Arial"/>
          <w:bCs/>
        </w:rPr>
        <w:t>2017 -17-1-0006009</w:t>
      </w:r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Ent</w:t>
      </w:r>
      <w:proofErr w:type="spellEnd"/>
      <w:r>
        <w:rPr>
          <w:rFonts w:ascii="Arial" w:hAnsi="Arial" w:cs="Arial"/>
          <w:szCs w:val="24"/>
        </w:rPr>
        <w:t>. N°</w:t>
      </w:r>
      <w:r w:rsidRPr="002F4C75">
        <w:rPr>
          <w:rFonts w:ascii="Arial" w:hAnsi="Arial" w:cs="Arial"/>
          <w:bCs/>
        </w:rPr>
        <w:t>4825/17</w:t>
      </w:r>
      <w:r w:rsidRPr="002F4C75">
        <w:rPr>
          <w:rFonts w:ascii="Arial" w:hAnsi="Arial" w:cs="Arial"/>
          <w:szCs w:val="24"/>
        </w:rPr>
        <w:t>)</w:t>
      </w:r>
    </w:p>
    <w:p w:rsidR="00B26000" w:rsidRDefault="00B26000" w:rsidP="00B26000">
      <w:pPr>
        <w:pStyle w:val="Subttulo"/>
        <w:jc w:val="left"/>
        <w:rPr>
          <w:lang w:val="es-ES_tradnl"/>
        </w:rPr>
      </w:pPr>
    </w:p>
    <w:p w:rsidR="00A215DA" w:rsidRDefault="00B26000" w:rsidP="002F4C75">
      <w:pPr>
        <w:pStyle w:val="Subttulo"/>
        <w:ind w:firstLine="851"/>
        <w:jc w:val="both"/>
        <w:rPr>
          <w:b w:val="0"/>
          <w:bCs/>
        </w:rPr>
      </w:pPr>
      <w:r>
        <w:rPr>
          <w:lang w:val="es-ES_tradnl"/>
        </w:rPr>
        <w:t xml:space="preserve">VISTO: </w:t>
      </w:r>
      <w:r>
        <w:rPr>
          <w:b w:val="0"/>
          <w:lang w:val="es-ES_tradnl"/>
        </w:rPr>
        <w:t>las actuaciones remitidas por e</w:t>
      </w:r>
      <w:r w:rsidR="00A215DA">
        <w:rPr>
          <w:b w:val="0"/>
          <w:bCs/>
        </w:rPr>
        <w:t xml:space="preserve">l Contador Delegado </w:t>
      </w:r>
      <w:r w:rsidR="00E772A7">
        <w:rPr>
          <w:b w:val="0"/>
          <w:bCs/>
        </w:rPr>
        <w:t xml:space="preserve">de este Tribunal en </w:t>
      </w:r>
      <w:r w:rsidR="00A215DA">
        <w:rPr>
          <w:b w:val="0"/>
          <w:bCs/>
        </w:rPr>
        <w:t xml:space="preserve"> la Administración de los Servicios de Salud del Estado (ASSE)</w:t>
      </w:r>
      <w:r w:rsidR="00472F52">
        <w:rPr>
          <w:b w:val="0"/>
          <w:bCs/>
        </w:rPr>
        <w:t>,</w:t>
      </w:r>
      <w:r w:rsidR="00A215DA">
        <w:rPr>
          <w:b w:val="0"/>
          <w:bCs/>
        </w:rPr>
        <w:t xml:space="preserve"> relacionadas con la Contratación Directa por parte de la Unidad Ejecutora 002 – Red de Atención Primaria Área Metropolitana</w:t>
      </w:r>
      <w:r w:rsidR="00472F52">
        <w:rPr>
          <w:b w:val="0"/>
          <w:bCs/>
        </w:rPr>
        <w:t>,</w:t>
      </w:r>
      <w:r w:rsidR="00A215DA">
        <w:rPr>
          <w:b w:val="0"/>
          <w:bCs/>
        </w:rPr>
        <w:t xml:space="preserve"> con la empresa JORGE EDUARDO REBOLLO VICENTE (Servicio Integral de Limpieza SAN JORGE)</w:t>
      </w:r>
      <w:r w:rsidR="00E772A7">
        <w:rPr>
          <w:b w:val="0"/>
          <w:bCs/>
        </w:rPr>
        <w:t>,</w:t>
      </w:r>
      <w:r w:rsidR="00A215DA">
        <w:rPr>
          <w:b w:val="0"/>
          <w:bCs/>
        </w:rPr>
        <w:t xml:space="preserve"> para la </w:t>
      </w:r>
      <w:r>
        <w:rPr>
          <w:b w:val="0"/>
          <w:bCs/>
        </w:rPr>
        <w:t xml:space="preserve">realización </w:t>
      </w:r>
      <w:r w:rsidR="00A215DA">
        <w:rPr>
          <w:b w:val="0"/>
          <w:bCs/>
        </w:rPr>
        <w:t>del Servicio de Limpieza</w:t>
      </w:r>
      <w:r>
        <w:rPr>
          <w:b w:val="0"/>
          <w:bCs/>
        </w:rPr>
        <w:t xml:space="preserve"> ;</w:t>
      </w:r>
    </w:p>
    <w:p w:rsidR="00A215DA" w:rsidRDefault="00B26000" w:rsidP="002F4C75">
      <w:pPr>
        <w:pStyle w:val="Subttulo"/>
        <w:ind w:firstLine="851"/>
        <w:jc w:val="both"/>
        <w:rPr>
          <w:b w:val="0"/>
          <w:bCs/>
        </w:rPr>
      </w:pPr>
      <w:r>
        <w:rPr>
          <w:bCs/>
        </w:rPr>
        <w:t xml:space="preserve">RESULTANDO: </w:t>
      </w:r>
      <w:r w:rsidRPr="00E772A7">
        <w:rPr>
          <w:bCs/>
        </w:rPr>
        <w:t>1)</w:t>
      </w:r>
      <w:r>
        <w:rPr>
          <w:b w:val="0"/>
          <w:bCs/>
        </w:rPr>
        <w:t xml:space="preserve"> que e</w:t>
      </w:r>
      <w:r w:rsidR="00A215DA">
        <w:rPr>
          <w:b w:val="0"/>
          <w:bCs/>
        </w:rPr>
        <w:t>l Contador Delegado</w:t>
      </w:r>
      <w:r w:rsidR="00472F52">
        <w:rPr>
          <w:b w:val="0"/>
          <w:bCs/>
        </w:rPr>
        <w:t>,</w:t>
      </w:r>
      <w:r w:rsidR="00A215DA">
        <w:rPr>
          <w:b w:val="0"/>
          <w:bCs/>
        </w:rPr>
        <w:t xml:space="preserve"> por informe de fecha 7 de setiembre de 2017</w:t>
      </w:r>
      <w:r w:rsidR="00E772A7">
        <w:rPr>
          <w:b w:val="0"/>
          <w:bCs/>
        </w:rPr>
        <w:t>,</w:t>
      </w:r>
      <w:r w:rsidR="00A215DA">
        <w:rPr>
          <w:b w:val="0"/>
          <w:bCs/>
        </w:rPr>
        <w:t xml:space="preserve"> in</w:t>
      </w:r>
      <w:r w:rsidR="00E772A7">
        <w:rPr>
          <w:b w:val="0"/>
          <w:bCs/>
        </w:rPr>
        <w:t>forma</w:t>
      </w:r>
      <w:r w:rsidR="00A215DA">
        <w:rPr>
          <w:b w:val="0"/>
          <w:bCs/>
        </w:rPr>
        <w:t xml:space="preserve"> que la intervención de dicho gasto excede la potestad de esa Auditoría Delegada</w:t>
      </w:r>
      <w:r w:rsidR="00E772A7">
        <w:rPr>
          <w:b w:val="0"/>
          <w:bCs/>
        </w:rPr>
        <w:t>,</w:t>
      </w:r>
      <w:r w:rsidR="00A215DA">
        <w:rPr>
          <w:b w:val="0"/>
          <w:bCs/>
        </w:rPr>
        <w:t xml:space="preserve"> dado que </w:t>
      </w:r>
      <w:r w:rsidR="00E772A7">
        <w:rPr>
          <w:b w:val="0"/>
          <w:bCs/>
        </w:rPr>
        <w:t>la</w:t>
      </w:r>
      <w:r w:rsidR="00A215DA">
        <w:rPr>
          <w:b w:val="0"/>
          <w:bCs/>
        </w:rPr>
        <w:t xml:space="preserve"> suma de la operación ejecutada </w:t>
      </w:r>
      <w:r w:rsidR="00E772A7">
        <w:rPr>
          <w:b w:val="0"/>
          <w:bCs/>
        </w:rPr>
        <w:t xml:space="preserve">durante </w:t>
      </w:r>
      <w:r w:rsidR="00A215DA">
        <w:rPr>
          <w:b w:val="0"/>
          <w:bCs/>
        </w:rPr>
        <w:t xml:space="preserve">el </w:t>
      </w:r>
      <w:r w:rsidR="00E772A7">
        <w:rPr>
          <w:b w:val="0"/>
          <w:bCs/>
        </w:rPr>
        <w:t xml:space="preserve">presente </w:t>
      </w:r>
      <w:r w:rsidR="00A215DA">
        <w:rPr>
          <w:b w:val="0"/>
          <w:bCs/>
        </w:rPr>
        <w:t xml:space="preserve">año asciende a $ 9.779.390, monto que surge del control de la </w:t>
      </w:r>
      <w:r w:rsidR="00E772A7">
        <w:rPr>
          <w:b w:val="0"/>
          <w:bCs/>
        </w:rPr>
        <w:t>A</w:t>
      </w:r>
      <w:r w:rsidR="00A215DA">
        <w:rPr>
          <w:b w:val="0"/>
          <w:bCs/>
        </w:rPr>
        <w:t xml:space="preserve">fectación SIIF </w:t>
      </w:r>
      <w:r w:rsidR="00E772A7">
        <w:rPr>
          <w:b w:val="0"/>
          <w:bCs/>
        </w:rPr>
        <w:t>Nº</w:t>
      </w:r>
      <w:r w:rsidR="00A215DA">
        <w:rPr>
          <w:b w:val="0"/>
          <w:bCs/>
        </w:rPr>
        <w:t xml:space="preserve"> 54</w:t>
      </w:r>
      <w:r w:rsidR="00E772A7">
        <w:rPr>
          <w:b w:val="0"/>
          <w:bCs/>
        </w:rPr>
        <w:t>, A</w:t>
      </w:r>
      <w:r w:rsidR="00A215DA">
        <w:rPr>
          <w:b w:val="0"/>
          <w:bCs/>
        </w:rPr>
        <w:t>ño fiscal 2017, Lote 1135</w:t>
      </w:r>
      <w:r>
        <w:rPr>
          <w:b w:val="0"/>
          <w:bCs/>
        </w:rPr>
        <w:t xml:space="preserve"> ;</w:t>
      </w:r>
    </w:p>
    <w:p w:rsidR="00472F52" w:rsidRDefault="00B26000" w:rsidP="002F4C75">
      <w:pPr>
        <w:pStyle w:val="Subttulo"/>
        <w:ind w:firstLine="2694"/>
        <w:jc w:val="both"/>
        <w:rPr>
          <w:b w:val="0"/>
          <w:bCs/>
        </w:rPr>
      </w:pPr>
      <w:r w:rsidRPr="00E772A7">
        <w:rPr>
          <w:bCs/>
        </w:rPr>
        <w:t>2)</w:t>
      </w:r>
      <w:r>
        <w:rPr>
          <w:b w:val="0"/>
          <w:bCs/>
        </w:rPr>
        <w:t xml:space="preserve"> que s</w:t>
      </w:r>
      <w:r w:rsidR="00A215DA">
        <w:rPr>
          <w:b w:val="0"/>
          <w:bCs/>
        </w:rPr>
        <w:t>e acompaña</w:t>
      </w:r>
      <w:r w:rsidR="00472F52">
        <w:rPr>
          <w:b w:val="0"/>
          <w:bCs/>
        </w:rPr>
        <w:t>:</w:t>
      </w:r>
    </w:p>
    <w:p w:rsidR="00472F52" w:rsidRDefault="00472F52" w:rsidP="00E772A7">
      <w:pPr>
        <w:pStyle w:val="Subttulo"/>
        <w:jc w:val="both"/>
        <w:rPr>
          <w:b w:val="0"/>
          <w:bCs/>
        </w:rPr>
      </w:pPr>
      <w:r w:rsidRPr="00D82AEE">
        <w:rPr>
          <w:bCs/>
        </w:rPr>
        <w:t>2.1</w:t>
      </w:r>
      <w:r>
        <w:rPr>
          <w:b w:val="0"/>
          <w:bCs/>
        </w:rPr>
        <w:t xml:space="preserve">- </w:t>
      </w:r>
      <w:r w:rsidR="00A215DA">
        <w:rPr>
          <w:b w:val="0"/>
          <w:bCs/>
        </w:rPr>
        <w:t xml:space="preserve"> detalle del </w:t>
      </w:r>
      <w:r w:rsidR="00E772A7">
        <w:rPr>
          <w:b w:val="0"/>
          <w:bCs/>
        </w:rPr>
        <w:t>L</w:t>
      </w:r>
      <w:r w:rsidR="00A215DA">
        <w:rPr>
          <w:b w:val="0"/>
          <w:bCs/>
        </w:rPr>
        <w:t>ote de obligaciones</w:t>
      </w:r>
      <w:r w:rsidR="00E772A7">
        <w:rPr>
          <w:b w:val="0"/>
          <w:bCs/>
        </w:rPr>
        <w:t xml:space="preserve"> a </w:t>
      </w:r>
      <w:r w:rsidR="00A215DA">
        <w:rPr>
          <w:b w:val="0"/>
          <w:bCs/>
        </w:rPr>
        <w:t>intervenir de fecha 10 de agosto de 2017</w:t>
      </w:r>
      <w:r w:rsidR="00E772A7">
        <w:rPr>
          <w:b w:val="0"/>
          <w:bCs/>
        </w:rPr>
        <w:t>,</w:t>
      </w:r>
      <w:r w:rsidR="00A215DA">
        <w:rPr>
          <w:b w:val="0"/>
          <w:bCs/>
        </w:rPr>
        <w:t xml:space="preserve"> por un total líquido a pagar de $ 978.814</w:t>
      </w:r>
      <w:r w:rsidR="00E772A7">
        <w:rPr>
          <w:b w:val="0"/>
          <w:bCs/>
        </w:rPr>
        <w:t>,</w:t>
      </w:r>
      <w:r w:rsidR="00A215DA">
        <w:rPr>
          <w:b w:val="0"/>
          <w:bCs/>
        </w:rPr>
        <w:t xml:space="preserve"> suscrito por la Directora de la RAP Metropolitana de ASSE</w:t>
      </w:r>
      <w:r>
        <w:rPr>
          <w:b w:val="0"/>
          <w:bCs/>
        </w:rPr>
        <w:t>;</w:t>
      </w:r>
      <w:r w:rsidR="00A215DA">
        <w:rPr>
          <w:b w:val="0"/>
          <w:bCs/>
        </w:rPr>
        <w:t xml:space="preserve"> </w:t>
      </w:r>
    </w:p>
    <w:p w:rsidR="00472F52" w:rsidRDefault="00472F52" w:rsidP="00E772A7">
      <w:pPr>
        <w:pStyle w:val="Subttulo"/>
        <w:jc w:val="both"/>
        <w:rPr>
          <w:b w:val="0"/>
          <w:bCs/>
        </w:rPr>
      </w:pPr>
      <w:r w:rsidRPr="00D82AEE">
        <w:rPr>
          <w:bCs/>
        </w:rPr>
        <w:t>2.2</w:t>
      </w:r>
      <w:r>
        <w:rPr>
          <w:b w:val="0"/>
          <w:bCs/>
        </w:rPr>
        <w:t xml:space="preserve">- </w:t>
      </w:r>
      <w:r w:rsidR="00A215DA">
        <w:rPr>
          <w:b w:val="0"/>
          <w:bCs/>
        </w:rPr>
        <w:t>factura de la empresa contratada de fecha 31/7/2017 por limpiezas efectuadas en julio 2017 por $ 1.694.803,26</w:t>
      </w:r>
      <w:r>
        <w:rPr>
          <w:b w:val="0"/>
          <w:bCs/>
        </w:rPr>
        <w:t>;</w:t>
      </w:r>
      <w:r w:rsidR="00A215DA">
        <w:rPr>
          <w:b w:val="0"/>
          <w:bCs/>
        </w:rPr>
        <w:t xml:space="preserve"> </w:t>
      </w:r>
    </w:p>
    <w:p w:rsidR="00A215DA" w:rsidRDefault="00472F52" w:rsidP="00E772A7">
      <w:pPr>
        <w:pStyle w:val="Subttulo"/>
        <w:jc w:val="both"/>
        <w:rPr>
          <w:b w:val="0"/>
          <w:bCs/>
        </w:rPr>
      </w:pPr>
      <w:r w:rsidRPr="00D82AEE">
        <w:rPr>
          <w:bCs/>
        </w:rPr>
        <w:t>2.3-</w:t>
      </w:r>
      <w:r>
        <w:rPr>
          <w:b w:val="0"/>
          <w:bCs/>
        </w:rPr>
        <w:t xml:space="preserve"> </w:t>
      </w:r>
      <w:r w:rsidR="00A215DA">
        <w:rPr>
          <w:b w:val="0"/>
          <w:bCs/>
        </w:rPr>
        <w:t xml:space="preserve">constancia de </w:t>
      </w:r>
      <w:r w:rsidR="00E772A7">
        <w:rPr>
          <w:b w:val="0"/>
          <w:bCs/>
        </w:rPr>
        <w:t>A</w:t>
      </w:r>
      <w:r w:rsidR="00A215DA">
        <w:rPr>
          <w:b w:val="0"/>
          <w:bCs/>
        </w:rPr>
        <w:t xml:space="preserve">fectación de </w:t>
      </w:r>
      <w:r w:rsidR="00E772A7">
        <w:rPr>
          <w:b w:val="0"/>
          <w:bCs/>
        </w:rPr>
        <w:t>C</w:t>
      </w:r>
      <w:r w:rsidR="00A215DA">
        <w:rPr>
          <w:b w:val="0"/>
          <w:bCs/>
        </w:rPr>
        <w:t xml:space="preserve">rédito por $ 1.197.746 y documento de </w:t>
      </w:r>
      <w:r w:rsidR="00E772A7">
        <w:rPr>
          <w:b w:val="0"/>
          <w:bCs/>
        </w:rPr>
        <w:t>A</w:t>
      </w:r>
      <w:r w:rsidR="00A215DA">
        <w:rPr>
          <w:b w:val="0"/>
          <w:bCs/>
        </w:rPr>
        <w:t xml:space="preserve">fectación Nº 54 de fecha 10 de agosto de 2017, etapa de gasto: </w:t>
      </w:r>
      <w:r w:rsidR="00E772A7">
        <w:rPr>
          <w:b w:val="0"/>
          <w:bCs/>
        </w:rPr>
        <w:t>O</w:t>
      </w:r>
      <w:r w:rsidR="00A215DA">
        <w:rPr>
          <w:b w:val="0"/>
          <w:bCs/>
        </w:rPr>
        <w:t xml:space="preserve">bligación, </w:t>
      </w:r>
      <w:r w:rsidR="00E772A7">
        <w:rPr>
          <w:b w:val="0"/>
          <w:bCs/>
        </w:rPr>
        <w:t>F</w:t>
      </w:r>
      <w:r w:rsidR="00A215DA">
        <w:rPr>
          <w:b w:val="0"/>
          <w:bCs/>
        </w:rPr>
        <w:t>inanciamiento 1.2 – Recursos con afectación especial – Programa 442, Proyecto 000, Objeto del gasto 278, documento verificado y no intervenido</w:t>
      </w:r>
      <w:r w:rsidR="00E772A7">
        <w:rPr>
          <w:b w:val="0"/>
          <w:bCs/>
        </w:rPr>
        <w:t>,</w:t>
      </w:r>
      <w:r w:rsidR="00A215DA">
        <w:rPr>
          <w:b w:val="0"/>
          <w:bCs/>
        </w:rPr>
        <w:t xml:space="preserve"> por un total nominal de $ 1.197.746 y un líquido pagable de</w:t>
      </w:r>
      <w:r w:rsidR="00B26000">
        <w:rPr>
          <w:b w:val="0"/>
          <w:bCs/>
        </w:rPr>
        <w:t xml:space="preserve"> </w:t>
      </w:r>
      <w:r w:rsidR="00A215DA">
        <w:rPr>
          <w:b w:val="0"/>
          <w:bCs/>
        </w:rPr>
        <w:t>$ 978.814</w:t>
      </w:r>
      <w:r w:rsidR="00B26000">
        <w:rPr>
          <w:b w:val="0"/>
          <w:bCs/>
        </w:rPr>
        <w:t>;</w:t>
      </w:r>
    </w:p>
    <w:p w:rsidR="00A215DA" w:rsidRDefault="00B26000" w:rsidP="00320988">
      <w:pPr>
        <w:pStyle w:val="Subttulo"/>
        <w:ind w:firstLine="2693"/>
        <w:jc w:val="both"/>
        <w:rPr>
          <w:b w:val="0"/>
          <w:bCs/>
        </w:rPr>
      </w:pPr>
      <w:r w:rsidRPr="00E772A7">
        <w:rPr>
          <w:bCs/>
        </w:rPr>
        <w:t>3)</w:t>
      </w:r>
      <w:r w:rsidR="00320988">
        <w:rPr>
          <w:bCs/>
        </w:rPr>
        <w:t xml:space="preserve"> </w:t>
      </w:r>
      <w:r>
        <w:rPr>
          <w:b w:val="0"/>
          <w:bCs/>
        </w:rPr>
        <w:t>que</w:t>
      </w:r>
      <w:r w:rsidR="00320988">
        <w:rPr>
          <w:b w:val="0"/>
          <w:bCs/>
        </w:rPr>
        <w:t xml:space="preserve"> </w:t>
      </w:r>
      <w:r>
        <w:rPr>
          <w:b w:val="0"/>
          <w:bCs/>
        </w:rPr>
        <w:t>n</w:t>
      </w:r>
      <w:r w:rsidR="00A215DA">
        <w:rPr>
          <w:b w:val="0"/>
          <w:bCs/>
        </w:rPr>
        <w:t>o</w:t>
      </w:r>
      <w:r w:rsidR="00320988">
        <w:rPr>
          <w:b w:val="0"/>
          <w:bCs/>
        </w:rPr>
        <w:t xml:space="preserve"> consta Resolución de Ordenador </w:t>
      </w:r>
      <w:r w:rsidR="00A215DA">
        <w:rPr>
          <w:b w:val="0"/>
          <w:bCs/>
        </w:rPr>
        <w:t>Competente</w:t>
      </w:r>
      <w:r>
        <w:rPr>
          <w:b w:val="0"/>
          <w:bCs/>
        </w:rPr>
        <w:t>;</w:t>
      </w:r>
      <w:r w:rsidR="00A215DA">
        <w:rPr>
          <w:b w:val="0"/>
          <w:bCs/>
        </w:rPr>
        <w:t xml:space="preserve"> </w:t>
      </w:r>
    </w:p>
    <w:p w:rsidR="00A215DA" w:rsidRPr="004E5E96" w:rsidRDefault="00B26000" w:rsidP="002F4C75">
      <w:pPr>
        <w:pStyle w:val="Subttulo"/>
        <w:ind w:firstLine="851"/>
        <w:jc w:val="both"/>
        <w:rPr>
          <w:b w:val="0"/>
          <w:szCs w:val="24"/>
          <w:lang w:val="es-UY"/>
        </w:rPr>
      </w:pPr>
      <w:r>
        <w:rPr>
          <w:bCs/>
        </w:rPr>
        <w:t xml:space="preserve">CONSIDERANDO: </w:t>
      </w:r>
      <w:r w:rsidRPr="00E772A7">
        <w:rPr>
          <w:bCs/>
        </w:rPr>
        <w:t>1)</w:t>
      </w:r>
      <w:r>
        <w:rPr>
          <w:b w:val="0"/>
          <w:bCs/>
        </w:rPr>
        <w:t xml:space="preserve"> </w:t>
      </w:r>
      <w:r w:rsidR="00A215DA">
        <w:rPr>
          <w:b w:val="0"/>
          <w:bCs/>
        </w:rPr>
        <w:t xml:space="preserve">que </w:t>
      </w:r>
      <w:r w:rsidR="00472F52">
        <w:rPr>
          <w:b w:val="0"/>
          <w:bCs/>
        </w:rPr>
        <w:t xml:space="preserve">dado el monto </w:t>
      </w:r>
      <w:r w:rsidR="00472F52">
        <w:rPr>
          <w:b w:val="0"/>
          <w:szCs w:val="24"/>
          <w:lang w:val="es-UY"/>
        </w:rPr>
        <w:t xml:space="preserve">para </w:t>
      </w:r>
      <w:r w:rsidR="00D82AEE">
        <w:rPr>
          <w:b w:val="0"/>
          <w:szCs w:val="24"/>
          <w:lang w:val="es-UY"/>
        </w:rPr>
        <w:t xml:space="preserve">todo </w:t>
      </w:r>
      <w:r w:rsidR="00472F52">
        <w:rPr>
          <w:b w:val="0"/>
          <w:szCs w:val="24"/>
          <w:lang w:val="es-UY"/>
        </w:rPr>
        <w:t>el ejercicio</w:t>
      </w:r>
      <w:r w:rsidR="00E772A7">
        <w:rPr>
          <w:b w:val="0"/>
          <w:szCs w:val="24"/>
          <w:lang w:val="es-UY"/>
        </w:rPr>
        <w:t>,</w:t>
      </w:r>
      <w:r w:rsidR="00A215DA" w:rsidRPr="004E5E96">
        <w:rPr>
          <w:b w:val="0"/>
          <w:szCs w:val="24"/>
          <w:lang w:val="es-UY"/>
        </w:rPr>
        <w:t xml:space="preserve"> debió realizarse un procedimiento</w:t>
      </w:r>
      <w:r w:rsidR="00472F52">
        <w:rPr>
          <w:b w:val="0"/>
          <w:szCs w:val="24"/>
          <w:lang w:val="es-UY"/>
        </w:rPr>
        <w:t xml:space="preserve"> competitivo conforme lo preceptuado por el art. 33 del TOCAF</w:t>
      </w:r>
      <w:r>
        <w:rPr>
          <w:b w:val="0"/>
          <w:szCs w:val="24"/>
          <w:lang w:val="es-UY"/>
        </w:rPr>
        <w:t>;</w:t>
      </w:r>
      <w:r w:rsidR="00A215DA" w:rsidRPr="004E5E96">
        <w:rPr>
          <w:b w:val="0"/>
          <w:szCs w:val="24"/>
          <w:lang w:val="es-UY"/>
        </w:rPr>
        <w:t xml:space="preserve">  </w:t>
      </w:r>
    </w:p>
    <w:p w:rsidR="00ED5B49" w:rsidRDefault="00B26000" w:rsidP="002F4C75">
      <w:pPr>
        <w:spacing w:line="360" w:lineRule="auto"/>
        <w:ind w:firstLine="2977"/>
        <w:jc w:val="both"/>
        <w:rPr>
          <w:rFonts w:ascii="Arial" w:hAnsi="Arial" w:cs="Arial"/>
          <w:b w:val="0"/>
          <w:szCs w:val="24"/>
          <w:lang w:val="es-UY"/>
        </w:rPr>
      </w:pPr>
      <w:r w:rsidRPr="00E772A7">
        <w:rPr>
          <w:rFonts w:ascii="Arial" w:hAnsi="Arial" w:cs="Arial"/>
          <w:szCs w:val="24"/>
          <w:lang w:val="es-UY"/>
        </w:rPr>
        <w:lastRenderedPageBreak/>
        <w:t>2)</w:t>
      </w:r>
      <w:r>
        <w:rPr>
          <w:rFonts w:ascii="Arial" w:hAnsi="Arial" w:cs="Arial"/>
          <w:b w:val="0"/>
          <w:szCs w:val="24"/>
          <w:lang w:val="es-UY"/>
        </w:rPr>
        <w:t xml:space="preserve"> que a</w:t>
      </w:r>
      <w:r w:rsidR="00A215DA">
        <w:rPr>
          <w:rFonts w:ascii="Arial" w:hAnsi="Arial" w:cs="Arial"/>
          <w:b w:val="0"/>
          <w:szCs w:val="24"/>
          <w:lang w:val="es-UY"/>
        </w:rPr>
        <w:t>simismo</w:t>
      </w:r>
      <w:r w:rsidR="00E772A7">
        <w:rPr>
          <w:rFonts w:ascii="Arial" w:hAnsi="Arial" w:cs="Arial"/>
          <w:b w:val="0"/>
          <w:szCs w:val="24"/>
          <w:lang w:val="es-UY"/>
        </w:rPr>
        <w:t>,</w:t>
      </w:r>
      <w:r w:rsidR="00A215DA">
        <w:rPr>
          <w:rFonts w:ascii="Arial" w:hAnsi="Arial" w:cs="Arial"/>
          <w:b w:val="0"/>
          <w:szCs w:val="24"/>
          <w:lang w:val="es-UY"/>
        </w:rPr>
        <w:t xml:space="preserve"> n</w:t>
      </w:r>
      <w:r w:rsidR="00A215DA" w:rsidRPr="004E5E96">
        <w:rPr>
          <w:rFonts w:ascii="Arial" w:hAnsi="Arial" w:cs="Arial"/>
          <w:b w:val="0"/>
          <w:szCs w:val="24"/>
          <w:lang w:val="es-UY"/>
        </w:rPr>
        <w:t>o surgen acreditados los fundamentos que habiliten la referida contratación</w:t>
      </w:r>
      <w:r w:rsidR="00472F52">
        <w:rPr>
          <w:rFonts w:ascii="Arial" w:hAnsi="Arial" w:cs="Arial"/>
          <w:b w:val="0"/>
          <w:szCs w:val="24"/>
          <w:lang w:val="es-UY"/>
        </w:rPr>
        <w:t xml:space="preserve"> directa</w:t>
      </w:r>
      <w:r w:rsidR="00ED5B49">
        <w:rPr>
          <w:rFonts w:ascii="Arial" w:hAnsi="Arial" w:cs="Arial"/>
          <w:b w:val="0"/>
          <w:szCs w:val="24"/>
          <w:lang w:val="es-UY"/>
        </w:rPr>
        <w:t>;</w:t>
      </w:r>
    </w:p>
    <w:p w:rsidR="00ED5B49" w:rsidRDefault="00ED5B49" w:rsidP="002F4C75">
      <w:pPr>
        <w:spacing w:line="360" w:lineRule="auto"/>
        <w:ind w:firstLine="2977"/>
        <w:jc w:val="both"/>
        <w:rPr>
          <w:rFonts w:ascii="Arial" w:hAnsi="Arial" w:cs="Arial"/>
          <w:b w:val="0"/>
          <w:szCs w:val="24"/>
          <w:lang w:val="es-UY"/>
        </w:rPr>
      </w:pPr>
      <w:r w:rsidRPr="00ED5B49">
        <w:rPr>
          <w:rFonts w:ascii="Arial" w:hAnsi="Arial" w:cs="Arial"/>
          <w:szCs w:val="24"/>
          <w:lang w:val="es-UY"/>
        </w:rPr>
        <w:t>3)</w:t>
      </w:r>
      <w:r>
        <w:rPr>
          <w:rFonts w:ascii="Arial" w:hAnsi="Arial" w:cs="Arial"/>
          <w:b w:val="0"/>
          <w:szCs w:val="24"/>
          <w:lang w:val="es-UY"/>
        </w:rPr>
        <w:t xml:space="preserve"> </w:t>
      </w:r>
      <w:r w:rsidRPr="00ED5B49">
        <w:rPr>
          <w:rFonts w:ascii="Arial" w:hAnsi="Arial" w:cs="Arial"/>
          <w:b w:val="0"/>
          <w:szCs w:val="24"/>
          <w:lang w:val="es-UY"/>
        </w:rPr>
        <w:t>que existe fraccionamiento del gasto, sin expresa constancia de su fundamento y de su conveniencia para el servicio por parte del Ordenador competente, en contravención de lo dispuesto por el Artículo 43 del TOCAF;</w:t>
      </w:r>
    </w:p>
    <w:p w:rsidR="00ED5B49" w:rsidRDefault="00ED5B49" w:rsidP="002F4C75">
      <w:pPr>
        <w:spacing w:line="360" w:lineRule="auto"/>
        <w:ind w:firstLine="2977"/>
        <w:jc w:val="both"/>
        <w:rPr>
          <w:rFonts w:ascii="Arial" w:hAnsi="Arial" w:cs="Arial"/>
          <w:b w:val="0"/>
          <w:szCs w:val="24"/>
          <w:lang w:val="es-UY"/>
        </w:rPr>
      </w:pPr>
      <w:r w:rsidRPr="00ED5B49">
        <w:rPr>
          <w:rFonts w:ascii="Arial" w:hAnsi="Arial" w:cs="Arial"/>
          <w:szCs w:val="24"/>
          <w:lang w:val="es-UY"/>
        </w:rPr>
        <w:t>4)</w:t>
      </w:r>
      <w:r w:rsidRPr="00ED5B49">
        <w:rPr>
          <w:rFonts w:ascii="Arial" w:hAnsi="Arial" w:cs="Arial"/>
          <w:b w:val="0"/>
          <w:szCs w:val="24"/>
          <w:lang w:val="es-UY"/>
        </w:rPr>
        <w:t xml:space="preserve"> que las actuaciones cuentan con principio de ejecución en contravención del Artículo 211, literal B) de la Constitución de la República.</w:t>
      </w:r>
    </w:p>
    <w:p w:rsidR="00751C0F" w:rsidRDefault="00751C0F" w:rsidP="002F4C75">
      <w:pPr>
        <w:pStyle w:val="Ttulo2"/>
        <w:spacing w:line="360" w:lineRule="auto"/>
        <w:ind w:firstLine="851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>a lo precedentemente expuesto</w:t>
      </w:r>
      <w:r w:rsidR="00472F52">
        <w:rPr>
          <w:b w:val="0"/>
          <w:bCs/>
          <w:lang w:val="es-UY"/>
        </w:rPr>
        <w:t>,</w:t>
      </w:r>
    </w:p>
    <w:p w:rsidR="008B7DF4" w:rsidRDefault="008B7DF4">
      <w:pPr>
        <w:rPr>
          <w:lang w:val="es-UY"/>
        </w:rPr>
      </w:pPr>
    </w:p>
    <w:p w:rsidR="00652BD0" w:rsidRDefault="00652BD0" w:rsidP="00652BD0">
      <w:pPr>
        <w:jc w:val="center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EL TRIBUNAL ACUERDA</w:t>
      </w:r>
    </w:p>
    <w:p w:rsidR="00652BD0" w:rsidRDefault="00652BD0" w:rsidP="00320988">
      <w:pPr>
        <w:rPr>
          <w:rFonts w:ascii="Arial" w:hAnsi="Arial" w:cs="Arial"/>
          <w:lang w:val="es-UY"/>
        </w:rPr>
      </w:pPr>
    </w:p>
    <w:p w:rsidR="00ED5B49" w:rsidRPr="00ED5B49" w:rsidRDefault="00ED5B49" w:rsidP="00320988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 w:val="0"/>
          <w:lang w:val="es-UY"/>
        </w:rPr>
      </w:pPr>
      <w:r w:rsidRPr="00ED5B49">
        <w:rPr>
          <w:rFonts w:ascii="Arial" w:hAnsi="Arial" w:cs="Arial"/>
          <w:b w:val="0"/>
          <w:lang w:val="es-UY"/>
        </w:rPr>
        <w:t>Observar el procedimiento y el gasto derivado del mismo por el presente Ejercicio;</w:t>
      </w:r>
    </w:p>
    <w:p w:rsidR="00ED5B49" w:rsidRPr="00ED5B49" w:rsidRDefault="00ED5B49" w:rsidP="00320988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 w:val="0"/>
          <w:lang w:val="es-UY"/>
        </w:rPr>
      </w:pPr>
      <w:r w:rsidRPr="00ED5B49">
        <w:rPr>
          <w:rFonts w:ascii="Arial" w:hAnsi="Arial" w:cs="Arial"/>
          <w:b w:val="0"/>
          <w:lang w:val="es-UY"/>
        </w:rPr>
        <w:t>Comunicar al Contador Delegado;</w:t>
      </w:r>
    </w:p>
    <w:p w:rsidR="00320988" w:rsidRPr="00320988" w:rsidRDefault="00ED5B49" w:rsidP="00320988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lang w:val="es-UY"/>
        </w:rPr>
      </w:pPr>
      <w:r w:rsidRPr="00320988">
        <w:rPr>
          <w:rFonts w:ascii="Arial" w:hAnsi="Arial" w:cs="Arial"/>
          <w:b w:val="0"/>
          <w:lang w:val="es-UY"/>
        </w:rPr>
        <w:t>D</w:t>
      </w:r>
      <w:r w:rsidR="00320988" w:rsidRPr="00320988">
        <w:rPr>
          <w:rFonts w:ascii="Arial" w:hAnsi="Arial" w:cs="Arial"/>
          <w:b w:val="0"/>
          <w:lang w:val="es-UY"/>
        </w:rPr>
        <w:t xml:space="preserve">evolver las actuaciones a </w:t>
      </w:r>
      <w:r w:rsidR="00320988" w:rsidRPr="00320988">
        <w:rPr>
          <w:rFonts w:ascii="Arial" w:hAnsi="Arial" w:cs="Arial"/>
          <w:b w:val="0"/>
          <w:bCs/>
        </w:rPr>
        <w:t>la Administración de los Ser</w:t>
      </w:r>
      <w:r w:rsidR="00320988" w:rsidRPr="00320988">
        <w:rPr>
          <w:rFonts w:ascii="Arial" w:hAnsi="Arial" w:cs="Arial"/>
          <w:b w:val="0"/>
          <w:bCs/>
        </w:rPr>
        <w:t>vicios de Salud del Estad</w:t>
      </w:r>
      <w:r w:rsidR="00320988">
        <w:rPr>
          <w:rFonts w:ascii="Arial" w:hAnsi="Arial" w:cs="Arial"/>
          <w:b w:val="0"/>
          <w:bCs/>
        </w:rPr>
        <w:t>o</w:t>
      </w:r>
      <w:r w:rsidR="00320988" w:rsidRPr="00320988">
        <w:rPr>
          <w:rFonts w:ascii="Arial" w:hAnsi="Arial" w:cs="Arial"/>
          <w:b w:val="0"/>
          <w:lang w:val="es-UY"/>
        </w:rPr>
        <w:t>.</w:t>
      </w:r>
    </w:p>
    <w:p w:rsidR="004E5E96" w:rsidRPr="00320988" w:rsidRDefault="00320988" w:rsidP="00320988">
      <w:pPr>
        <w:pStyle w:val="Prrafodelista"/>
        <w:spacing w:line="360" w:lineRule="auto"/>
        <w:ind w:left="284" w:hanging="284"/>
        <w:jc w:val="both"/>
        <w:rPr>
          <w:rFonts w:ascii="Arial" w:hAnsi="Arial" w:cs="Arial"/>
          <w:sz w:val="20"/>
          <w:lang w:val="es-UY"/>
        </w:rPr>
      </w:pPr>
      <w:r w:rsidRPr="00320988">
        <w:rPr>
          <w:rFonts w:ascii="Arial" w:hAnsi="Arial" w:cs="Arial"/>
          <w:b w:val="0"/>
          <w:sz w:val="20"/>
          <w:lang w:val="es-UY"/>
        </w:rPr>
        <w:t>CLC</w:t>
      </w:r>
      <w:r w:rsidRPr="00320988">
        <w:rPr>
          <w:rFonts w:ascii="Arial" w:hAnsi="Arial" w:cs="Arial"/>
          <w:sz w:val="20"/>
          <w:lang w:val="es-UY"/>
        </w:rPr>
        <w:t xml:space="preserve"> </w:t>
      </w:r>
    </w:p>
    <w:p w:rsidR="004E5E96" w:rsidRPr="00320988" w:rsidRDefault="004E5E96" w:rsidP="00652BD0">
      <w:pPr>
        <w:spacing w:line="360" w:lineRule="auto"/>
        <w:jc w:val="both"/>
        <w:rPr>
          <w:rFonts w:ascii="Arial" w:hAnsi="Arial" w:cs="Arial"/>
          <w:lang w:val="es-UY"/>
        </w:rPr>
      </w:pPr>
    </w:p>
    <w:p w:rsidR="004E5E96" w:rsidRDefault="004E5E96" w:rsidP="004E5E96">
      <w:pPr>
        <w:spacing w:line="360" w:lineRule="auto"/>
        <w:jc w:val="center"/>
        <w:rPr>
          <w:rFonts w:ascii="Arial" w:hAnsi="Arial" w:cs="Arial"/>
          <w:lang w:val="es-UY"/>
        </w:rPr>
      </w:pPr>
    </w:p>
    <w:p w:rsidR="00ED5B49" w:rsidRDefault="00ED5B49" w:rsidP="004E5E96">
      <w:pPr>
        <w:spacing w:line="360" w:lineRule="auto"/>
        <w:jc w:val="center"/>
        <w:rPr>
          <w:rFonts w:ascii="Arial" w:hAnsi="Arial" w:cs="Arial"/>
          <w:lang w:val="es-UY"/>
        </w:rPr>
      </w:pPr>
    </w:p>
    <w:p w:rsidR="00ED5B49" w:rsidRDefault="00ED5B49" w:rsidP="004E5E96">
      <w:pPr>
        <w:spacing w:line="360" w:lineRule="auto"/>
        <w:jc w:val="center"/>
        <w:rPr>
          <w:rFonts w:ascii="Arial" w:hAnsi="Arial" w:cs="Arial"/>
          <w:lang w:val="es-UY"/>
        </w:rPr>
      </w:pPr>
    </w:p>
    <w:p w:rsidR="00ED5B49" w:rsidRDefault="00ED5B49" w:rsidP="004E5E96">
      <w:pPr>
        <w:spacing w:line="360" w:lineRule="auto"/>
        <w:jc w:val="center"/>
        <w:rPr>
          <w:rFonts w:ascii="Arial" w:hAnsi="Arial" w:cs="Arial"/>
          <w:lang w:val="es-UY"/>
        </w:rPr>
      </w:pPr>
    </w:p>
    <w:p w:rsidR="00ED5B49" w:rsidRPr="00A6081A" w:rsidRDefault="00ED5B49" w:rsidP="004E5E96">
      <w:pPr>
        <w:spacing w:line="360" w:lineRule="auto"/>
        <w:jc w:val="center"/>
        <w:rPr>
          <w:rFonts w:ascii="Arial" w:hAnsi="Arial" w:cs="Arial"/>
          <w:b w:val="0"/>
        </w:rPr>
      </w:pPr>
    </w:p>
    <w:sectPr w:rsidR="00ED5B49" w:rsidRPr="00A6081A" w:rsidSect="003904A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C19"/>
    <w:multiLevelType w:val="hybridMultilevel"/>
    <w:tmpl w:val="B1FA47BE"/>
    <w:lvl w:ilvl="0" w:tplc="1BE20B9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F040CE8"/>
    <w:multiLevelType w:val="hybridMultilevel"/>
    <w:tmpl w:val="D046A9B4"/>
    <w:lvl w:ilvl="0" w:tplc="EAF8DCFE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F"/>
    <w:rsid w:val="000D181B"/>
    <w:rsid w:val="000D2DB4"/>
    <w:rsid w:val="001039DA"/>
    <w:rsid w:val="00132E70"/>
    <w:rsid w:val="00146B08"/>
    <w:rsid w:val="00151103"/>
    <w:rsid w:val="001A2DFD"/>
    <w:rsid w:val="001A5412"/>
    <w:rsid w:val="00267EA0"/>
    <w:rsid w:val="002F4C75"/>
    <w:rsid w:val="00320988"/>
    <w:rsid w:val="00353BEF"/>
    <w:rsid w:val="00356E6B"/>
    <w:rsid w:val="003904AE"/>
    <w:rsid w:val="003A71FE"/>
    <w:rsid w:val="003E501A"/>
    <w:rsid w:val="00451A58"/>
    <w:rsid w:val="00472F52"/>
    <w:rsid w:val="004E5E96"/>
    <w:rsid w:val="005370FF"/>
    <w:rsid w:val="005E3A86"/>
    <w:rsid w:val="0062403E"/>
    <w:rsid w:val="00652BD0"/>
    <w:rsid w:val="00751C0F"/>
    <w:rsid w:val="00790486"/>
    <w:rsid w:val="008B7DF4"/>
    <w:rsid w:val="009E5E59"/>
    <w:rsid w:val="00A20CBE"/>
    <w:rsid w:val="00A215DA"/>
    <w:rsid w:val="00A6081A"/>
    <w:rsid w:val="00B26000"/>
    <w:rsid w:val="00BC66DC"/>
    <w:rsid w:val="00C7563C"/>
    <w:rsid w:val="00C77CD9"/>
    <w:rsid w:val="00D64F59"/>
    <w:rsid w:val="00D82AEE"/>
    <w:rsid w:val="00DC27E3"/>
    <w:rsid w:val="00DC54A9"/>
    <w:rsid w:val="00DD571B"/>
    <w:rsid w:val="00E772A7"/>
    <w:rsid w:val="00ED5B49"/>
    <w:rsid w:val="00F37E67"/>
    <w:rsid w:val="00F83DAA"/>
    <w:rsid w:val="00FD66CD"/>
    <w:rsid w:val="00FF5D6E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51C0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1C0F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C0F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51C0F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2B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15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5DA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51C0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1C0F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C0F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51C0F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2B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15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5DA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FC9E3-1B6D-4B01-A91F-C3408091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SICA GALLEGO</dc:creator>
  <cp:lastModifiedBy>Tribunal1</cp:lastModifiedBy>
  <cp:revision>5</cp:revision>
  <cp:lastPrinted>2017-10-02T18:03:00Z</cp:lastPrinted>
  <dcterms:created xsi:type="dcterms:W3CDTF">2017-10-02T17:24:00Z</dcterms:created>
  <dcterms:modified xsi:type="dcterms:W3CDTF">2017-10-02T18:03:00Z</dcterms:modified>
</cp:coreProperties>
</file>