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0C" w:rsidRDefault="00CA520C" w:rsidP="001355AF">
      <w:pPr>
        <w:tabs>
          <w:tab w:val="center" w:pos="4253"/>
          <w:tab w:val="left" w:pos="5387"/>
        </w:tabs>
        <w:suppressAutoHyphens/>
        <w:jc w:val="right"/>
        <w:rPr>
          <w:rFonts w:ascii="Arial" w:hAnsi="Arial" w:cs="Arial"/>
          <w:b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lang w:val="es-ES_tradnl"/>
        </w:rPr>
        <w:t>RES.</w:t>
      </w:r>
      <w:r w:rsidR="00501F5F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Nº 3623/17</w:t>
      </w:r>
    </w:p>
    <w:p w:rsidR="001355AF" w:rsidRDefault="001355AF" w:rsidP="001355AF">
      <w:pPr>
        <w:tabs>
          <w:tab w:val="center" w:pos="4253"/>
          <w:tab w:val="left" w:pos="5387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355AF" w:rsidRPr="00161683" w:rsidRDefault="001355AF" w:rsidP="001355AF">
      <w:pPr>
        <w:tabs>
          <w:tab w:val="center" w:pos="4253"/>
          <w:tab w:val="left" w:pos="5387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A520C" w:rsidRPr="004746D1" w:rsidRDefault="00CA520C" w:rsidP="00CA520C">
      <w:pPr>
        <w:tabs>
          <w:tab w:val="center" w:pos="4253"/>
          <w:tab w:val="left" w:pos="5387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CA520C" w:rsidRPr="004746D1" w:rsidRDefault="00CA520C" w:rsidP="00CA520C">
      <w:pPr>
        <w:tabs>
          <w:tab w:val="left" w:pos="-720"/>
          <w:tab w:val="left" w:pos="5387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520C" w:rsidRPr="004746D1" w:rsidRDefault="00CA520C" w:rsidP="00CA520C">
      <w:pPr>
        <w:tabs>
          <w:tab w:val="center" w:pos="4253"/>
          <w:tab w:val="left" w:pos="5387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CA520C" w:rsidRPr="004746D1" w:rsidRDefault="00CA520C" w:rsidP="00CA520C">
      <w:pPr>
        <w:tabs>
          <w:tab w:val="left" w:pos="-720"/>
          <w:tab w:val="left" w:pos="5387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520C" w:rsidRPr="004746D1" w:rsidRDefault="00CA520C" w:rsidP="00CA520C">
      <w:pPr>
        <w:tabs>
          <w:tab w:val="center" w:pos="4253"/>
          <w:tab w:val="left" w:pos="5387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1º </w:t>
      </w:r>
      <w:r w:rsidRPr="00A03CC2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NOVIEMBRE DE 2017</w:t>
      </w:r>
    </w:p>
    <w:p w:rsidR="00CA520C" w:rsidRPr="004746D1" w:rsidRDefault="00CA520C" w:rsidP="00CA520C">
      <w:pPr>
        <w:tabs>
          <w:tab w:val="center" w:pos="4253"/>
          <w:tab w:val="left" w:pos="5387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520C" w:rsidRDefault="00CA520C" w:rsidP="001355AF">
      <w:pPr>
        <w:tabs>
          <w:tab w:val="center" w:pos="4253"/>
          <w:tab w:val="left" w:pos="5387"/>
        </w:tabs>
        <w:suppressAutoHyphens/>
        <w:spacing w:line="36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(E.</w:t>
      </w:r>
      <w:r w:rsidR="00501F5F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E.</w:t>
      </w:r>
      <w:r w:rsidR="00501F5F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Nº 2017-17-1-0006564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lang w:val="es-ES_tradnl"/>
        </w:rPr>
        <w:t>.</w:t>
      </w:r>
      <w:r w:rsidR="00501F5F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Iniciada S/N°</w:t>
      </w:r>
      <w:r w:rsidRPr="004746D1">
        <w:rPr>
          <w:rFonts w:ascii="Arial" w:hAnsi="Arial" w:cs="Arial"/>
          <w:b/>
          <w:lang w:val="es-ES_tradnl"/>
        </w:rPr>
        <w:t>)</w:t>
      </w:r>
    </w:p>
    <w:p w:rsidR="001355AF" w:rsidRDefault="001355AF" w:rsidP="001355AF">
      <w:pPr>
        <w:tabs>
          <w:tab w:val="center" w:pos="4253"/>
          <w:tab w:val="left" w:pos="5387"/>
        </w:tabs>
        <w:suppressAutoHyphens/>
        <w:spacing w:line="360" w:lineRule="auto"/>
        <w:jc w:val="center"/>
        <w:rPr>
          <w:rFonts w:ascii="Arial" w:hAnsi="Arial" w:cs="Arial"/>
          <w:b/>
          <w:lang w:val="es-ES_tradnl"/>
        </w:rPr>
      </w:pPr>
    </w:p>
    <w:p w:rsidR="0034052C" w:rsidRDefault="0034052C" w:rsidP="00501F5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DB734B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CA520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EB2F64">
        <w:rPr>
          <w:rFonts w:ascii="Arial" w:hAnsi="Arial" w:cs="Arial"/>
        </w:rPr>
        <w:t>ámara de Senadores</w:t>
      </w:r>
      <w:r w:rsidR="00CA520C">
        <w:rPr>
          <w:rFonts w:ascii="Arial" w:hAnsi="Arial" w:cs="Arial"/>
        </w:rPr>
        <w:t>,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6A0F5A">
        <w:rPr>
          <w:rFonts w:ascii="Arial" w:hAnsi="Arial" w:cs="Arial"/>
        </w:rPr>
        <w:t>setiembre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 en el </w:t>
      </w:r>
      <w:r w:rsidR="00CA520C">
        <w:rPr>
          <w:rFonts w:ascii="Arial" w:hAnsi="Arial" w:cs="Arial"/>
        </w:rPr>
        <w:t>E</w:t>
      </w:r>
      <w:r w:rsidR="00075D17">
        <w:rPr>
          <w:rFonts w:ascii="Arial" w:hAnsi="Arial" w:cs="Arial"/>
        </w:rPr>
        <w:t>jercicio 2017;</w:t>
      </w:r>
    </w:p>
    <w:p w:rsidR="008A3EB9" w:rsidRDefault="00CA520C" w:rsidP="00501F5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</w:t>
      </w:r>
      <w:r w:rsidR="0034052C"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 w:rsidR="0034052C">
        <w:rPr>
          <w:rFonts w:ascii="Arial" w:hAnsi="Arial" w:cs="Arial"/>
        </w:rPr>
        <w:t xml:space="preserve"> Conta</w:t>
      </w:r>
      <w:r w:rsidR="00DB734B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EB2F64">
        <w:rPr>
          <w:rFonts w:ascii="Arial" w:hAnsi="Arial" w:cs="Arial"/>
        </w:rPr>
        <w:t>12</w:t>
      </w:r>
      <w:r w:rsidR="001308BA">
        <w:rPr>
          <w:rFonts w:ascii="Arial" w:hAnsi="Arial" w:cs="Arial"/>
        </w:rPr>
        <w:t>9.5</w:t>
      </w:r>
      <w:r w:rsidR="00EB2F64">
        <w:rPr>
          <w:rFonts w:ascii="Arial" w:hAnsi="Arial" w:cs="Arial"/>
        </w:rPr>
        <w:t>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6A0F5A">
        <w:rPr>
          <w:rFonts w:ascii="Arial" w:hAnsi="Arial" w:cs="Arial"/>
        </w:rPr>
        <w:t>setiembre</w:t>
      </w:r>
      <w:r w:rsidR="0034052C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 xml:space="preserve">contravenir las disposiciones de la </w:t>
      </w:r>
      <w:r>
        <w:rPr>
          <w:rFonts w:ascii="Arial" w:hAnsi="Arial" w:cs="Arial"/>
        </w:rPr>
        <w:t>L</w:t>
      </w:r>
      <w:r w:rsidR="0083260C">
        <w:rPr>
          <w:rFonts w:ascii="Arial" w:hAnsi="Arial" w:cs="Arial"/>
        </w:rPr>
        <w:t>ey N</w:t>
      </w:r>
      <w:r>
        <w:rPr>
          <w:rFonts w:ascii="Arial" w:hAnsi="Arial" w:cs="Arial"/>
        </w:rPr>
        <w:t>º</w:t>
      </w:r>
      <w:r w:rsidR="00501F5F">
        <w:rPr>
          <w:rFonts w:ascii="Arial" w:hAnsi="Arial" w:cs="Arial"/>
        </w:rPr>
        <w:t xml:space="preserve"> 16.713;</w:t>
      </w:r>
    </w:p>
    <w:p w:rsidR="0034052C" w:rsidRDefault="00501F5F" w:rsidP="00501F5F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501F5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CA520C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1355AF">
        <w:rPr>
          <w:rFonts w:ascii="Arial" w:hAnsi="Arial" w:cs="Arial"/>
        </w:rPr>
        <w:t xml:space="preserve">ículo </w:t>
      </w:r>
      <w:r>
        <w:rPr>
          <w:rFonts w:ascii="Arial" w:hAnsi="Arial" w:cs="Arial"/>
        </w:rPr>
        <w:t>475 de la Ley 17.296 de 21</w:t>
      </w:r>
      <w:r w:rsidR="00CA520C">
        <w:rPr>
          <w:rFonts w:ascii="Arial" w:hAnsi="Arial" w:cs="Arial"/>
        </w:rPr>
        <w:t>/02/20</w:t>
      </w:r>
      <w:r>
        <w:rPr>
          <w:rFonts w:ascii="Arial" w:hAnsi="Arial" w:cs="Arial"/>
        </w:rPr>
        <w:t>01</w:t>
      </w:r>
      <w:r w:rsidR="00CA52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establece que los ordenadores de gastos y pagos, al ejercer la facultad de insistencia o </w:t>
      </w:r>
      <w:r w:rsidR="00CA520C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</w:t>
      </w:r>
      <w:r w:rsidR="001355AF">
        <w:rPr>
          <w:rFonts w:ascii="Arial" w:hAnsi="Arial" w:cs="Arial"/>
        </w:rPr>
        <w:t xml:space="preserve">eral </w:t>
      </w:r>
      <w:r>
        <w:rPr>
          <w:rFonts w:ascii="Arial" w:hAnsi="Arial" w:cs="Arial"/>
        </w:rPr>
        <w:t>B) del Art</w:t>
      </w:r>
      <w:r w:rsidR="001355AF">
        <w:rPr>
          <w:rFonts w:ascii="Arial" w:hAnsi="Arial" w:cs="Arial"/>
        </w:rPr>
        <w:t xml:space="preserve">ículo </w:t>
      </w:r>
      <w:r>
        <w:rPr>
          <w:rFonts w:ascii="Arial" w:hAnsi="Arial" w:cs="Arial"/>
        </w:rPr>
        <w:t>211 de la Constitución de la República, deben hacerlo en forma fundada, expresando de manera detallada los motivos que justifican a su juicio seguir el curso del gasto o pago;</w:t>
      </w:r>
    </w:p>
    <w:p w:rsidR="00DB734B" w:rsidRDefault="0034052C" w:rsidP="00501F5F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DB734B">
        <w:rPr>
          <w:rFonts w:ascii="Arial" w:hAnsi="Arial" w:cs="Arial"/>
        </w:rPr>
        <w:t xml:space="preserve">que no se aportan elementos que ameriten el </w:t>
      </w:r>
      <w:proofErr w:type="gramStart"/>
      <w:r w:rsidR="00DB734B">
        <w:rPr>
          <w:rFonts w:ascii="Arial" w:hAnsi="Arial" w:cs="Arial"/>
        </w:rPr>
        <w:t>levantamiento</w:t>
      </w:r>
      <w:proofErr w:type="gramEnd"/>
      <w:r w:rsidR="00DB734B">
        <w:rPr>
          <w:rFonts w:ascii="Arial" w:hAnsi="Arial" w:cs="Arial"/>
        </w:rPr>
        <w:t xml:space="preserve"> de la observación;</w:t>
      </w:r>
    </w:p>
    <w:p w:rsidR="0034052C" w:rsidRDefault="0034052C" w:rsidP="00501F5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</w:t>
      </w:r>
      <w:r w:rsidR="001355AF">
        <w:rPr>
          <w:rFonts w:ascii="Arial" w:hAnsi="Arial" w:cs="Arial"/>
        </w:rPr>
        <w:t xml:space="preserve"> y a lo establecido por el Artículo </w:t>
      </w:r>
      <w:r>
        <w:rPr>
          <w:rFonts w:ascii="Arial" w:hAnsi="Arial" w:cs="Arial"/>
        </w:rPr>
        <w:t xml:space="preserve"> 211 </w:t>
      </w:r>
      <w:r w:rsidR="00CA520C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r w:rsidR="001355AF">
        <w:rPr>
          <w:rFonts w:ascii="Arial" w:hAnsi="Arial" w:cs="Arial"/>
        </w:rPr>
        <w:t xml:space="preserve">eral </w:t>
      </w:r>
      <w:r>
        <w:rPr>
          <w:rFonts w:ascii="Arial" w:hAnsi="Arial" w:cs="Arial"/>
        </w:rPr>
        <w:t>B) de la Constitución de la República;</w:t>
      </w:r>
    </w:p>
    <w:p w:rsidR="001355AF" w:rsidRDefault="001355AF" w:rsidP="00CA520C">
      <w:pPr>
        <w:spacing w:line="360" w:lineRule="auto"/>
        <w:jc w:val="center"/>
        <w:rPr>
          <w:rFonts w:ascii="Arial" w:hAnsi="Arial" w:cs="Arial"/>
          <w:b/>
        </w:rPr>
      </w:pPr>
    </w:p>
    <w:p w:rsidR="001355AF" w:rsidRDefault="001355AF" w:rsidP="00CA520C">
      <w:pPr>
        <w:spacing w:line="360" w:lineRule="auto"/>
        <w:jc w:val="center"/>
        <w:rPr>
          <w:rFonts w:ascii="Arial" w:hAnsi="Arial" w:cs="Arial"/>
          <w:b/>
        </w:rPr>
      </w:pPr>
    </w:p>
    <w:p w:rsidR="001355AF" w:rsidRDefault="001355AF" w:rsidP="00CA520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CA520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CA520C" w:rsidP="00CA520C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</w:t>
      </w:r>
      <w:r>
        <w:rPr>
          <w:rFonts w:ascii="Arial" w:hAnsi="Arial" w:cs="Arial"/>
        </w:rPr>
        <w:t>ditor destacado ante el Poder Legislativo;</w:t>
      </w:r>
    </w:p>
    <w:p w:rsidR="0034052C" w:rsidRDefault="00CA520C" w:rsidP="00CA520C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DB734B">
        <w:rPr>
          <w:rFonts w:ascii="Arial" w:hAnsi="Arial" w:cs="Arial"/>
        </w:rPr>
        <w:t>Contador Auditor 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CA520C" w:rsidP="00CA520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CA520C" w:rsidRDefault="00CA520C" w:rsidP="00CA520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CA520C" w:rsidSect="001355AF">
      <w:headerReference w:type="even" r:id="rId8"/>
      <w:headerReference w:type="default" r:id="rId9"/>
      <w:footerReference w:type="default" r:id="rId10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06" w:rsidRDefault="00BC5806">
      <w:r>
        <w:separator/>
      </w:r>
    </w:p>
  </w:endnote>
  <w:endnote w:type="continuationSeparator" w:id="0">
    <w:p w:rsidR="00BC5806" w:rsidRDefault="00B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06" w:rsidRDefault="00BC5806">
      <w:r>
        <w:separator/>
      </w:r>
    </w:p>
  </w:footnote>
  <w:footnote w:type="continuationSeparator" w:id="0">
    <w:p w:rsidR="00BC5806" w:rsidRDefault="00BC5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1F5F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42480"/>
    <w:rsid w:val="000726E7"/>
    <w:rsid w:val="00075D17"/>
    <w:rsid w:val="00077B4D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203F1"/>
    <w:rsid w:val="001308BA"/>
    <w:rsid w:val="001355AF"/>
    <w:rsid w:val="0013784F"/>
    <w:rsid w:val="0014173F"/>
    <w:rsid w:val="001474E1"/>
    <w:rsid w:val="001545CC"/>
    <w:rsid w:val="00161166"/>
    <w:rsid w:val="00193217"/>
    <w:rsid w:val="001B01AD"/>
    <w:rsid w:val="001C7265"/>
    <w:rsid w:val="001D6F0B"/>
    <w:rsid w:val="001E0EE6"/>
    <w:rsid w:val="00204B98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2F6B71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706E8"/>
    <w:rsid w:val="00480771"/>
    <w:rsid w:val="004832FD"/>
    <w:rsid w:val="004A29B7"/>
    <w:rsid w:val="004A4987"/>
    <w:rsid w:val="004C57A2"/>
    <w:rsid w:val="004D7FD3"/>
    <w:rsid w:val="004E075A"/>
    <w:rsid w:val="004E14F2"/>
    <w:rsid w:val="00501F5F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0F5A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C708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9D7A25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C5806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94E5E"/>
    <w:rsid w:val="00CA520C"/>
    <w:rsid w:val="00CC73D2"/>
    <w:rsid w:val="00CD6BA7"/>
    <w:rsid w:val="00D10BEA"/>
    <w:rsid w:val="00D13E83"/>
    <w:rsid w:val="00D14221"/>
    <w:rsid w:val="00D20492"/>
    <w:rsid w:val="00D2528B"/>
    <w:rsid w:val="00D3328D"/>
    <w:rsid w:val="00D87026"/>
    <w:rsid w:val="00D923F3"/>
    <w:rsid w:val="00DB0B6D"/>
    <w:rsid w:val="00DB734B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E2C02"/>
    <w:rsid w:val="00EE5015"/>
    <w:rsid w:val="00EF073B"/>
    <w:rsid w:val="00F11381"/>
    <w:rsid w:val="00F23F0C"/>
    <w:rsid w:val="00F46FA9"/>
    <w:rsid w:val="00F57CC4"/>
    <w:rsid w:val="00F67C70"/>
    <w:rsid w:val="00F77342"/>
    <w:rsid w:val="00F86EE0"/>
    <w:rsid w:val="00FC459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A5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A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6</cp:revision>
  <cp:lastPrinted>2017-08-03T14:02:00Z</cp:lastPrinted>
  <dcterms:created xsi:type="dcterms:W3CDTF">2017-11-08T15:43:00Z</dcterms:created>
  <dcterms:modified xsi:type="dcterms:W3CDTF">2018-02-07T16:15:00Z</dcterms:modified>
</cp:coreProperties>
</file>