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42" w:rsidRPr="00786EEB" w:rsidRDefault="00C24142" w:rsidP="00C2414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3728/17</w:t>
      </w:r>
    </w:p>
    <w:p w:rsidR="00C24142" w:rsidRDefault="00C24142" w:rsidP="00C2414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C24142" w:rsidRPr="00762B34" w:rsidRDefault="00C24142" w:rsidP="00C241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24142" w:rsidRPr="00762B34" w:rsidRDefault="00C24142" w:rsidP="00C2414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24142" w:rsidRPr="00762B34" w:rsidRDefault="00C24142" w:rsidP="00C241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24142" w:rsidRPr="00762B34" w:rsidRDefault="00C24142" w:rsidP="00C2414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24142" w:rsidRPr="00762B34" w:rsidRDefault="00C24142" w:rsidP="00C241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15 DE NOVIEMBRE </w:t>
      </w:r>
      <w:r>
        <w:rPr>
          <w:rFonts w:ascii="Helvetica" w:hAnsi="Helvetica"/>
          <w:b/>
          <w:lang w:val="es-ES_tradnl"/>
        </w:rPr>
        <w:t>DE 2017</w:t>
      </w:r>
    </w:p>
    <w:p w:rsidR="00C24142" w:rsidRPr="00762B34" w:rsidRDefault="00C24142" w:rsidP="00C241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24142" w:rsidRPr="00C24142" w:rsidRDefault="00C24142" w:rsidP="00C2414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C24142">
        <w:rPr>
          <w:rFonts w:ascii="Arial" w:hAnsi="Arial" w:cs="Arial"/>
          <w:b/>
        </w:rPr>
        <w:t xml:space="preserve">(E. E. Nº  2017-17-1-0004006, </w:t>
      </w:r>
      <w:proofErr w:type="spellStart"/>
      <w:r w:rsidRPr="00C24142">
        <w:rPr>
          <w:rFonts w:ascii="Arial" w:hAnsi="Arial" w:cs="Arial"/>
          <w:b/>
        </w:rPr>
        <w:t>Ent</w:t>
      </w:r>
      <w:proofErr w:type="spellEnd"/>
      <w:r w:rsidRPr="00C24142">
        <w:rPr>
          <w:rFonts w:ascii="Arial" w:hAnsi="Arial" w:cs="Arial"/>
          <w:b/>
        </w:rPr>
        <w:t>. N° 5445/17)</w:t>
      </w:r>
    </w:p>
    <w:p w:rsidR="00C24142" w:rsidRPr="00C24142" w:rsidRDefault="00C2414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C24142" w:rsidRDefault="00E9565E" w:rsidP="00C241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1D8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el Consejo de Educación Inicial y Primaria, </w:t>
      </w:r>
      <w:r w:rsidR="00C2414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relacionados </w:t>
      </w:r>
      <w:r w:rsidR="00C24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="00C24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C24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reiteración </w:t>
      </w:r>
      <w:r w:rsidR="00C24142">
        <w:rPr>
          <w:rFonts w:ascii="Arial" w:hAnsi="Arial" w:cs="Arial"/>
          <w:sz w:val="24"/>
          <w:szCs w:val="24"/>
        </w:rPr>
        <w:t xml:space="preserve"> </w:t>
      </w:r>
      <w:r w:rsidR="00CA7A62">
        <w:rPr>
          <w:rFonts w:ascii="Arial" w:hAnsi="Arial" w:cs="Arial"/>
          <w:sz w:val="24"/>
          <w:szCs w:val="24"/>
        </w:rPr>
        <w:t xml:space="preserve">del </w:t>
      </w:r>
      <w:r w:rsidR="00C24142">
        <w:rPr>
          <w:rFonts w:ascii="Arial" w:hAnsi="Arial" w:cs="Arial"/>
          <w:sz w:val="24"/>
          <w:szCs w:val="24"/>
        </w:rPr>
        <w:t xml:space="preserve"> </w:t>
      </w:r>
      <w:r w:rsidR="00CA7A62">
        <w:rPr>
          <w:rFonts w:ascii="Arial" w:hAnsi="Arial" w:cs="Arial"/>
          <w:sz w:val="24"/>
          <w:szCs w:val="24"/>
        </w:rPr>
        <w:t xml:space="preserve">gasto </w:t>
      </w:r>
      <w:r w:rsidR="00C24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24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C24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Licitación Publica </w:t>
      </w:r>
    </w:p>
    <w:p w:rsidR="00E9565E" w:rsidRDefault="00E9565E" w:rsidP="00C24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3/17 para la</w:t>
      </w:r>
      <w:r w:rsidR="00CA7A6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dquisición de útiles escolares.</w:t>
      </w:r>
    </w:p>
    <w:p w:rsidR="00E9565E" w:rsidRDefault="00E9565E" w:rsidP="00C241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565E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E9565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</w:t>
      </w:r>
      <w:r w:rsidR="00CA7A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64 de fecha 23.6.17, el Consejo de Educación Inicial y Primaria disp</w:t>
      </w:r>
      <w:r w:rsidR="00CA7A62">
        <w:rPr>
          <w:rFonts w:ascii="Arial" w:hAnsi="Arial" w:cs="Arial"/>
          <w:sz w:val="24"/>
          <w:szCs w:val="24"/>
        </w:rPr>
        <w:t xml:space="preserve">uso </w:t>
      </w:r>
      <w:r>
        <w:rPr>
          <w:rFonts w:ascii="Arial" w:hAnsi="Arial" w:cs="Arial"/>
          <w:sz w:val="24"/>
          <w:szCs w:val="24"/>
        </w:rPr>
        <w:t>adjudicar y ampliar el llamado  a las firmas CONVERPEL;  MAPA SA; ILESA; SANTIAGO ALOY; GOYA S.A; INFANTOZZI y BIC SA</w:t>
      </w:r>
      <w:r w:rsidR="00CA7A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monto total de  U$S 589.500 </w:t>
      </w:r>
      <w:r w:rsidR="00CA7A6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impuestos incluidos y $ 23.299.311</w:t>
      </w:r>
      <w:r w:rsidR="00A31D14">
        <w:rPr>
          <w:rFonts w:ascii="Arial" w:hAnsi="Arial" w:cs="Arial"/>
          <w:sz w:val="24"/>
          <w:szCs w:val="24"/>
        </w:rPr>
        <w:t>(impuestos</w:t>
      </w:r>
      <w:r>
        <w:rPr>
          <w:rFonts w:ascii="Arial" w:hAnsi="Arial" w:cs="Arial"/>
          <w:sz w:val="24"/>
          <w:szCs w:val="24"/>
        </w:rPr>
        <w:t xml:space="preserve"> incluidos</w:t>
      </w:r>
      <w:r w:rsidR="00A31D1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E9565E" w:rsidRDefault="00E9565E" w:rsidP="00C2414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9565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</w:t>
      </w:r>
      <w:r w:rsidR="00A31D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2412/17 de fecha 2.8.17 observo el gasto en </w:t>
      </w:r>
      <w:r w:rsidR="00A31D14">
        <w:rPr>
          <w:rFonts w:ascii="Arial" w:hAnsi="Arial" w:cs="Arial"/>
          <w:sz w:val="24"/>
          <w:szCs w:val="24"/>
        </w:rPr>
        <w:t xml:space="preserve">razón de que al </w:t>
      </w:r>
      <w:r>
        <w:rPr>
          <w:rFonts w:ascii="Arial" w:hAnsi="Arial" w:cs="Arial"/>
          <w:sz w:val="24"/>
          <w:szCs w:val="24"/>
        </w:rPr>
        <w:t xml:space="preserve"> adjudicar y ampliar el llamado en el mismo acto administrativo </w:t>
      </w:r>
      <w:r w:rsidR="00A31D14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 incumple con la </w:t>
      </w:r>
      <w:r w:rsidR="00A31D14">
        <w:rPr>
          <w:rFonts w:ascii="Arial" w:hAnsi="Arial" w:cs="Arial"/>
          <w:sz w:val="24"/>
          <w:szCs w:val="24"/>
        </w:rPr>
        <w:t xml:space="preserve">dispuesto por los </w:t>
      </w:r>
      <w:r w:rsidR="00C24142">
        <w:rPr>
          <w:rFonts w:ascii="Arial" w:hAnsi="Arial" w:cs="Arial"/>
          <w:sz w:val="24"/>
          <w:szCs w:val="24"/>
        </w:rPr>
        <w:t>A</w:t>
      </w:r>
      <w:r w:rsidR="00A31D14">
        <w:rPr>
          <w:rFonts w:ascii="Arial" w:hAnsi="Arial" w:cs="Arial"/>
          <w:sz w:val="24"/>
          <w:szCs w:val="24"/>
        </w:rPr>
        <w:t>rt</w:t>
      </w:r>
      <w:r w:rsidR="00C24142">
        <w:rPr>
          <w:rFonts w:ascii="Arial" w:hAnsi="Arial" w:cs="Arial"/>
          <w:sz w:val="24"/>
          <w:szCs w:val="24"/>
        </w:rPr>
        <w:t>ículos</w:t>
      </w:r>
      <w:r w:rsidR="00A31D14">
        <w:rPr>
          <w:rFonts w:ascii="Arial" w:hAnsi="Arial" w:cs="Arial"/>
          <w:sz w:val="24"/>
          <w:szCs w:val="24"/>
        </w:rPr>
        <w:t xml:space="preserve"> 74 y 69 del </w:t>
      </w:r>
      <w:proofErr w:type="spellStart"/>
      <w:r w:rsidR="00A31D14">
        <w:rPr>
          <w:rFonts w:ascii="Arial" w:hAnsi="Arial" w:cs="Arial"/>
          <w:sz w:val="24"/>
          <w:szCs w:val="24"/>
        </w:rPr>
        <w:t>Tocaf</w:t>
      </w:r>
      <w:proofErr w:type="spellEnd"/>
      <w:r>
        <w:rPr>
          <w:rFonts w:ascii="Arial" w:hAnsi="Arial" w:cs="Arial"/>
          <w:sz w:val="24"/>
          <w:szCs w:val="24"/>
        </w:rPr>
        <w:t xml:space="preserve">, ya que  previamente a la ampliación </w:t>
      </w:r>
      <w:r w:rsidR="00DA592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un contrato</w:t>
      </w:r>
      <w:r w:rsidR="00DA59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el mismo tiene que estar perfeccionado  como lo establece la normativa vigente;</w:t>
      </w:r>
    </w:p>
    <w:p w:rsidR="00E9565E" w:rsidRDefault="00E9565E" w:rsidP="00C2414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4436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 N°</w:t>
      </w:r>
      <w:r w:rsidR="00C241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de fecha 11.10.17, el Consejo Directivo Central, reiter</w:t>
      </w:r>
      <w:r w:rsidR="00A31D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el ga</w:t>
      </w:r>
      <w:r w:rsidR="00A31D14">
        <w:rPr>
          <w:rFonts w:ascii="Arial" w:hAnsi="Arial" w:cs="Arial"/>
          <w:sz w:val="24"/>
          <w:szCs w:val="24"/>
        </w:rPr>
        <w:t>sto, expresando</w:t>
      </w:r>
      <w:r>
        <w:rPr>
          <w:rFonts w:ascii="Arial" w:hAnsi="Arial" w:cs="Arial"/>
          <w:sz w:val="24"/>
          <w:szCs w:val="24"/>
        </w:rPr>
        <w:t xml:space="preserve">: </w:t>
      </w:r>
      <w:r w:rsidRPr="0074436F">
        <w:rPr>
          <w:rFonts w:ascii="Arial" w:hAnsi="Arial" w:cs="Arial"/>
          <w:b/>
          <w:sz w:val="24"/>
          <w:szCs w:val="24"/>
        </w:rPr>
        <w:t>3.1</w:t>
      </w:r>
      <w:r w:rsidR="00C2414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A31D1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Departamento de </w:t>
      </w:r>
      <w:r w:rsidR="00A31D1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ompras y Licitaciones y la Unidad Letrada </w:t>
      </w:r>
      <w:r w:rsidR="0074436F">
        <w:rPr>
          <w:rFonts w:ascii="Arial" w:hAnsi="Arial" w:cs="Arial"/>
          <w:sz w:val="24"/>
          <w:szCs w:val="24"/>
        </w:rPr>
        <w:t>comparten la observación realizada por este Tribunal, manifestando el departamento de compras que el error pa</w:t>
      </w:r>
      <w:r w:rsidR="00DA5923">
        <w:rPr>
          <w:rFonts w:ascii="Arial" w:hAnsi="Arial" w:cs="Arial"/>
          <w:sz w:val="24"/>
          <w:szCs w:val="24"/>
        </w:rPr>
        <w:t xml:space="preserve">decido  al interpretar los </w:t>
      </w:r>
      <w:r w:rsidR="00C24142">
        <w:rPr>
          <w:rFonts w:ascii="Arial" w:hAnsi="Arial" w:cs="Arial"/>
          <w:sz w:val="24"/>
          <w:szCs w:val="24"/>
        </w:rPr>
        <w:t>A</w:t>
      </w:r>
      <w:r w:rsidR="00DA5923">
        <w:rPr>
          <w:rFonts w:ascii="Arial" w:hAnsi="Arial" w:cs="Arial"/>
          <w:sz w:val="24"/>
          <w:szCs w:val="24"/>
        </w:rPr>
        <w:t xml:space="preserve">rtículos </w:t>
      </w:r>
      <w:r w:rsidR="0074436F">
        <w:rPr>
          <w:rFonts w:ascii="Arial" w:hAnsi="Arial" w:cs="Arial"/>
          <w:sz w:val="24"/>
          <w:szCs w:val="24"/>
        </w:rPr>
        <w:t xml:space="preserve"> 74 y 69 del TOCAF, en el procedimiento de referencia, será tomado en cuenta y subsanado en las próximas adjudicaciones;</w:t>
      </w:r>
      <w:r w:rsidR="00DA5923">
        <w:rPr>
          <w:rFonts w:ascii="Arial" w:hAnsi="Arial" w:cs="Arial"/>
          <w:sz w:val="24"/>
          <w:szCs w:val="24"/>
        </w:rPr>
        <w:t xml:space="preserve"> y </w:t>
      </w:r>
      <w:r w:rsidR="0074436F">
        <w:rPr>
          <w:rFonts w:ascii="Arial" w:hAnsi="Arial" w:cs="Arial"/>
          <w:sz w:val="24"/>
          <w:szCs w:val="24"/>
        </w:rPr>
        <w:t xml:space="preserve"> </w:t>
      </w:r>
      <w:r w:rsidR="0074436F" w:rsidRPr="0074436F">
        <w:rPr>
          <w:rFonts w:ascii="Arial" w:hAnsi="Arial" w:cs="Arial"/>
          <w:b/>
          <w:sz w:val="24"/>
          <w:szCs w:val="24"/>
        </w:rPr>
        <w:t>3.2</w:t>
      </w:r>
      <w:r w:rsidR="00C24142">
        <w:rPr>
          <w:rFonts w:ascii="Arial" w:hAnsi="Arial" w:cs="Arial"/>
          <w:b/>
          <w:sz w:val="24"/>
          <w:szCs w:val="24"/>
        </w:rPr>
        <w:t>)</w:t>
      </w:r>
      <w:r w:rsidR="00DA5923">
        <w:rPr>
          <w:rFonts w:ascii="Arial" w:hAnsi="Arial" w:cs="Arial"/>
          <w:sz w:val="24"/>
          <w:szCs w:val="24"/>
        </w:rPr>
        <w:t xml:space="preserve"> </w:t>
      </w:r>
      <w:r w:rsidR="0074436F">
        <w:rPr>
          <w:rFonts w:ascii="Arial" w:hAnsi="Arial" w:cs="Arial"/>
          <w:sz w:val="24"/>
          <w:szCs w:val="24"/>
        </w:rPr>
        <w:t xml:space="preserve">la necesidad del Organismo de contar en tiempo y forma con los artículos adjudicados, siendo imprescindibles para el </w:t>
      </w:r>
      <w:r w:rsidR="0074436F">
        <w:rPr>
          <w:rFonts w:ascii="Arial" w:hAnsi="Arial" w:cs="Arial"/>
          <w:sz w:val="24"/>
          <w:szCs w:val="24"/>
        </w:rPr>
        <w:lastRenderedPageBreak/>
        <w:t>buen funcionamiento del ámbito escolar y cumplimiento de los objetivos del CEIP;</w:t>
      </w:r>
    </w:p>
    <w:p w:rsidR="00286138" w:rsidRDefault="0074436F" w:rsidP="00C241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3A5410">
        <w:rPr>
          <w:rFonts w:ascii="Arial" w:hAnsi="Arial" w:cs="Arial"/>
          <w:b/>
          <w:sz w:val="24"/>
          <w:szCs w:val="24"/>
        </w:rPr>
        <w:t>CONSIDERANDO:</w:t>
      </w:r>
      <w:r w:rsidRPr="003A5410">
        <w:rPr>
          <w:rFonts w:ascii="Arial" w:hAnsi="Arial" w:cs="Arial"/>
          <w:sz w:val="24"/>
          <w:szCs w:val="24"/>
        </w:rPr>
        <w:t xml:space="preserve"> </w:t>
      </w:r>
      <w:r w:rsidR="00286138" w:rsidRPr="003A5410">
        <w:rPr>
          <w:rFonts w:ascii="Arial" w:hAnsi="Arial" w:cs="Arial"/>
          <w:sz w:val="24"/>
          <w:szCs w:val="24"/>
        </w:rPr>
        <w:t xml:space="preserve">que </w:t>
      </w:r>
      <w:r w:rsidR="00286138" w:rsidRPr="003A5410">
        <w:rPr>
          <w:rFonts w:ascii="Arial" w:hAnsi="Arial" w:cs="Arial"/>
          <w:sz w:val="24"/>
          <w:szCs w:val="24"/>
          <w:lang w:val="es-MX"/>
        </w:rPr>
        <w:t>se mantiene incambiada la causal que motiv</w:t>
      </w:r>
      <w:r w:rsidR="00A31D14">
        <w:rPr>
          <w:rFonts w:ascii="Arial" w:hAnsi="Arial" w:cs="Arial"/>
          <w:sz w:val="24"/>
          <w:szCs w:val="24"/>
          <w:lang w:val="es-MX"/>
        </w:rPr>
        <w:t>o</w:t>
      </w:r>
      <w:r w:rsidR="00286138" w:rsidRPr="003A5410">
        <w:rPr>
          <w:rFonts w:ascii="Arial" w:hAnsi="Arial" w:cs="Arial"/>
          <w:sz w:val="24"/>
          <w:szCs w:val="24"/>
          <w:lang w:val="es-MX"/>
        </w:rPr>
        <w:t xml:space="preserve"> la observación oportunamente efectuada, la que por otra parte es compartida por la Unidad Letrada de la Administración;</w:t>
      </w:r>
    </w:p>
    <w:p w:rsidR="00286138" w:rsidRPr="003A5410" w:rsidRDefault="00286138" w:rsidP="00C241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3A5410">
        <w:rPr>
          <w:rFonts w:ascii="Arial" w:hAnsi="Arial" w:cs="Arial"/>
          <w:b/>
          <w:sz w:val="24"/>
          <w:szCs w:val="24"/>
          <w:lang w:val="es-MX"/>
        </w:rPr>
        <w:t>ATENTO:</w:t>
      </w:r>
      <w:r w:rsidRPr="003A5410">
        <w:rPr>
          <w:rFonts w:ascii="Arial" w:hAnsi="Arial" w:cs="Arial"/>
          <w:sz w:val="24"/>
          <w:szCs w:val="24"/>
          <w:lang w:val="es-MX"/>
        </w:rPr>
        <w:t xml:space="preserve"> a lo expuesto y a lo dispuesto por el </w:t>
      </w:r>
      <w:r w:rsidR="00C24142">
        <w:rPr>
          <w:rFonts w:ascii="Arial" w:hAnsi="Arial" w:cs="Arial"/>
          <w:sz w:val="24"/>
          <w:szCs w:val="24"/>
          <w:lang w:val="es-MX"/>
        </w:rPr>
        <w:t>A</w:t>
      </w:r>
      <w:r w:rsidRPr="003A5410"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C24142">
        <w:rPr>
          <w:rFonts w:ascii="Arial" w:hAnsi="Arial" w:cs="Arial"/>
          <w:sz w:val="24"/>
          <w:szCs w:val="24"/>
          <w:lang w:val="es-MX"/>
        </w:rPr>
        <w:t>L</w:t>
      </w:r>
      <w:r w:rsidRPr="003A5410">
        <w:rPr>
          <w:rFonts w:ascii="Arial" w:hAnsi="Arial" w:cs="Arial"/>
          <w:sz w:val="24"/>
          <w:szCs w:val="24"/>
          <w:lang w:val="es-MX"/>
        </w:rPr>
        <w:t xml:space="preserve">iteral B) de la Constitución de la República;         </w:t>
      </w:r>
    </w:p>
    <w:p w:rsidR="00286138" w:rsidRPr="003A5410" w:rsidRDefault="00286138" w:rsidP="00C24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A5410">
        <w:rPr>
          <w:rFonts w:ascii="Arial" w:hAnsi="Arial" w:cs="Arial"/>
          <w:sz w:val="24"/>
          <w:szCs w:val="24"/>
          <w:lang w:val="es-MX"/>
        </w:rPr>
        <w:t xml:space="preserve">                                     </w:t>
      </w:r>
      <w:r w:rsidRPr="003A5410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286138" w:rsidRPr="003A5410" w:rsidRDefault="00286138" w:rsidP="00C24142">
      <w:pPr>
        <w:pStyle w:val="Ttulo7"/>
        <w:keepNext/>
        <w:widowControl w:val="0"/>
        <w:numPr>
          <w:ilvl w:val="0"/>
          <w:numId w:val="1"/>
        </w:numPr>
        <w:tabs>
          <w:tab w:val="clear" w:pos="735"/>
          <w:tab w:val="num" w:pos="284"/>
        </w:tabs>
        <w:suppressAutoHyphens/>
        <w:snapToGrid w:val="0"/>
        <w:spacing w:before="0" w:after="0" w:line="360" w:lineRule="auto"/>
        <w:ind w:left="284" w:right="284" w:hanging="284"/>
        <w:jc w:val="both"/>
        <w:rPr>
          <w:rFonts w:ascii="Arial" w:hAnsi="Arial" w:cs="Arial"/>
          <w:lang w:val="es-MX"/>
        </w:rPr>
      </w:pPr>
      <w:r w:rsidRPr="003A5410">
        <w:rPr>
          <w:rFonts w:ascii="Arial" w:hAnsi="Arial" w:cs="Arial"/>
          <w:lang w:val="es-MX"/>
        </w:rPr>
        <w:t>Mantener la observa</w:t>
      </w:r>
      <w:r w:rsidR="00DA5923">
        <w:rPr>
          <w:rFonts w:ascii="Arial" w:hAnsi="Arial" w:cs="Arial"/>
          <w:lang w:val="es-MX"/>
        </w:rPr>
        <w:t xml:space="preserve">ción formulada con fecha 2/8/17; </w:t>
      </w:r>
    </w:p>
    <w:p w:rsidR="00286138" w:rsidRDefault="00286138" w:rsidP="00C24142">
      <w:pPr>
        <w:pStyle w:val="Ttulo7"/>
        <w:keepNext/>
        <w:widowControl w:val="0"/>
        <w:numPr>
          <w:ilvl w:val="0"/>
          <w:numId w:val="1"/>
        </w:numPr>
        <w:tabs>
          <w:tab w:val="clear" w:pos="735"/>
          <w:tab w:val="num" w:pos="284"/>
        </w:tabs>
        <w:suppressAutoHyphens/>
        <w:snapToGrid w:val="0"/>
        <w:spacing w:before="0" w:after="0" w:line="360" w:lineRule="auto"/>
        <w:ind w:left="284" w:right="284" w:hanging="284"/>
        <w:jc w:val="both"/>
        <w:rPr>
          <w:rFonts w:ascii="Arial" w:hAnsi="Arial" w:cs="Arial"/>
        </w:rPr>
      </w:pPr>
      <w:r w:rsidRPr="003A5410">
        <w:rPr>
          <w:rFonts w:ascii="Arial" w:hAnsi="Arial" w:cs="Arial"/>
        </w:rPr>
        <w:t>Comunicar a la Administración actuante</w:t>
      </w:r>
      <w:r w:rsidR="00C24142">
        <w:rPr>
          <w:rFonts w:ascii="Arial" w:hAnsi="Arial" w:cs="Arial"/>
        </w:rPr>
        <w:t>; y</w:t>
      </w:r>
    </w:p>
    <w:p w:rsidR="00C24142" w:rsidRPr="00C24142" w:rsidRDefault="00C24142" w:rsidP="00C24142">
      <w:pPr>
        <w:rPr>
          <w:rFonts w:ascii="Arial" w:hAnsi="Arial" w:cs="Arial"/>
          <w:b/>
          <w:sz w:val="24"/>
          <w:szCs w:val="24"/>
          <w:lang w:val="es-ES" w:eastAsia="es-ES"/>
        </w:rPr>
      </w:pPr>
      <w:r w:rsidRPr="00C24142">
        <w:rPr>
          <w:rFonts w:ascii="Arial" w:hAnsi="Arial" w:cs="Arial"/>
          <w:b/>
          <w:sz w:val="24"/>
          <w:szCs w:val="24"/>
          <w:lang w:val="es-ES" w:eastAsia="es-ES"/>
        </w:rPr>
        <w:t>3)</w:t>
      </w:r>
      <w:r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 w:rsidRPr="00C24142">
        <w:rPr>
          <w:rFonts w:ascii="Arial" w:hAnsi="Arial" w:cs="Arial"/>
          <w:sz w:val="24"/>
          <w:szCs w:val="24"/>
          <w:lang w:val="es-ES" w:eastAsia="es-ES"/>
        </w:rPr>
        <w:t>Dar cuenta a la Asamblea General.</w:t>
      </w:r>
    </w:p>
    <w:p w:rsidR="00286138" w:rsidRDefault="00286138" w:rsidP="00C24142">
      <w:pPr>
        <w:spacing w:after="0" w:line="360" w:lineRule="auto"/>
        <w:rPr>
          <w:lang w:val="es-ES" w:eastAsia="es-ES"/>
        </w:rPr>
      </w:pPr>
    </w:p>
    <w:p w:rsidR="00286138" w:rsidRDefault="00286138" w:rsidP="00286138">
      <w:pPr>
        <w:rPr>
          <w:lang w:val="es-ES" w:eastAsia="es-ES"/>
        </w:rPr>
      </w:pPr>
      <w:bookmarkStart w:id="0" w:name="_GoBack"/>
      <w:bookmarkEnd w:id="0"/>
    </w:p>
    <w:p w:rsidR="0074436F" w:rsidRDefault="0074436F" w:rsidP="00E956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142" w:rsidRDefault="00C24142" w:rsidP="00E956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142" w:rsidRDefault="00C24142" w:rsidP="00E956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E9565E" w:rsidRDefault="00E9565E" w:rsidP="00E956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565E" w:rsidRDefault="00E9565E" w:rsidP="00E956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2441" w:rsidRDefault="00BD2441"/>
    <w:sectPr w:rsidR="00BD2441" w:rsidSect="00C2414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D6C"/>
    <w:multiLevelType w:val="hybridMultilevel"/>
    <w:tmpl w:val="7848FF96"/>
    <w:lvl w:ilvl="0" w:tplc="FE84C60C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5E"/>
    <w:rsid w:val="00286138"/>
    <w:rsid w:val="003A5410"/>
    <w:rsid w:val="0074436F"/>
    <w:rsid w:val="00A31D14"/>
    <w:rsid w:val="00BD2441"/>
    <w:rsid w:val="00C24142"/>
    <w:rsid w:val="00C61D12"/>
    <w:rsid w:val="00CA7A62"/>
    <w:rsid w:val="00DA5923"/>
    <w:rsid w:val="00E317FB"/>
    <w:rsid w:val="00E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5E"/>
  </w:style>
  <w:style w:type="paragraph" w:styleId="Ttulo7">
    <w:name w:val="heading 7"/>
    <w:basedOn w:val="Normal"/>
    <w:next w:val="Normal"/>
    <w:link w:val="Ttulo7Car"/>
    <w:qFormat/>
    <w:rsid w:val="0028613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286138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4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5E"/>
  </w:style>
  <w:style w:type="paragraph" w:styleId="Ttulo7">
    <w:name w:val="heading 7"/>
    <w:basedOn w:val="Normal"/>
    <w:next w:val="Normal"/>
    <w:link w:val="Ttulo7Car"/>
    <w:qFormat/>
    <w:rsid w:val="0028613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286138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4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2017-11-15T19:17:00Z</cp:lastPrinted>
  <dcterms:created xsi:type="dcterms:W3CDTF">2017-11-15T19:17:00Z</dcterms:created>
  <dcterms:modified xsi:type="dcterms:W3CDTF">2017-11-15T19:17:00Z</dcterms:modified>
</cp:coreProperties>
</file>