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62" w:rsidRPr="00570E62" w:rsidRDefault="00570E62" w:rsidP="00570E62">
      <w:pPr>
        <w:tabs>
          <w:tab w:val="center" w:pos="4253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bookmarkStart w:id="0" w:name="_GoBack"/>
      <w:bookmarkEnd w:id="0"/>
      <w:r w:rsidRPr="00570E62">
        <w:rPr>
          <w:rFonts w:ascii="Arial" w:hAnsi="Arial" w:cs="Arial"/>
          <w:spacing w:val="-3"/>
          <w:sz w:val="24"/>
          <w:szCs w:val="24"/>
          <w:lang w:val="es-ES_tradnl" w:eastAsia="es-ES_tradnl"/>
        </w:rPr>
        <w:t>Montevideo, 01 de agosto de 2017</w:t>
      </w:r>
    </w:p>
    <w:p w:rsidR="00570E62" w:rsidRPr="00570E62" w:rsidRDefault="00570E62" w:rsidP="00570E62">
      <w:pPr>
        <w:tabs>
          <w:tab w:val="center" w:pos="4253"/>
        </w:tabs>
        <w:spacing w:after="0" w:line="360" w:lineRule="auto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</w:p>
    <w:p w:rsidR="00570E62" w:rsidRDefault="00F80E3F" w:rsidP="009538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 Presidente de la</w:t>
      </w:r>
    </w:p>
    <w:p w:rsidR="00570E62" w:rsidRDefault="00570E62" w:rsidP="009538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95642">
        <w:rPr>
          <w:rFonts w:ascii="Arial" w:hAnsi="Arial" w:cs="Arial"/>
          <w:sz w:val="24"/>
          <w:szCs w:val="24"/>
        </w:rPr>
        <w:t>Cámara de Representantes</w:t>
      </w:r>
    </w:p>
    <w:p w:rsidR="00570E62" w:rsidRDefault="00570E62" w:rsidP="009538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José Carlos </w:t>
      </w:r>
      <w:proofErr w:type="spellStart"/>
      <w:r>
        <w:rPr>
          <w:rFonts w:ascii="Arial" w:hAnsi="Arial" w:cs="Arial"/>
          <w:sz w:val="24"/>
          <w:szCs w:val="24"/>
        </w:rPr>
        <w:t>Mahía</w:t>
      </w:r>
      <w:proofErr w:type="spellEnd"/>
    </w:p>
    <w:p w:rsidR="00570E62" w:rsidRPr="00570E62" w:rsidRDefault="00570E62" w:rsidP="00570E6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</w:p>
    <w:p w:rsidR="00570E62" w:rsidRPr="00570E62" w:rsidRDefault="00570E62" w:rsidP="00570E6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570E62">
        <w:rPr>
          <w:rFonts w:ascii="Arial" w:hAnsi="Arial" w:cs="Arial"/>
          <w:sz w:val="24"/>
          <w:szCs w:val="24"/>
          <w:lang w:eastAsia="es-ES_tradnl"/>
        </w:rPr>
        <w:t>E.</w:t>
      </w:r>
      <w:r w:rsidR="00F80E3F">
        <w:rPr>
          <w:rFonts w:ascii="Arial" w:hAnsi="Arial" w:cs="Arial"/>
          <w:sz w:val="24"/>
          <w:szCs w:val="24"/>
          <w:lang w:eastAsia="es-ES_tradnl"/>
        </w:rPr>
        <w:t xml:space="preserve"> </w:t>
      </w:r>
      <w:r w:rsidRPr="00570E62">
        <w:rPr>
          <w:rFonts w:ascii="Arial" w:hAnsi="Arial" w:cs="Arial"/>
          <w:sz w:val="24"/>
          <w:szCs w:val="24"/>
          <w:lang w:eastAsia="es-ES_tradnl"/>
        </w:rPr>
        <w:t>E. 201</w:t>
      </w:r>
      <w:r>
        <w:rPr>
          <w:rFonts w:ascii="Arial" w:hAnsi="Arial" w:cs="Arial"/>
          <w:sz w:val="24"/>
          <w:szCs w:val="24"/>
          <w:lang w:eastAsia="es-ES_tradnl"/>
        </w:rPr>
        <w:t>7</w:t>
      </w:r>
      <w:r w:rsidRPr="00570E62">
        <w:rPr>
          <w:rFonts w:ascii="Arial" w:hAnsi="Arial" w:cs="Arial"/>
          <w:sz w:val="24"/>
          <w:szCs w:val="24"/>
          <w:lang w:eastAsia="es-ES_tradnl"/>
        </w:rPr>
        <w:t>-17-1-000</w:t>
      </w:r>
      <w:r>
        <w:rPr>
          <w:rFonts w:ascii="Arial" w:hAnsi="Arial" w:cs="Arial"/>
          <w:sz w:val="24"/>
          <w:szCs w:val="24"/>
        </w:rPr>
        <w:t>3705</w:t>
      </w:r>
    </w:p>
    <w:p w:rsidR="00570E62" w:rsidRPr="00570E62" w:rsidRDefault="00570E62" w:rsidP="00570E6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 w:rsidRPr="00570E62">
        <w:rPr>
          <w:rFonts w:ascii="Arial" w:hAnsi="Arial" w:cs="Arial"/>
          <w:sz w:val="24"/>
          <w:szCs w:val="24"/>
          <w:lang w:eastAsia="es-ES_tradnl"/>
        </w:rPr>
        <w:t>Ent</w:t>
      </w:r>
      <w:proofErr w:type="spellEnd"/>
      <w:r w:rsidRPr="00570E62">
        <w:rPr>
          <w:rFonts w:ascii="Arial" w:hAnsi="Arial" w:cs="Arial"/>
          <w:sz w:val="24"/>
          <w:szCs w:val="24"/>
          <w:lang w:eastAsia="es-ES_tradnl"/>
        </w:rPr>
        <w:t>. Nº</w:t>
      </w:r>
      <w:r w:rsidR="00F80E3F">
        <w:rPr>
          <w:rFonts w:ascii="Arial" w:hAnsi="Arial" w:cs="Arial"/>
          <w:sz w:val="24"/>
          <w:szCs w:val="24"/>
          <w:lang w:eastAsia="es-ES_tradnl"/>
        </w:rPr>
        <w:t xml:space="preserve"> </w:t>
      </w:r>
      <w:r>
        <w:rPr>
          <w:rFonts w:ascii="Arial" w:hAnsi="Arial" w:cs="Arial"/>
          <w:sz w:val="24"/>
          <w:szCs w:val="24"/>
          <w:lang w:eastAsia="es-ES_tradnl"/>
        </w:rPr>
        <w:t>3033</w:t>
      </w:r>
      <w:r w:rsidRPr="00570E62">
        <w:rPr>
          <w:rFonts w:ascii="Arial" w:hAnsi="Arial" w:cs="Arial"/>
          <w:sz w:val="24"/>
          <w:szCs w:val="24"/>
          <w:lang w:eastAsia="es-ES_tradnl"/>
        </w:rPr>
        <w:t>/</w:t>
      </w:r>
      <w:r>
        <w:rPr>
          <w:rFonts w:ascii="Arial" w:hAnsi="Arial" w:cs="Arial"/>
          <w:sz w:val="24"/>
          <w:szCs w:val="24"/>
          <w:lang w:eastAsia="es-ES_tradnl"/>
        </w:rPr>
        <w:t>17</w:t>
      </w:r>
    </w:p>
    <w:p w:rsidR="00E95642" w:rsidRPr="00E95642" w:rsidRDefault="00570E62" w:rsidP="00570E6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570E62">
        <w:rPr>
          <w:rFonts w:ascii="Arial" w:hAnsi="Arial" w:cs="Arial"/>
          <w:sz w:val="24"/>
          <w:szCs w:val="24"/>
          <w:lang w:eastAsia="es-ES_tradnl"/>
        </w:rPr>
        <w:t>Oficio Nº</w:t>
      </w:r>
      <w:r w:rsidR="00F80E3F">
        <w:rPr>
          <w:rFonts w:ascii="Arial" w:hAnsi="Arial" w:cs="Arial"/>
          <w:sz w:val="24"/>
          <w:szCs w:val="24"/>
          <w:lang w:eastAsia="es-ES_tradnl"/>
        </w:rPr>
        <w:t xml:space="preserve"> </w:t>
      </w:r>
      <w:r>
        <w:rPr>
          <w:rFonts w:ascii="Arial" w:hAnsi="Arial" w:cs="Arial"/>
          <w:sz w:val="24"/>
          <w:szCs w:val="24"/>
          <w:lang w:eastAsia="es-ES_tradnl"/>
        </w:rPr>
        <w:t>5649</w:t>
      </w:r>
      <w:r w:rsidRPr="00570E62">
        <w:rPr>
          <w:rFonts w:ascii="Arial" w:hAnsi="Arial" w:cs="Arial"/>
          <w:sz w:val="24"/>
          <w:szCs w:val="24"/>
          <w:lang w:eastAsia="es-ES_tradnl"/>
        </w:rPr>
        <w:t>/17</w:t>
      </w:r>
    </w:p>
    <w:p w:rsidR="00E95642" w:rsidRPr="00814AF8" w:rsidRDefault="00E95642" w:rsidP="00F80E3F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</w:t>
      </w:r>
      <w:r w:rsidR="00620DCE">
        <w:rPr>
          <w:rFonts w:ascii="Arial" w:hAnsi="Arial" w:cs="Arial"/>
          <w:sz w:val="24"/>
          <w:szCs w:val="24"/>
        </w:rPr>
        <w:t xml:space="preserve"> Oficio N° 13</w:t>
      </w:r>
      <w:r w:rsidR="00BE3A19">
        <w:rPr>
          <w:rFonts w:ascii="Arial" w:hAnsi="Arial" w:cs="Arial"/>
          <w:sz w:val="24"/>
          <w:szCs w:val="24"/>
        </w:rPr>
        <w:t>.</w:t>
      </w:r>
      <w:r w:rsidR="00127158">
        <w:rPr>
          <w:rFonts w:ascii="Arial" w:hAnsi="Arial" w:cs="Arial"/>
          <w:sz w:val="24"/>
          <w:szCs w:val="24"/>
        </w:rPr>
        <w:t>986 - C/2086</w:t>
      </w:r>
      <w:r w:rsidR="00620DCE">
        <w:rPr>
          <w:rFonts w:ascii="Arial" w:hAnsi="Arial" w:cs="Arial"/>
          <w:sz w:val="24"/>
          <w:szCs w:val="24"/>
        </w:rPr>
        <w:t xml:space="preserve">/2017 de fecha </w:t>
      </w:r>
      <w:r w:rsidR="00127158">
        <w:rPr>
          <w:rFonts w:ascii="Arial" w:hAnsi="Arial" w:cs="Arial"/>
          <w:sz w:val="24"/>
          <w:szCs w:val="24"/>
        </w:rPr>
        <w:t>12/06</w:t>
      </w:r>
      <w:r w:rsidR="00620DCE">
        <w:rPr>
          <w:rFonts w:ascii="Arial" w:hAnsi="Arial" w:cs="Arial"/>
          <w:sz w:val="24"/>
          <w:szCs w:val="24"/>
        </w:rPr>
        <w:t>/2017</w:t>
      </w:r>
      <w:r w:rsidR="00DB6C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esa Cámara transcribe la solicitud del Señor Representante </w:t>
      </w:r>
      <w:proofErr w:type="spellStart"/>
      <w:r w:rsidR="00814AF8">
        <w:rPr>
          <w:rFonts w:ascii="Arial" w:hAnsi="Arial" w:cs="Arial"/>
          <w:sz w:val="24"/>
          <w:szCs w:val="24"/>
        </w:rPr>
        <w:t>Ope</w:t>
      </w:r>
      <w:proofErr w:type="spellEnd"/>
      <w:r w:rsidR="00814A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AF8">
        <w:rPr>
          <w:rFonts w:ascii="Arial" w:hAnsi="Arial" w:cs="Arial"/>
          <w:sz w:val="24"/>
          <w:szCs w:val="24"/>
        </w:rPr>
        <w:t>Pasquet</w:t>
      </w:r>
      <w:proofErr w:type="spellEnd"/>
      <w:r w:rsidR="00814AF8">
        <w:rPr>
          <w:rFonts w:ascii="Arial" w:hAnsi="Arial" w:cs="Arial"/>
          <w:sz w:val="24"/>
          <w:szCs w:val="24"/>
        </w:rPr>
        <w:t xml:space="preserve"> Iribarne</w:t>
      </w:r>
      <w:r>
        <w:rPr>
          <w:rFonts w:ascii="Arial" w:hAnsi="Arial" w:cs="Arial"/>
          <w:sz w:val="24"/>
          <w:szCs w:val="24"/>
        </w:rPr>
        <w:t xml:space="preserve"> en la que se efectuó un pedido de informes </w:t>
      </w:r>
      <w:r w:rsidR="003C56F9">
        <w:rPr>
          <w:rFonts w:ascii="Arial" w:hAnsi="Arial" w:cs="Arial"/>
          <w:sz w:val="24"/>
          <w:szCs w:val="24"/>
        </w:rPr>
        <w:t xml:space="preserve">relacionado con </w:t>
      </w:r>
      <w:r w:rsidR="00814AF8">
        <w:rPr>
          <w:rFonts w:ascii="Arial" w:hAnsi="Arial" w:cs="Arial"/>
          <w:sz w:val="24"/>
          <w:szCs w:val="24"/>
        </w:rPr>
        <w:t>las tarjetas corporativas</w:t>
      </w:r>
      <w:r w:rsidR="003C56F9">
        <w:rPr>
          <w:rFonts w:ascii="Arial" w:hAnsi="Arial" w:cs="Arial"/>
          <w:sz w:val="24"/>
          <w:szCs w:val="24"/>
        </w:rPr>
        <w:t xml:space="preserve">. Al </w:t>
      </w:r>
      <w:r w:rsidR="003C56F9" w:rsidRPr="00814AF8">
        <w:rPr>
          <w:rFonts w:ascii="Arial" w:hAnsi="Arial" w:cs="Arial"/>
          <w:sz w:val="24"/>
          <w:szCs w:val="24"/>
        </w:rPr>
        <w:t>respecto se solicita</w:t>
      </w:r>
      <w:r w:rsidRPr="00814AF8">
        <w:rPr>
          <w:rFonts w:ascii="Arial" w:hAnsi="Arial" w:cs="Arial"/>
          <w:sz w:val="24"/>
          <w:szCs w:val="24"/>
        </w:rPr>
        <w:t>:</w:t>
      </w:r>
    </w:p>
    <w:p w:rsidR="00DE4963" w:rsidRDefault="00814AF8" w:rsidP="00F80E3F">
      <w:pPr>
        <w:pStyle w:val="Prrafodelista"/>
        <w:numPr>
          <w:ilvl w:val="0"/>
          <w:numId w:val="3"/>
        </w:numPr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Nómina de los organismos públicos de cualquier tipo (entes autónomos, servicios descentralizados u otros)</w:t>
      </w:r>
      <w:r w:rsidR="00DE4963">
        <w:rPr>
          <w:rFonts w:ascii="Arial" w:hAnsi="Arial" w:cs="Arial"/>
          <w:sz w:val="24"/>
          <w:szCs w:val="24"/>
        </w:rPr>
        <w:t xml:space="preserve"> cuyos funcionarios dispongan de tarjetas corporativas para efectuar gastos por cuenta del organismo que se trate.</w:t>
      </w:r>
    </w:p>
    <w:p w:rsidR="00DE4963" w:rsidRDefault="00DE4963" w:rsidP="00F80E3F">
      <w:pPr>
        <w:pStyle w:val="Prrafodelista"/>
        <w:numPr>
          <w:ilvl w:val="0"/>
          <w:numId w:val="3"/>
        </w:numPr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Cantidad de funcionarios que tengan esas tarjetas en cada organismo, y cargos que ocupen los tarjeta-habientes.</w:t>
      </w:r>
    </w:p>
    <w:p w:rsidR="00DE4963" w:rsidRDefault="00DE4963" w:rsidP="00F80E3F">
      <w:pPr>
        <w:pStyle w:val="Prrafodelista"/>
        <w:numPr>
          <w:ilvl w:val="0"/>
          <w:numId w:val="3"/>
        </w:numPr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Normas que regulen el uso de las tarjetas corporativas, ya fueren de </w:t>
      </w:r>
      <w:proofErr w:type="gramStart"/>
      <w:r>
        <w:rPr>
          <w:rFonts w:ascii="Arial" w:hAnsi="Arial" w:cs="Arial"/>
          <w:sz w:val="24"/>
          <w:szCs w:val="24"/>
        </w:rPr>
        <w:t>carácter general y aplicables</w:t>
      </w:r>
      <w:proofErr w:type="gramEnd"/>
      <w:r>
        <w:rPr>
          <w:rFonts w:ascii="Arial" w:hAnsi="Arial" w:cs="Arial"/>
          <w:sz w:val="24"/>
          <w:szCs w:val="24"/>
        </w:rPr>
        <w:t xml:space="preserve"> a todos los casos, o de carácter particular de cada organismo público.</w:t>
      </w:r>
    </w:p>
    <w:p w:rsidR="00814AF8" w:rsidRPr="00587E1E" w:rsidRDefault="00DE4963" w:rsidP="00F80E3F">
      <w:pPr>
        <w:pStyle w:val="Prrafodelista"/>
        <w:numPr>
          <w:ilvl w:val="0"/>
          <w:numId w:val="3"/>
        </w:numPr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ese Tribunal audita o realiza otro tipo de control sobre los gastos hechos mediante el uso de las tarjetas corporativas (Ordenanza 77 del propio Tribunal y articulo 132 y siguientes del Texto Ordenado de la Contabilidad</w:t>
      </w:r>
      <w:r w:rsidR="00E9292A">
        <w:rPr>
          <w:rFonts w:ascii="Arial" w:hAnsi="Arial" w:cs="Arial"/>
          <w:sz w:val="24"/>
          <w:szCs w:val="24"/>
        </w:rPr>
        <w:t xml:space="preserve"> y Administración Financiera del Estado (TOCAF)), y en caso afirmativo, los resultados que hayan arrojado esos controles desde el 1° de marzo del año 2015 hasta la fecha.</w:t>
      </w:r>
    </w:p>
    <w:p w:rsidR="00465F28" w:rsidRDefault="00914FEC" w:rsidP="00F80E3F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E4D42">
        <w:rPr>
          <w:rFonts w:ascii="Arial" w:hAnsi="Arial" w:cs="Arial"/>
          <w:sz w:val="24"/>
          <w:szCs w:val="24"/>
        </w:rPr>
        <w:lastRenderedPageBreak/>
        <w:t>Con respecto a</w:t>
      </w:r>
      <w:r w:rsidR="004E4D42" w:rsidRPr="004E4D42">
        <w:rPr>
          <w:rFonts w:ascii="Arial" w:hAnsi="Arial" w:cs="Arial"/>
          <w:sz w:val="24"/>
          <w:szCs w:val="24"/>
        </w:rPr>
        <w:t xml:space="preserve"> </w:t>
      </w:r>
      <w:r w:rsidRPr="004E4D42">
        <w:rPr>
          <w:rFonts w:ascii="Arial" w:hAnsi="Arial" w:cs="Arial"/>
          <w:sz w:val="24"/>
          <w:szCs w:val="24"/>
        </w:rPr>
        <w:t>l</w:t>
      </w:r>
      <w:r w:rsidR="004E4D42" w:rsidRPr="004E4D42">
        <w:rPr>
          <w:rFonts w:ascii="Arial" w:hAnsi="Arial" w:cs="Arial"/>
          <w:sz w:val="24"/>
          <w:szCs w:val="24"/>
        </w:rPr>
        <w:t>os</w:t>
      </w:r>
      <w:r w:rsidRPr="004E4D42">
        <w:rPr>
          <w:rFonts w:ascii="Arial" w:hAnsi="Arial" w:cs="Arial"/>
          <w:sz w:val="24"/>
          <w:szCs w:val="24"/>
        </w:rPr>
        <w:t xml:space="preserve"> N</w:t>
      </w:r>
      <w:r w:rsidR="00E95642" w:rsidRPr="004E4D42">
        <w:rPr>
          <w:rFonts w:ascii="Arial" w:hAnsi="Arial" w:cs="Arial"/>
          <w:sz w:val="24"/>
          <w:szCs w:val="24"/>
        </w:rPr>
        <w:t>umeral</w:t>
      </w:r>
      <w:r w:rsidR="004E4D42" w:rsidRPr="004E4D42">
        <w:rPr>
          <w:rFonts w:ascii="Arial" w:hAnsi="Arial" w:cs="Arial"/>
          <w:sz w:val="24"/>
          <w:szCs w:val="24"/>
        </w:rPr>
        <w:t>es</w:t>
      </w:r>
      <w:r w:rsidR="00E95642" w:rsidRPr="004E4D42">
        <w:rPr>
          <w:rFonts w:ascii="Arial" w:hAnsi="Arial" w:cs="Arial"/>
          <w:sz w:val="24"/>
          <w:szCs w:val="24"/>
        </w:rPr>
        <w:t xml:space="preserve"> 1 </w:t>
      </w:r>
      <w:r w:rsidR="00590267">
        <w:rPr>
          <w:rFonts w:ascii="Arial" w:hAnsi="Arial" w:cs="Arial"/>
          <w:sz w:val="24"/>
          <w:szCs w:val="24"/>
        </w:rPr>
        <w:t>a 3</w:t>
      </w:r>
      <w:r w:rsidR="004E4D42" w:rsidRPr="004E4D42">
        <w:rPr>
          <w:rFonts w:ascii="Arial" w:hAnsi="Arial" w:cs="Arial"/>
          <w:sz w:val="24"/>
          <w:szCs w:val="24"/>
        </w:rPr>
        <w:t xml:space="preserve"> </w:t>
      </w:r>
      <w:r w:rsidR="00E95642" w:rsidRPr="004E4D42">
        <w:rPr>
          <w:rFonts w:ascii="Arial" w:hAnsi="Arial" w:cs="Arial"/>
          <w:sz w:val="24"/>
          <w:szCs w:val="24"/>
        </w:rPr>
        <w:t>de la información solicitada</w:t>
      </w:r>
      <w:r w:rsidR="004E4D42" w:rsidRPr="004E4D42">
        <w:rPr>
          <w:rFonts w:ascii="Arial" w:hAnsi="Arial" w:cs="Arial"/>
          <w:sz w:val="24"/>
          <w:szCs w:val="24"/>
        </w:rPr>
        <w:t>,</w:t>
      </w:r>
      <w:r w:rsidR="00226785">
        <w:rPr>
          <w:rFonts w:ascii="Arial" w:hAnsi="Arial" w:cs="Arial"/>
          <w:sz w:val="24"/>
          <w:szCs w:val="24"/>
        </w:rPr>
        <w:t xml:space="preserve"> se adjunta</w:t>
      </w:r>
      <w:r w:rsidR="000B1A43">
        <w:rPr>
          <w:rFonts w:ascii="Arial" w:hAnsi="Arial" w:cs="Arial"/>
          <w:sz w:val="24"/>
          <w:szCs w:val="24"/>
        </w:rPr>
        <w:t xml:space="preserve"> </w:t>
      </w:r>
      <w:r w:rsidR="00226785">
        <w:rPr>
          <w:rFonts w:ascii="Arial" w:hAnsi="Arial" w:cs="Arial"/>
          <w:sz w:val="24"/>
          <w:szCs w:val="24"/>
        </w:rPr>
        <w:t xml:space="preserve">un cuadro, por Organismo, </w:t>
      </w:r>
      <w:r w:rsidR="000B1A43">
        <w:rPr>
          <w:rFonts w:ascii="Arial" w:hAnsi="Arial" w:cs="Arial"/>
          <w:sz w:val="24"/>
          <w:szCs w:val="24"/>
        </w:rPr>
        <w:t xml:space="preserve">donde se </w:t>
      </w:r>
      <w:r w:rsidR="004E4D42">
        <w:rPr>
          <w:rFonts w:ascii="Arial" w:hAnsi="Arial" w:cs="Arial"/>
          <w:sz w:val="24"/>
          <w:szCs w:val="24"/>
        </w:rPr>
        <w:t>detalla la cantidad de funcionarios que disponen de una tarjeta</w:t>
      </w:r>
      <w:r w:rsidR="0037465C">
        <w:rPr>
          <w:rFonts w:ascii="Arial" w:hAnsi="Arial" w:cs="Arial"/>
          <w:sz w:val="24"/>
          <w:szCs w:val="24"/>
        </w:rPr>
        <w:t xml:space="preserve"> </w:t>
      </w:r>
      <w:r w:rsidR="004E4D42">
        <w:rPr>
          <w:rFonts w:ascii="Arial" w:hAnsi="Arial" w:cs="Arial"/>
          <w:sz w:val="24"/>
          <w:szCs w:val="24"/>
        </w:rPr>
        <w:t>corporativa y los cargos ocupados por éstos. Asimismo</w:t>
      </w:r>
      <w:r w:rsidR="0037465C">
        <w:rPr>
          <w:rFonts w:ascii="Arial" w:hAnsi="Arial" w:cs="Arial"/>
          <w:sz w:val="24"/>
          <w:szCs w:val="24"/>
        </w:rPr>
        <w:t xml:space="preserve"> </w:t>
      </w:r>
      <w:r w:rsidR="004E4D42">
        <w:rPr>
          <w:rFonts w:ascii="Arial" w:hAnsi="Arial" w:cs="Arial"/>
          <w:sz w:val="24"/>
          <w:szCs w:val="24"/>
        </w:rPr>
        <w:t xml:space="preserve">se señala la </w:t>
      </w:r>
      <w:r w:rsidR="004E4D42" w:rsidRPr="00EF46E9">
        <w:rPr>
          <w:rFonts w:ascii="Arial" w:hAnsi="Arial" w:cs="Arial"/>
          <w:sz w:val="24"/>
          <w:szCs w:val="24"/>
        </w:rPr>
        <w:t xml:space="preserve">reglamentación </w:t>
      </w:r>
      <w:r w:rsidR="00A851CC" w:rsidRPr="00EF46E9">
        <w:rPr>
          <w:rFonts w:ascii="Arial" w:hAnsi="Arial" w:cs="Arial"/>
          <w:sz w:val="24"/>
          <w:szCs w:val="24"/>
        </w:rPr>
        <w:t>d</w:t>
      </w:r>
      <w:r w:rsidR="00A851CC">
        <w:rPr>
          <w:rFonts w:ascii="Arial" w:hAnsi="Arial" w:cs="Arial"/>
          <w:sz w:val="24"/>
          <w:szCs w:val="24"/>
        </w:rPr>
        <w:t>e cada Organismo</w:t>
      </w:r>
      <w:r w:rsidR="00587E1E">
        <w:rPr>
          <w:rFonts w:ascii="Arial" w:hAnsi="Arial" w:cs="Arial"/>
          <w:sz w:val="24"/>
          <w:szCs w:val="24"/>
        </w:rPr>
        <w:t xml:space="preserve"> </w:t>
      </w:r>
      <w:r w:rsidR="004E4D42">
        <w:rPr>
          <w:rFonts w:ascii="Arial" w:hAnsi="Arial" w:cs="Arial"/>
          <w:sz w:val="24"/>
          <w:szCs w:val="24"/>
        </w:rPr>
        <w:t>relativa a estas tarjetas</w:t>
      </w:r>
      <w:r w:rsidR="00587E1E">
        <w:rPr>
          <w:rFonts w:ascii="Arial" w:hAnsi="Arial" w:cs="Arial"/>
          <w:sz w:val="24"/>
          <w:szCs w:val="24"/>
        </w:rPr>
        <w:t>,</w:t>
      </w:r>
      <w:r w:rsidR="0037465C">
        <w:rPr>
          <w:rFonts w:ascii="Arial" w:hAnsi="Arial" w:cs="Arial"/>
          <w:sz w:val="24"/>
          <w:szCs w:val="24"/>
        </w:rPr>
        <w:t xml:space="preserve"> en los casos que se dispone,</w:t>
      </w:r>
      <w:r w:rsidR="004E4D42">
        <w:rPr>
          <w:rFonts w:ascii="Arial" w:hAnsi="Arial" w:cs="Arial"/>
          <w:sz w:val="24"/>
          <w:szCs w:val="24"/>
        </w:rPr>
        <w:t xml:space="preserve"> </w:t>
      </w:r>
      <w:r w:rsidR="00B4373E">
        <w:rPr>
          <w:rFonts w:ascii="Arial" w:hAnsi="Arial" w:cs="Arial"/>
          <w:sz w:val="24"/>
          <w:szCs w:val="24"/>
        </w:rPr>
        <w:t>que se adjunta</w:t>
      </w:r>
      <w:r w:rsidR="0037465C">
        <w:rPr>
          <w:rFonts w:ascii="Arial" w:hAnsi="Arial" w:cs="Arial"/>
          <w:sz w:val="24"/>
          <w:szCs w:val="24"/>
        </w:rPr>
        <w:t xml:space="preserve"> en los Anexos</w:t>
      </w:r>
      <w:r w:rsidR="00035965">
        <w:rPr>
          <w:rFonts w:ascii="Arial" w:hAnsi="Arial" w:cs="Arial"/>
          <w:sz w:val="24"/>
          <w:szCs w:val="24"/>
        </w:rPr>
        <w:t xml:space="preserve"> </w:t>
      </w:r>
      <w:r w:rsidR="00035965" w:rsidRPr="00226785">
        <w:rPr>
          <w:rFonts w:ascii="Arial" w:hAnsi="Arial" w:cs="Arial"/>
          <w:sz w:val="24"/>
          <w:szCs w:val="24"/>
        </w:rPr>
        <w:t xml:space="preserve">I </w:t>
      </w:r>
      <w:r w:rsidR="00226785" w:rsidRPr="00226785">
        <w:rPr>
          <w:rFonts w:ascii="Arial" w:hAnsi="Arial" w:cs="Arial"/>
          <w:sz w:val="24"/>
          <w:szCs w:val="24"/>
        </w:rPr>
        <w:t>a XV</w:t>
      </w:r>
      <w:r w:rsidR="00EF46E9" w:rsidRPr="00226785">
        <w:rPr>
          <w:rFonts w:ascii="Arial" w:hAnsi="Arial" w:cs="Arial"/>
          <w:sz w:val="24"/>
          <w:szCs w:val="24"/>
        </w:rPr>
        <w:t>.</w:t>
      </w:r>
    </w:p>
    <w:p w:rsidR="00CB2627" w:rsidRDefault="00CB2627" w:rsidP="00F80E3F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B2627">
        <w:rPr>
          <w:rFonts w:ascii="Arial" w:hAnsi="Arial" w:cs="Arial"/>
          <w:sz w:val="24"/>
          <w:szCs w:val="24"/>
        </w:rPr>
        <w:t xml:space="preserve">Con respecto al Numeral </w:t>
      </w:r>
      <w:r>
        <w:rPr>
          <w:rFonts w:ascii="Arial" w:hAnsi="Arial" w:cs="Arial"/>
          <w:sz w:val="24"/>
          <w:szCs w:val="24"/>
        </w:rPr>
        <w:t xml:space="preserve">4 </w:t>
      </w:r>
      <w:r w:rsidRPr="00CB2627">
        <w:rPr>
          <w:rFonts w:ascii="Arial" w:hAnsi="Arial" w:cs="Arial"/>
          <w:sz w:val="24"/>
          <w:szCs w:val="24"/>
        </w:rPr>
        <w:t xml:space="preserve">se señala que el Tribunal de Cuentas no ha dictado resoluciones u ordenanzas específicas para </w:t>
      </w:r>
      <w:r w:rsidR="00EF46E9">
        <w:rPr>
          <w:rFonts w:ascii="Arial" w:hAnsi="Arial" w:cs="Arial"/>
          <w:sz w:val="24"/>
          <w:szCs w:val="24"/>
        </w:rPr>
        <w:t xml:space="preserve">el control de </w:t>
      </w:r>
      <w:r w:rsidRPr="00CB2627">
        <w:rPr>
          <w:rFonts w:ascii="Arial" w:hAnsi="Arial" w:cs="Arial"/>
          <w:sz w:val="24"/>
          <w:szCs w:val="24"/>
        </w:rPr>
        <w:t xml:space="preserve">gastos abonados mediante la modalidad de tarjeta de crédito. Los mismos deben ser sometidos en todos los casos a la intervención del Tribunal, conforme a lo que dispone el Artículo 211 literal b) de </w:t>
      </w:r>
      <w:r w:rsidR="00226785">
        <w:rPr>
          <w:rFonts w:ascii="Arial" w:hAnsi="Arial" w:cs="Arial"/>
          <w:sz w:val="24"/>
          <w:szCs w:val="24"/>
        </w:rPr>
        <w:t>la Constitución de la República</w:t>
      </w:r>
      <w:r w:rsidRPr="00CB2627">
        <w:rPr>
          <w:rFonts w:ascii="Arial" w:hAnsi="Arial" w:cs="Arial"/>
          <w:sz w:val="24"/>
          <w:szCs w:val="24"/>
        </w:rPr>
        <w:t xml:space="preserve"> y las Ordenanzas de este Tribunal N° 64 y 72 de fechas 02/03/1988 y 23/05/1996, respectivamente.</w:t>
      </w:r>
    </w:p>
    <w:p w:rsidR="00580E2D" w:rsidRDefault="00745733" w:rsidP="00F80E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controles </w:t>
      </w:r>
      <w:r w:rsidR="00865B5C">
        <w:rPr>
          <w:rFonts w:ascii="Arial" w:hAnsi="Arial" w:cs="Arial"/>
          <w:sz w:val="24"/>
          <w:szCs w:val="24"/>
        </w:rPr>
        <w:t>que realizó el Tribunal</w:t>
      </w:r>
      <w:r>
        <w:rPr>
          <w:rFonts w:ascii="Arial" w:hAnsi="Arial" w:cs="Arial"/>
          <w:sz w:val="24"/>
          <w:szCs w:val="24"/>
        </w:rPr>
        <w:t xml:space="preserve"> a los gastos con tarjetas corporativas </w:t>
      </w:r>
      <w:r w:rsidR="00226785">
        <w:rPr>
          <w:rFonts w:ascii="Arial" w:hAnsi="Arial" w:cs="Arial"/>
          <w:sz w:val="24"/>
          <w:szCs w:val="24"/>
        </w:rPr>
        <w:t>fueron</w:t>
      </w:r>
      <w:r w:rsidR="00FF54B3">
        <w:rPr>
          <w:rFonts w:ascii="Arial" w:hAnsi="Arial" w:cs="Arial"/>
          <w:sz w:val="24"/>
          <w:szCs w:val="24"/>
        </w:rPr>
        <w:t xml:space="preserve"> efectuados</w:t>
      </w:r>
      <w:r>
        <w:rPr>
          <w:rFonts w:ascii="Arial" w:hAnsi="Arial" w:cs="Arial"/>
          <w:sz w:val="24"/>
          <w:szCs w:val="24"/>
        </w:rPr>
        <w:t xml:space="preserve"> por </w:t>
      </w:r>
      <w:r w:rsidR="00226785">
        <w:rPr>
          <w:rFonts w:ascii="Arial" w:hAnsi="Arial" w:cs="Arial"/>
          <w:sz w:val="24"/>
          <w:szCs w:val="24"/>
        </w:rPr>
        <w:t xml:space="preserve">intermedio de </w:t>
      </w:r>
      <w:r w:rsidR="00193D18"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z w:val="24"/>
          <w:szCs w:val="24"/>
        </w:rPr>
        <w:t xml:space="preserve"> contadores delegados</w:t>
      </w:r>
      <w:r w:rsidR="00226785">
        <w:rPr>
          <w:rFonts w:ascii="Arial" w:hAnsi="Arial" w:cs="Arial"/>
          <w:sz w:val="24"/>
          <w:szCs w:val="24"/>
        </w:rPr>
        <w:t xml:space="preserve"> </w:t>
      </w:r>
      <w:r w:rsidR="00A141CB">
        <w:rPr>
          <w:rFonts w:ascii="Arial" w:hAnsi="Arial" w:cs="Arial"/>
          <w:sz w:val="24"/>
          <w:szCs w:val="24"/>
        </w:rPr>
        <w:t>excepto en los organismos paraestatales, en los cuales, de acuerdo a las normas vigentes, no se realiza la certificación de legalidad del gasto</w:t>
      </w:r>
      <w:r w:rsidR="00516FD9">
        <w:rPr>
          <w:rFonts w:ascii="Arial" w:hAnsi="Arial" w:cs="Arial"/>
          <w:sz w:val="24"/>
          <w:szCs w:val="24"/>
        </w:rPr>
        <w:t>. S</w:t>
      </w:r>
      <w:r w:rsidR="00226785" w:rsidRPr="00226785">
        <w:rPr>
          <w:rFonts w:ascii="Arial" w:hAnsi="Arial" w:cs="Arial"/>
          <w:sz w:val="24"/>
          <w:szCs w:val="24"/>
        </w:rPr>
        <w:t xml:space="preserve">e ha verificado </w:t>
      </w:r>
      <w:r w:rsidR="00226785">
        <w:rPr>
          <w:rFonts w:ascii="Arial" w:hAnsi="Arial" w:cs="Arial"/>
          <w:sz w:val="24"/>
          <w:szCs w:val="24"/>
        </w:rPr>
        <w:t>que cumplía</w:t>
      </w:r>
      <w:r w:rsidR="00226785" w:rsidRPr="00226785">
        <w:rPr>
          <w:rFonts w:ascii="Arial" w:hAnsi="Arial" w:cs="Arial"/>
          <w:sz w:val="24"/>
          <w:szCs w:val="24"/>
        </w:rPr>
        <w:t>n c</w:t>
      </w:r>
      <w:r w:rsidR="00193D18">
        <w:rPr>
          <w:rFonts w:ascii="Arial" w:hAnsi="Arial" w:cs="Arial"/>
          <w:sz w:val="24"/>
          <w:szCs w:val="24"/>
        </w:rPr>
        <w:t>on la normativa correspondiente</w:t>
      </w:r>
      <w:r w:rsidR="00226785">
        <w:rPr>
          <w:rFonts w:ascii="Arial" w:hAnsi="Arial" w:cs="Arial"/>
          <w:sz w:val="24"/>
          <w:szCs w:val="24"/>
        </w:rPr>
        <w:t xml:space="preserve"> </w:t>
      </w:r>
      <w:r w:rsidR="00CC37C2" w:rsidRPr="00C43C39">
        <w:rPr>
          <w:rFonts w:ascii="Arial" w:hAnsi="Arial" w:cs="Arial"/>
          <w:sz w:val="24"/>
          <w:szCs w:val="24"/>
        </w:rPr>
        <w:t>a excepción de ANCAP</w:t>
      </w:r>
      <w:r w:rsidR="00226785">
        <w:rPr>
          <w:rFonts w:ascii="Arial" w:hAnsi="Arial" w:cs="Arial"/>
          <w:sz w:val="24"/>
          <w:szCs w:val="24"/>
        </w:rPr>
        <w:t>,</w:t>
      </w:r>
      <w:r w:rsidR="00CC37C2" w:rsidRPr="00C43C39">
        <w:rPr>
          <w:rFonts w:ascii="Arial" w:hAnsi="Arial" w:cs="Arial"/>
          <w:sz w:val="24"/>
          <w:szCs w:val="24"/>
        </w:rPr>
        <w:t xml:space="preserve"> </w:t>
      </w:r>
      <w:r w:rsidR="00516FD9">
        <w:rPr>
          <w:rFonts w:ascii="Arial" w:hAnsi="Arial" w:cs="Arial"/>
          <w:sz w:val="24"/>
          <w:szCs w:val="24"/>
        </w:rPr>
        <w:t xml:space="preserve">en </w:t>
      </w:r>
      <w:r w:rsidR="00CC37C2" w:rsidRPr="00C43C39">
        <w:rPr>
          <w:rFonts w:ascii="Arial" w:hAnsi="Arial" w:cs="Arial"/>
          <w:sz w:val="24"/>
          <w:szCs w:val="24"/>
        </w:rPr>
        <w:t xml:space="preserve">que no fueron remitidos al contador delegado para su </w:t>
      </w:r>
      <w:r w:rsidR="003926E4" w:rsidRPr="00C43C39">
        <w:rPr>
          <w:rFonts w:ascii="Arial" w:hAnsi="Arial" w:cs="Arial"/>
          <w:sz w:val="24"/>
          <w:szCs w:val="24"/>
        </w:rPr>
        <w:t>intervención</w:t>
      </w:r>
      <w:r w:rsidR="00226785">
        <w:rPr>
          <w:rFonts w:ascii="Arial" w:hAnsi="Arial" w:cs="Arial"/>
          <w:sz w:val="24"/>
          <w:szCs w:val="24"/>
        </w:rPr>
        <w:t>.</w:t>
      </w:r>
      <w:r w:rsidRPr="00C43C39">
        <w:rPr>
          <w:rFonts w:ascii="Arial" w:hAnsi="Arial" w:cs="Arial"/>
          <w:sz w:val="24"/>
          <w:szCs w:val="24"/>
        </w:rPr>
        <w:t xml:space="preserve"> </w:t>
      </w:r>
      <w:r w:rsidR="000127C2" w:rsidRPr="00C43C39">
        <w:rPr>
          <w:rFonts w:ascii="Arial" w:hAnsi="Arial" w:cs="Arial"/>
          <w:sz w:val="24"/>
          <w:szCs w:val="24"/>
        </w:rPr>
        <w:t xml:space="preserve">El Tribunal no </w:t>
      </w:r>
      <w:r w:rsidR="00C43C39" w:rsidRPr="00C43C39">
        <w:rPr>
          <w:rFonts w:ascii="Arial" w:hAnsi="Arial" w:cs="Arial"/>
          <w:sz w:val="24"/>
          <w:szCs w:val="24"/>
        </w:rPr>
        <w:t xml:space="preserve">dispone de información sobre los resultados de </w:t>
      </w:r>
      <w:r w:rsidR="00226785">
        <w:rPr>
          <w:rFonts w:ascii="Arial" w:hAnsi="Arial" w:cs="Arial"/>
          <w:sz w:val="24"/>
          <w:szCs w:val="24"/>
        </w:rPr>
        <w:t xml:space="preserve">dichos </w:t>
      </w:r>
      <w:r w:rsidR="00C43C39" w:rsidRPr="00C43C39">
        <w:rPr>
          <w:rFonts w:ascii="Arial" w:hAnsi="Arial" w:cs="Arial"/>
          <w:sz w:val="24"/>
          <w:szCs w:val="24"/>
        </w:rPr>
        <w:t>controles</w:t>
      </w:r>
      <w:r w:rsidR="00C922C2">
        <w:rPr>
          <w:rFonts w:ascii="Arial" w:hAnsi="Arial" w:cs="Arial"/>
          <w:sz w:val="24"/>
          <w:szCs w:val="24"/>
        </w:rPr>
        <w:t>.</w:t>
      </w:r>
    </w:p>
    <w:p w:rsidR="00580E2D" w:rsidRDefault="00580E2D" w:rsidP="00F80E3F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  <w:highlight w:val="yellow"/>
        </w:rPr>
      </w:pPr>
      <w:r w:rsidRPr="00580E2D">
        <w:rPr>
          <w:rFonts w:ascii="Arial" w:hAnsi="Arial" w:cs="Arial"/>
          <w:sz w:val="24"/>
          <w:szCs w:val="24"/>
        </w:rPr>
        <w:t xml:space="preserve">Saludamos </w:t>
      </w:r>
      <w:r w:rsidR="00226785">
        <w:rPr>
          <w:rFonts w:ascii="Arial" w:hAnsi="Arial" w:cs="Arial"/>
          <w:sz w:val="24"/>
          <w:szCs w:val="24"/>
        </w:rPr>
        <w:t>a usted atentamente</w:t>
      </w:r>
      <w:r w:rsidRPr="00580E2D">
        <w:rPr>
          <w:rFonts w:ascii="Arial" w:hAnsi="Arial" w:cs="Arial"/>
          <w:sz w:val="24"/>
          <w:szCs w:val="24"/>
        </w:rPr>
        <w:t>.</w:t>
      </w:r>
    </w:p>
    <w:p w:rsidR="00580E2D" w:rsidRDefault="00580E2D" w:rsidP="00F80E3F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580E2D" w:rsidRDefault="00580E2D" w:rsidP="00F80E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2EB1" w:rsidRPr="00A37242" w:rsidRDefault="00A37242" w:rsidP="00F80E3F">
      <w:pPr>
        <w:tabs>
          <w:tab w:val="left" w:pos="373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E2EB1" w:rsidRPr="00A37242" w:rsidSect="001369E4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68" w:rsidRDefault="00A90E68" w:rsidP="00A37242">
      <w:pPr>
        <w:spacing w:after="0" w:line="240" w:lineRule="auto"/>
      </w:pPr>
      <w:r>
        <w:separator/>
      </w:r>
    </w:p>
  </w:endnote>
  <w:endnote w:type="continuationSeparator" w:id="0">
    <w:p w:rsidR="00A90E68" w:rsidRDefault="00A90E68" w:rsidP="00A3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637546"/>
      <w:docPartObj>
        <w:docPartGallery w:val="Page Numbers (Bottom of Page)"/>
        <w:docPartUnique/>
      </w:docPartObj>
    </w:sdtPr>
    <w:sdtEndPr/>
    <w:sdtContent>
      <w:p w:rsidR="00A37242" w:rsidRDefault="00A372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314" w:rsidRPr="00D60314">
          <w:rPr>
            <w:noProof/>
            <w:lang w:val="es-ES"/>
          </w:rPr>
          <w:t>1</w:t>
        </w:r>
        <w:r>
          <w:fldChar w:fldCharType="end"/>
        </w:r>
      </w:p>
    </w:sdtContent>
  </w:sdt>
  <w:p w:rsidR="00A37242" w:rsidRDefault="00A372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68" w:rsidRDefault="00A90E68" w:rsidP="00A37242">
      <w:pPr>
        <w:spacing w:after="0" w:line="240" w:lineRule="auto"/>
      </w:pPr>
      <w:r>
        <w:separator/>
      </w:r>
    </w:p>
  </w:footnote>
  <w:footnote w:type="continuationSeparator" w:id="0">
    <w:p w:rsidR="00A90E68" w:rsidRDefault="00A90E68" w:rsidP="00A37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AAD"/>
    <w:multiLevelType w:val="hybridMultilevel"/>
    <w:tmpl w:val="F036D95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A502F"/>
    <w:multiLevelType w:val="hybridMultilevel"/>
    <w:tmpl w:val="9EB058A4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51BF1"/>
    <w:multiLevelType w:val="hybridMultilevel"/>
    <w:tmpl w:val="FC2CF0E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B1"/>
    <w:rsid w:val="00003E26"/>
    <w:rsid w:val="000127C2"/>
    <w:rsid w:val="00035965"/>
    <w:rsid w:val="000610E4"/>
    <w:rsid w:val="00086508"/>
    <w:rsid w:val="000B1A43"/>
    <w:rsid w:val="000B3909"/>
    <w:rsid w:val="000C3FC8"/>
    <w:rsid w:val="000D008C"/>
    <w:rsid w:val="000E13A6"/>
    <w:rsid w:val="000E61E5"/>
    <w:rsid w:val="00127158"/>
    <w:rsid w:val="001323D4"/>
    <w:rsid w:val="001369E4"/>
    <w:rsid w:val="00157389"/>
    <w:rsid w:val="00193D18"/>
    <w:rsid w:val="001B101D"/>
    <w:rsid w:val="00226785"/>
    <w:rsid w:val="00232DFB"/>
    <w:rsid w:val="002441A2"/>
    <w:rsid w:val="00250446"/>
    <w:rsid w:val="00267411"/>
    <w:rsid w:val="002836A7"/>
    <w:rsid w:val="002D2ED1"/>
    <w:rsid w:val="00301BE7"/>
    <w:rsid w:val="003249E2"/>
    <w:rsid w:val="00365442"/>
    <w:rsid w:val="0037465C"/>
    <w:rsid w:val="003926E4"/>
    <w:rsid w:val="003C56F9"/>
    <w:rsid w:val="00421311"/>
    <w:rsid w:val="00465F28"/>
    <w:rsid w:val="00476D0A"/>
    <w:rsid w:val="004E4D42"/>
    <w:rsid w:val="00507636"/>
    <w:rsid w:val="00511DCE"/>
    <w:rsid w:val="005132F3"/>
    <w:rsid w:val="00516FD9"/>
    <w:rsid w:val="00521B6E"/>
    <w:rsid w:val="005427BD"/>
    <w:rsid w:val="00554E2A"/>
    <w:rsid w:val="00556ED4"/>
    <w:rsid w:val="00570CAE"/>
    <w:rsid w:val="00570E62"/>
    <w:rsid w:val="00580E2D"/>
    <w:rsid w:val="00587E1E"/>
    <w:rsid w:val="00590267"/>
    <w:rsid w:val="0059356F"/>
    <w:rsid w:val="005953E1"/>
    <w:rsid w:val="005D4B92"/>
    <w:rsid w:val="00620DCE"/>
    <w:rsid w:val="00657CD9"/>
    <w:rsid w:val="00745733"/>
    <w:rsid w:val="007B34AD"/>
    <w:rsid w:val="007B50AB"/>
    <w:rsid w:val="007E1610"/>
    <w:rsid w:val="00802AE8"/>
    <w:rsid w:val="00814AF8"/>
    <w:rsid w:val="00817190"/>
    <w:rsid w:val="0083174E"/>
    <w:rsid w:val="00865B5C"/>
    <w:rsid w:val="00871D1F"/>
    <w:rsid w:val="008862C9"/>
    <w:rsid w:val="008F39C0"/>
    <w:rsid w:val="009119D8"/>
    <w:rsid w:val="00912CB3"/>
    <w:rsid w:val="00914FEC"/>
    <w:rsid w:val="00926E05"/>
    <w:rsid w:val="00953866"/>
    <w:rsid w:val="009655C4"/>
    <w:rsid w:val="009A2C4C"/>
    <w:rsid w:val="009A3293"/>
    <w:rsid w:val="009D2A7D"/>
    <w:rsid w:val="009E603B"/>
    <w:rsid w:val="009F1ED4"/>
    <w:rsid w:val="009F4069"/>
    <w:rsid w:val="00A05CE1"/>
    <w:rsid w:val="00A141CB"/>
    <w:rsid w:val="00A37242"/>
    <w:rsid w:val="00A53D6E"/>
    <w:rsid w:val="00A63381"/>
    <w:rsid w:val="00A851CC"/>
    <w:rsid w:val="00A90E68"/>
    <w:rsid w:val="00AD20B1"/>
    <w:rsid w:val="00B33CF2"/>
    <w:rsid w:val="00B37CD4"/>
    <w:rsid w:val="00B4373E"/>
    <w:rsid w:val="00B44204"/>
    <w:rsid w:val="00B82093"/>
    <w:rsid w:val="00BE3A19"/>
    <w:rsid w:val="00BE5CCD"/>
    <w:rsid w:val="00BF4CA1"/>
    <w:rsid w:val="00BF5852"/>
    <w:rsid w:val="00C43C39"/>
    <w:rsid w:val="00C5318A"/>
    <w:rsid w:val="00C56E5B"/>
    <w:rsid w:val="00C921AD"/>
    <w:rsid w:val="00C922C2"/>
    <w:rsid w:val="00CA0DE0"/>
    <w:rsid w:val="00CA24DC"/>
    <w:rsid w:val="00CB2627"/>
    <w:rsid w:val="00CC080E"/>
    <w:rsid w:val="00CC37C2"/>
    <w:rsid w:val="00CE2EB1"/>
    <w:rsid w:val="00CE778F"/>
    <w:rsid w:val="00D222AE"/>
    <w:rsid w:val="00D60314"/>
    <w:rsid w:val="00D71CF3"/>
    <w:rsid w:val="00DB6CCF"/>
    <w:rsid w:val="00DD4C1B"/>
    <w:rsid w:val="00DE4963"/>
    <w:rsid w:val="00DE55BB"/>
    <w:rsid w:val="00E163D6"/>
    <w:rsid w:val="00E55ED6"/>
    <w:rsid w:val="00E9292A"/>
    <w:rsid w:val="00E95642"/>
    <w:rsid w:val="00EA2F37"/>
    <w:rsid w:val="00EF46E9"/>
    <w:rsid w:val="00F21919"/>
    <w:rsid w:val="00F80E3F"/>
    <w:rsid w:val="00FB4DD4"/>
    <w:rsid w:val="00FD0210"/>
    <w:rsid w:val="00FD47EE"/>
    <w:rsid w:val="00FE29A6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0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242"/>
  </w:style>
  <w:style w:type="paragraph" w:styleId="Piedepgina">
    <w:name w:val="footer"/>
    <w:basedOn w:val="Normal"/>
    <w:link w:val="PiedepginaCar"/>
    <w:uiPriority w:val="99"/>
    <w:unhideWhenUsed/>
    <w:rsid w:val="00A3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0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242"/>
  </w:style>
  <w:style w:type="paragraph" w:styleId="Piedepgina">
    <w:name w:val="footer"/>
    <w:basedOn w:val="Normal"/>
    <w:link w:val="PiedepginaCar"/>
    <w:uiPriority w:val="99"/>
    <w:unhideWhenUsed/>
    <w:rsid w:val="00A37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14777180</dc:creator>
  <cp:lastModifiedBy>Tribunal1</cp:lastModifiedBy>
  <cp:revision>7</cp:revision>
  <cp:lastPrinted>2017-08-01T16:21:00Z</cp:lastPrinted>
  <dcterms:created xsi:type="dcterms:W3CDTF">2017-08-01T16:16:00Z</dcterms:created>
  <dcterms:modified xsi:type="dcterms:W3CDTF">2017-08-31T15:33:00Z</dcterms:modified>
</cp:coreProperties>
</file>