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1E" w:rsidRPr="00732E1E" w:rsidRDefault="00732E1E" w:rsidP="00732E1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1973/17</w:t>
      </w:r>
    </w:p>
    <w:p w:rsidR="00732E1E" w:rsidRPr="00732E1E" w:rsidRDefault="00732E1E" w:rsidP="00732E1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32E1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32E1E" w:rsidRPr="00732E1E" w:rsidRDefault="00732E1E" w:rsidP="00732E1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32E1E" w:rsidRPr="00732E1E" w:rsidRDefault="00732E1E" w:rsidP="00732E1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32E1E">
        <w:rPr>
          <w:rFonts w:ascii="Arial" w:hAnsi="Arial" w:cs="Arial"/>
          <w:b/>
          <w:sz w:val="24"/>
          <w:szCs w:val="24"/>
          <w:lang w:val="es-ES_tradnl"/>
        </w:rPr>
        <w:t>EN SESION DE FECHA 22 DE JUNIO DE 2017</w:t>
      </w:r>
    </w:p>
    <w:p w:rsidR="00732E1E" w:rsidRDefault="00732E1E" w:rsidP="00B97AD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32E1E">
        <w:rPr>
          <w:rFonts w:ascii="Arial" w:hAnsi="Arial" w:cs="Arial"/>
          <w:b/>
          <w:sz w:val="24"/>
          <w:szCs w:val="24"/>
          <w:lang w:val="en-US"/>
        </w:rPr>
        <w:t xml:space="preserve">(E. E. Nº 2017-17-1-0001256, </w:t>
      </w:r>
      <w:proofErr w:type="spellStart"/>
      <w:proofErr w:type="gramStart"/>
      <w:r w:rsidRPr="00732E1E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732E1E">
        <w:rPr>
          <w:rFonts w:ascii="Arial" w:hAnsi="Arial" w:cs="Arial"/>
          <w:b/>
          <w:sz w:val="24"/>
          <w:szCs w:val="24"/>
          <w:lang w:val="en-US"/>
        </w:rPr>
        <w:t>. N° 2552/17)</w:t>
      </w:r>
    </w:p>
    <w:p w:rsidR="00B97ADD" w:rsidRPr="00732E1E" w:rsidRDefault="00B97ADD" w:rsidP="00B97AD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</w:p>
    <w:p w:rsidR="005A42F1" w:rsidRDefault="005A42F1" w:rsidP="00732E1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Pr="00F8610D">
        <w:rPr>
          <w:rFonts w:ascii="Arial" w:hAnsi="Arial" w:cs="Arial"/>
          <w:sz w:val="24"/>
          <w:szCs w:val="24"/>
        </w:rPr>
        <w:t xml:space="preserve"> las actuaciones remitidas por </w:t>
      </w:r>
      <w:r>
        <w:rPr>
          <w:rFonts w:ascii="Arial" w:hAnsi="Arial" w:cs="Arial"/>
          <w:sz w:val="24"/>
          <w:szCs w:val="24"/>
        </w:rPr>
        <w:t>la Contadora Delegada de la</w:t>
      </w:r>
      <w:r w:rsidRPr="00F8610D">
        <w:rPr>
          <w:rFonts w:ascii="Arial" w:hAnsi="Arial" w:cs="Arial"/>
          <w:sz w:val="24"/>
          <w:szCs w:val="24"/>
        </w:rPr>
        <w:t xml:space="preserve"> Administración Nacional de Educación Pública, relacionadas co</w:t>
      </w:r>
      <w:r>
        <w:rPr>
          <w:rFonts w:ascii="Arial" w:hAnsi="Arial" w:cs="Arial"/>
          <w:sz w:val="24"/>
          <w:szCs w:val="24"/>
        </w:rPr>
        <w:t>n la contratación de diversas empresas para la prestación del servicio de seguridad en distintos liceos de los Departamentos de Montevideo y Canelones;</w:t>
      </w:r>
    </w:p>
    <w:p w:rsidR="005F7B03" w:rsidRDefault="005A42F1" w:rsidP="00732E1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A254D">
        <w:rPr>
          <w:rFonts w:ascii="Arial" w:hAnsi="Arial" w:cs="Arial"/>
          <w:b/>
          <w:sz w:val="24"/>
          <w:szCs w:val="24"/>
        </w:rPr>
        <w:t>RESULTANDO:</w:t>
      </w:r>
      <w:r w:rsidR="00732E1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5F7B03">
        <w:rPr>
          <w:rFonts w:ascii="Arial" w:hAnsi="Arial" w:cs="Arial"/>
          <w:sz w:val="24"/>
          <w:szCs w:val="24"/>
        </w:rPr>
        <w:t>que por Resolución N° 60 Ac</w:t>
      </w:r>
      <w:r w:rsidR="00732E1E">
        <w:rPr>
          <w:rFonts w:ascii="Arial" w:hAnsi="Arial" w:cs="Arial"/>
          <w:sz w:val="24"/>
          <w:szCs w:val="24"/>
        </w:rPr>
        <w:t>ta N° 78 de fecha 28/12/</w:t>
      </w:r>
      <w:r w:rsidR="005F7B03">
        <w:rPr>
          <w:rFonts w:ascii="Arial" w:hAnsi="Arial" w:cs="Arial"/>
          <w:sz w:val="24"/>
          <w:szCs w:val="24"/>
        </w:rPr>
        <w:t>16, el Consejo de Educación Secundaria di</w:t>
      </w:r>
      <w:r w:rsidR="00732E1E">
        <w:rPr>
          <w:rFonts w:ascii="Arial" w:hAnsi="Arial" w:cs="Arial"/>
          <w:sz w:val="24"/>
          <w:szCs w:val="24"/>
        </w:rPr>
        <w:t>spuso mantener, a partir del 01/01/17 y hasta el 30/04/</w:t>
      </w:r>
      <w:r w:rsidR="005F7B03">
        <w:rPr>
          <w:rFonts w:ascii="Arial" w:hAnsi="Arial" w:cs="Arial"/>
          <w:sz w:val="24"/>
          <w:szCs w:val="24"/>
        </w:rPr>
        <w:t xml:space="preserve">17, los servicios de vigilancia privada contratados en los liceos </w:t>
      </w:r>
      <w:proofErr w:type="spellStart"/>
      <w:r w:rsidR="005F7B03">
        <w:rPr>
          <w:rFonts w:ascii="Arial" w:hAnsi="Arial" w:cs="Arial"/>
          <w:sz w:val="24"/>
          <w:szCs w:val="24"/>
        </w:rPr>
        <w:t>Casarino</w:t>
      </w:r>
      <w:proofErr w:type="spellEnd"/>
      <w:r w:rsidR="005F7B03">
        <w:rPr>
          <w:rFonts w:ascii="Arial" w:hAnsi="Arial" w:cs="Arial"/>
          <w:sz w:val="24"/>
          <w:szCs w:val="24"/>
        </w:rPr>
        <w:t xml:space="preserve"> y Paso Carrasco en Canelones y los N° 9, 11, 33, 36, 37, 57, 60, 62, 68, 70 y 73 de Montevideo;</w:t>
      </w:r>
    </w:p>
    <w:p w:rsidR="005F7B03" w:rsidRDefault="005F7B03" w:rsidP="00732E1E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F7B0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mediante </w:t>
      </w:r>
      <w:r w:rsidRPr="009F6A79">
        <w:rPr>
          <w:rFonts w:ascii="Arial" w:hAnsi="Arial" w:cs="Arial"/>
          <w:sz w:val="24"/>
          <w:szCs w:val="24"/>
        </w:rPr>
        <w:t>Resolución N° 1232/17</w:t>
      </w:r>
      <w:r w:rsidR="00732E1E">
        <w:rPr>
          <w:rFonts w:ascii="Arial" w:hAnsi="Arial" w:cs="Arial"/>
          <w:sz w:val="24"/>
          <w:szCs w:val="24"/>
        </w:rPr>
        <w:t xml:space="preserve"> adoptada en Sesión de fecha 20/04/</w:t>
      </w:r>
      <w:r w:rsidRPr="009F6A7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, este Tribunal observó el gasto en razón de que:</w:t>
      </w:r>
    </w:p>
    <w:p w:rsidR="005F7B03" w:rsidRDefault="005F7B03" w:rsidP="005F7B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7B03">
        <w:rPr>
          <w:rFonts w:ascii="Arial" w:hAnsi="Arial" w:cs="Arial"/>
          <w:b/>
          <w:sz w:val="24"/>
          <w:szCs w:val="24"/>
        </w:rPr>
        <w:t>2.1)</w:t>
      </w:r>
      <w:r>
        <w:rPr>
          <w:rFonts w:ascii="Arial" w:hAnsi="Arial" w:cs="Arial"/>
          <w:sz w:val="24"/>
          <w:szCs w:val="24"/>
        </w:rPr>
        <w:t xml:space="preserve"> no </w:t>
      </w:r>
      <w:r w:rsidRPr="00523F5A">
        <w:rPr>
          <w:rFonts w:ascii="Arial" w:hAnsi="Arial" w:cs="Arial"/>
          <w:sz w:val="24"/>
          <w:szCs w:val="24"/>
        </w:rPr>
        <w:t>existe procedimiento</w:t>
      </w:r>
      <w:r>
        <w:rPr>
          <w:rFonts w:ascii="Arial" w:hAnsi="Arial" w:cs="Arial"/>
          <w:sz w:val="24"/>
          <w:szCs w:val="24"/>
        </w:rPr>
        <w:t xml:space="preserve"> vigente que ampare los gastos derivados de la prestación de los servicios efectivizados, habiendo correspondido la realización de un procedimiento que por el monto correspondier</w:t>
      </w:r>
      <w:r w:rsidR="00732E1E">
        <w:rPr>
          <w:rFonts w:ascii="Arial" w:hAnsi="Arial" w:cs="Arial"/>
          <w:sz w:val="24"/>
          <w:szCs w:val="24"/>
        </w:rPr>
        <w:t>e, según lo preceptuado por el A</w:t>
      </w:r>
      <w:r>
        <w:rPr>
          <w:rFonts w:ascii="Arial" w:hAnsi="Arial" w:cs="Arial"/>
          <w:sz w:val="24"/>
          <w:szCs w:val="24"/>
        </w:rPr>
        <w:t>rtículo 33 del TOCAF;</w:t>
      </w:r>
    </w:p>
    <w:p w:rsidR="005F7B03" w:rsidRDefault="005F7B03" w:rsidP="005F7B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7B03">
        <w:rPr>
          <w:rFonts w:ascii="Arial" w:hAnsi="Arial" w:cs="Arial"/>
          <w:b/>
          <w:sz w:val="24"/>
          <w:szCs w:val="24"/>
        </w:rPr>
        <w:t>2.2)</w:t>
      </w:r>
      <w:r>
        <w:rPr>
          <w:rFonts w:ascii="Arial" w:hAnsi="Arial" w:cs="Arial"/>
          <w:sz w:val="24"/>
          <w:szCs w:val="24"/>
        </w:rPr>
        <w:t xml:space="preserve"> no consta en las actuaciones el acto administrativo mediante el cual se dispuso la contratación para la prestación de los servicios de vigilancia en los referidos liceos;</w:t>
      </w:r>
    </w:p>
    <w:p w:rsidR="005F7B03" w:rsidRDefault="005F7B03" w:rsidP="005F7B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2.3</w:t>
      </w:r>
      <w:r w:rsidRPr="000F734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habiéndose ejecutado servicios sin la intervención preventiva que corresponde a este Tribunal, se contravino lo dispuesto en el </w:t>
      </w:r>
      <w:r w:rsidR="00732E1E">
        <w:rPr>
          <w:rFonts w:ascii="Arial" w:hAnsi="Arial" w:cs="Arial"/>
          <w:sz w:val="24"/>
          <w:szCs w:val="24"/>
        </w:rPr>
        <w:t>A</w:t>
      </w:r>
      <w:r w:rsidRPr="00523F5A">
        <w:rPr>
          <w:rFonts w:ascii="Arial" w:hAnsi="Arial" w:cs="Arial"/>
          <w:sz w:val="24"/>
          <w:szCs w:val="24"/>
        </w:rPr>
        <w:t xml:space="preserve">rtículo 211 </w:t>
      </w:r>
      <w:r w:rsidR="00732E1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</w:t>
      </w:r>
      <w:r w:rsidRPr="00523F5A">
        <w:rPr>
          <w:rFonts w:ascii="Arial" w:hAnsi="Arial" w:cs="Arial"/>
          <w:sz w:val="24"/>
          <w:szCs w:val="24"/>
        </w:rPr>
        <w:t>de la Constitución de la República</w:t>
      </w:r>
      <w:r>
        <w:rPr>
          <w:rFonts w:ascii="Arial" w:hAnsi="Arial" w:cs="Arial"/>
          <w:sz w:val="24"/>
          <w:szCs w:val="24"/>
        </w:rPr>
        <w:t>;</w:t>
      </w:r>
    </w:p>
    <w:p w:rsidR="005F7B03" w:rsidRDefault="005F7B03" w:rsidP="005F7B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7B03">
        <w:rPr>
          <w:rFonts w:ascii="Arial" w:hAnsi="Arial" w:cs="Arial"/>
          <w:b/>
          <w:sz w:val="24"/>
          <w:szCs w:val="24"/>
        </w:rPr>
        <w:t>2.4)</w:t>
      </w:r>
      <w:r>
        <w:rPr>
          <w:rFonts w:ascii="Arial" w:hAnsi="Arial" w:cs="Arial"/>
          <w:sz w:val="24"/>
          <w:szCs w:val="24"/>
        </w:rPr>
        <w:t xml:space="preserve"> hubo fraccionamiento del gasto, en contrav</w:t>
      </w:r>
      <w:r w:rsidR="00732E1E">
        <w:rPr>
          <w:rFonts w:ascii="Arial" w:hAnsi="Arial" w:cs="Arial"/>
          <w:sz w:val="24"/>
          <w:szCs w:val="24"/>
        </w:rPr>
        <w:t>ención de lo establecido en el A</w:t>
      </w:r>
      <w:r>
        <w:rPr>
          <w:rFonts w:ascii="Arial" w:hAnsi="Arial" w:cs="Arial"/>
          <w:sz w:val="24"/>
          <w:szCs w:val="24"/>
        </w:rPr>
        <w:t xml:space="preserve">rtículo 43 del TOCAF; </w:t>
      </w:r>
    </w:p>
    <w:p w:rsidR="005A42F1" w:rsidRDefault="005F7B03" w:rsidP="00732E1E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F7B03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5A42F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en la oportunidad, </w:t>
      </w:r>
      <w:r w:rsidR="005A42F1">
        <w:rPr>
          <w:rFonts w:ascii="Arial" w:hAnsi="Arial" w:cs="Arial"/>
          <w:sz w:val="24"/>
          <w:szCs w:val="24"/>
        </w:rPr>
        <w:t xml:space="preserve">mediante </w:t>
      </w:r>
      <w:r>
        <w:rPr>
          <w:rFonts w:ascii="Arial" w:hAnsi="Arial" w:cs="Arial"/>
          <w:sz w:val="24"/>
          <w:szCs w:val="24"/>
        </w:rPr>
        <w:t>n</w:t>
      </w:r>
      <w:r w:rsidR="005A42F1">
        <w:rPr>
          <w:rFonts w:ascii="Arial" w:hAnsi="Arial" w:cs="Arial"/>
          <w:sz w:val="24"/>
          <w:szCs w:val="24"/>
        </w:rPr>
        <w:t xml:space="preserve">ota de fecha </w:t>
      </w:r>
      <w:r w:rsidR="00732E1E">
        <w:rPr>
          <w:rFonts w:ascii="Arial" w:hAnsi="Arial" w:cs="Arial"/>
          <w:sz w:val="24"/>
          <w:szCs w:val="24"/>
        </w:rPr>
        <w:t>25/04/</w:t>
      </w:r>
      <w:r w:rsidR="00BB543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, la e</w:t>
      </w:r>
      <w:r w:rsidR="005A42F1">
        <w:rPr>
          <w:rFonts w:ascii="Arial" w:hAnsi="Arial" w:cs="Arial"/>
          <w:sz w:val="24"/>
          <w:szCs w:val="24"/>
        </w:rPr>
        <w:t>ncargada del Equipo de Transporte de la Dirección de Gestión Administrativa solicitó autorización para continuar con el servicio de seguridad contratado en los</w:t>
      </w:r>
      <w:r>
        <w:rPr>
          <w:rFonts w:ascii="Arial" w:hAnsi="Arial" w:cs="Arial"/>
          <w:sz w:val="24"/>
          <w:szCs w:val="24"/>
        </w:rPr>
        <w:t xml:space="preserve"> referidos</w:t>
      </w:r>
      <w:r w:rsidR="005A42F1">
        <w:rPr>
          <w:rFonts w:ascii="Arial" w:hAnsi="Arial" w:cs="Arial"/>
          <w:sz w:val="24"/>
          <w:szCs w:val="24"/>
        </w:rPr>
        <w:t xml:space="preserve"> liceos de Canelones y </w:t>
      </w:r>
      <w:r>
        <w:rPr>
          <w:rFonts w:ascii="Arial" w:hAnsi="Arial" w:cs="Arial"/>
          <w:sz w:val="24"/>
          <w:szCs w:val="24"/>
        </w:rPr>
        <w:t>Montevideo</w:t>
      </w:r>
      <w:r w:rsidR="005A42F1">
        <w:rPr>
          <w:rFonts w:ascii="Arial" w:hAnsi="Arial" w:cs="Arial"/>
          <w:sz w:val="24"/>
          <w:szCs w:val="24"/>
        </w:rPr>
        <w:t xml:space="preserve">; </w:t>
      </w:r>
    </w:p>
    <w:p w:rsidR="00BB543A" w:rsidRDefault="005F7B03" w:rsidP="0097796D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A42F1" w:rsidRPr="003A254D">
        <w:rPr>
          <w:rFonts w:ascii="Arial" w:hAnsi="Arial" w:cs="Arial"/>
          <w:b/>
          <w:sz w:val="24"/>
          <w:szCs w:val="24"/>
        </w:rPr>
        <w:t xml:space="preserve">) </w:t>
      </w:r>
      <w:r w:rsidR="005A42F1">
        <w:rPr>
          <w:rFonts w:ascii="Arial" w:hAnsi="Arial" w:cs="Arial"/>
          <w:sz w:val="24"/>
          <w:szCs w:val="24"/>
        </w:rPr>
        <w:t>que</w:t>
      </w:r>
      <w:r w:rsidR="00BB543A">
        <w:rPr>
          <w:rFonts w:ascii="Arial" w:hAnsi="Arial" w:cs="Arial"/>
          <w:sz w:val="24"/>
          <w:szCs w:val="24"/>
        </w:rPr>
        <w:t xml:space="preserve"> la Administración informó haber consultado a las firmas que prestan sus servicios en cada uno de los centros educativos referidos, que manifestaron su interés en continuar con los mismos;</w:t>
      </w:r>
    </w:p>
    <w:p w:rsidR="005A42F1" w:rsidRDefault="00BF1EFB" w:rsidP="0097796D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BB543A" w:rsidRPr="00BB543A">
        <w:rPr>
          <w:rFonts w:ascii="Arial" w:hAnsi="Arial" w:cs="Arial"/>
          <w:b/>
          <w:sz w:val="24"/>
          <w:szCs w:val="24"/>
        </w:rPr>
        <w:t>)</w:t>
      </w:r>
      <w:r w:rsidR="00BB543A">
        <w:rPr>
          <w:rFonts w:ascii="Arial" w:hAnsi="Arial" w:cs="Arial"/>
          <w:b/>
          <w:sz w:val="24"/>
          <w:szCs w:val="24"/>
        </w:rPr>
        <w:t xml:space="preserve"> </w:t>
      </w:r>
      <w:r w:rsidR="00BB543A">
        <w:rPr>
          <w:rFonts w:ascii="Arial" w:hAnsi="Arial" w:cs="Arial"/>
          <w:sz w:val="24"/>
          <w:szCs w:val="24"/>
        </w:rPr>
        <w:t xml:space="preserve">que </w:t>
      </w:r>
      <w:r w:rsidR="0097796D">
        <w:rPr>
          <w:rFonts w:ascii="Arial" w:hAnsi="Arial" w:cs="Arial"/>
          <w:sz w:val="24"/>
          <w:szCs w:val="24"/>
        </w:rPr>
        <w:t>con fecha 27/04/</w:t>
      </w:r>
      <w:r>
        <w:rPr>
          <w:rFonts w:ascii="Arial" w:hAnsi="Arial" w:cs="Arial"/>
          <w:sz w:val="24"/>
          <w:szCs w:val="24"/>
        </w:rPr>
        <w:t>17</w:t>
      </w:r>
      <w:r w:rsidR="000D21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42F1">
        <w:rPr>
          <w:rFonts w:ascii="Arial" w:hAnsi="Arial" w:cs="Arial"/>
          <w:sz w:val="24"/>
          <w:szCs w:val="24"/>
        </w:rPr>
        <w:t>la División Hacienda informó que exist</w:t>
      </w:r>
      <w:r w:rsidR="005F7B03">
        <w:rPr>
          <w:rFonts w:ascii="Arial" w:hAnsi="Arial" w:cs="Arial"/>
          <w:sz w:val="24"/>
          <w:szCs w:val="24"/>
        </w:rPr>
        <w:t>e</w:t>
      </w:r>
      <w:r w:rsidR="005A42F1">
        <w:rPr>
          <w:rFonts w:ascii="Arial" w:hAnsi="Arial" w:cs="Arial"/>
          <w:sz w:val="24"/>
          <w:szCs w:val="24"/>
        </w:rPr>
        <w:t xml:space="preserve"> disponibilidad </w:t>
      </w:r>
      <w:r w:rsidR="0097796D">
        <w:rPr>
          <w:rFonts w:ascii="Arial" w:hAnsi="Arial" w:cs="Arial"/>
          <w:sz w:val="24"/>
          <w:szCs w:val="24"/>
        </w:rPr>
        <w:t>de crédito presupuestal en los P</w:t>
      </w:r>
      <w:r w:rsidR="005A42F1">
        <w:rPr>
          <w:rFonts w:ascii="Arial" w:hAnsi="Arial" w:cs="Arial"/>
          <w:sz w:val="24"/>
          <w:szCs w:val="24"/>
        </w:rPr>
        <w:t>rogramas 604 “Educación Media Básica-Tecnológica” y 605 “Educación Madia Superior-Tecnológica” Proyecto 207 “Mejoramiento de los Aprendizajes” Fina</w:t>
      </w:r>
      <w:r w:rsidR="00173B3D">
        <w:rPr>
          <w:rFonts w:ascii="Arial" w:hAnsi="Arial" w:cs="Arial"/>
          <w:sz w:val="24"/>
          <w:szCs w:val="24"/>
        </w:rPr>
        <w:t>nciación 1.1 Rentas Generales, I</w:t>
      </w:r>
      <w:r w:rsidR="005A42F1">
        <w:rPr>
          <w:rFonts w:ascii="Arial" w:hAnsi="Arial" w:cs="Arial"/>
          <w:sz w:val="24"/>
          <w:szCs w:val="24"/>
        </w:rPr>
        <w:t>nciso 25, Unidad Ejecutora 03 Consejo de Educación Secundaria, Ejercicio 201</w:t>
      </w:r>
      <w:r w:rsidR="005F7B0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dejándose expresa constancia en el </w:t>
      </w:r>
      <w:r w:rsidR="005A42F1">
        <w:rPr>
          <w:rFonts w:ascii="Arial" w:hAnsi="Arial" w:cs="Arial"/>
          <w:sz w:val="24"/>
          <w:szCs w:val="24"/>
        </w:rPr>
        <w:t xml:space="preserve">referido </w:t>
      </w:r>
      <w:r w:rsidR="00F6674A">
        <w:rPr>
          <w:rFonts w:ascii="Arial" w:hAnsi="Arial" w:cs="Arial"/>
          <w:sz w:val="24"/>
          <w:szCs w:val="24"/>
        </w:rPr>
        <w:t xml:space="preserve">informe </w:t>
      </w:r>
      <w:r w:rsidR="005A42F1">
        <w:rPr>
          <w:rFonts w:ascii="Arial" w:hAnsi="Arial" w:cs="Arial"/>
          <w:sz w:val="24"/>
          <w:szCs w:val="24"/>
        </w:rPr>
        <w:t>de que</w:t>
      </w:r>
      <w:r w:rsidR="005A42F1" w:rsidRPr="00016090">
        <w:rPr>
          <w:rFonts w:ascii="Arial" w:hAnsi="Arial" w:cs="Arial"/>
          <w:sz w:val="24"/>
          <w:szCs w:val="24"/>
        </w:rPr>
        <w:t xml:space="preserve"> </w:t>
      </w:r>
      <w:r w:rsidR="005A42F1">
        <w:rPr>
          <w:rFonts w:ascii="Arial" w:hAnsi="Arial" w:cs="Arial"/>
          <w:sz w:val="24"/>
          <w:szCs w:val="24"/>
        </w:rPr>
        <w:t xml:space="preserve">la presente erogación </w:t>
      </w:r>
      <w:r w:rsidR="005F7B03">
        <w:rPr>
          <w:rFonts w:ascii="Arial" w:hAnsi="Arial" w:cs="Arial"/>
          <w:sz w:val="24"/>
          <w:szCs w:val="24"/>
        </w:rPr>
        <w:t xml:space="preserve">podría ser pasible </w:t>
      </w:r>
      <w:r>
        <w:rPr>
          <w:rFonts w:ascii="Arial" w:hAnsi="Arial" w:cs="Arial"/>
          <w:sz w:val="24"/>
          <w:szCs w:val="24"/>
        </w:rPr>
        <w:t>de observación de este Tribunal;</w:t>
      </w:r>
    </w:p>
    <w:p w:rsidR="00173B3D" w:rsidRDefault="00BF1EFB" w:rsidP="00173B3D">
      <w:pPr>
        <w:spacing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BF1EFB">
        <w:rPr>
          <w:rFonts w:ascii="Arial" w:hAnsi="Arial" w:cs="Arial"/>
          <w:b/>
          <w:sz w:val="24"/>
          <w:szCs w:val="24"/>
        </w:rPr>
        <w:t xml:space="preserve">6) </w:t>
      </w:r>
      <w:r w:rsidRPr="00BF1EFB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F1EFB">
        <w:rPr>
          <w:rFonts w:ascii="Arial" w:hAnsi="Arial" w:cs="Arial"/>
          <w:sz w:val="24"/>
          <w:szCs w:val="24"/>
        </w:rPr>
        <w:t>por R</w:t>
      </w:r>
      <w:r>
        <w:rPr>
          <w:rFonts w:ascii="Arial" w:hAnsi="Arial" w:cs="Arial"/>
          <w:sz w:val="24"/>
          <w:szCs w:val="24"/>
        </w:rPr>
        <w:t xml:space="preserve">esolución </w:t>
      </w:r>
      <w:r w:rsidR="00173B3D">
        <w:rPr>
          <w:rFonts w:ascii="Arial" w:hAnsi="Arial" w:cs="Arial"/>
          <w:sz w:val="24"/>
          <w:szCs w:val="24"/>
        </w:rPr>
        <w:t>N° 6 Acta Ext. N° 5 de fecha 28/04/</w:t>
      </w:r>
      <w:r>
        <w:rPr>
          <w:rFonts w:ascii="Arial" w:hAnsi="Arial" w:cs="Arial"/>
          <w:sz w:val="24"/>
          <w:szCs w:val="24"/>
        </w:rPr>
        <w:t>17, el Consejo de Educación Secundaria di</w:t>
      </w:r>
      <w:r w:rsidR="00173B3D">
        <w:rPr>
          <w:rFonts w:ascii="Arial" w:hAnsi="Arial" w:cs="Arial"/>
          <w:sz w:val="24"/>
          <w:szCs w:val="24"/>
        </w:rPr>
        <w:t>spuso mantener, a partir del 01/05/17 y hasta el 15/06/</w:t>
      </w:r>
      <w:r>
        <w:rPr>
          <w:rFonts w:ascii="Arial" w:hAnsi="Arial" w:cs="Arial"/>
          <w:sz w:val="24"/>
          <w:szCs w:val="24"/>
        </w:rPr>
        <w:t xml:space="preserve">17, los servicios de vigilancia privada contratados para los liceos de </w:t>
      </w:r>
      <w:proofErr w:type="spellStart"/>
      <w:r>
        <w:rPr>
          <w:rFonts w:ascii="Arial" w:hAnsi="Arial" w:cs="Arial"/>
          <w:sz w:val="24"/>
          <w:szCs w:val="24"/>
        </w:rPr>
        <w:t>Casarino</w:t>
      </w:r>
      <w:proofErr w:type="spellEnd"/>
      <w:r>
        <w:rPr>
          <w:rFonts w:ascii="Arial" w:hAnsi="Arial" w:cs="Arial"/>
          <w:sz w:val="24"/>
          <w:szCs w:val="24"/>
        </w:rPr>
        <w:t xml:space="preserve"> y Paso Carrasco en Canelones y los N° 9, 11, 33, 36, 37, 57, 60, 62, 68, 70 y 73 de Montevideo, en tanto se trata de servicio</w:t>
      </w:r>
      <w:r w:rsidR="00F6674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indispensable</w:t>
      </w:r>
      <w:r w:rsidR="00F6674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para el funcionamiento de los referidos institutos y que se </w:t>
      </w:r>
      <w:r>
        <w:rPr>
          <w:rFonts w:ascii="Arial" w:hAnsi="Arial" w:cs="Arial"/>
          <w:sz w:val="24"/>
          <w:szCs w:val="24"/>
        </w:rPr>
        <w:lastRenderedPageBreak/>
        <w:t>encuentra en proceso de adjudicación el llamado a licitación realizado</w:t>
      </w:r>
      <w:r w:rsidR="00F6674A">
        <w:rPr>
          <w:rFonts w:ascii="Arial" w:hAnsi="Arial" w:cs="Arial"/>
          <w:sz w:val="24"/>
          <w:szCs w:val="24"/>
        </w:rPr>
        <w:t xml:space="preserve"> para la cobertura de los mismos</w:t>
      </w:r>
      <w:r>
        <w:rPr>
          <w:rFonts w:ascii="Arial" w:hAnsi="Arial" w:cs="Arial"/>
          <w:sz w:val="24"/>
          <w:szCs w:val="24"/>
        </w:rPr>
        <w:t>;</w:t>
      </w:r>
    </w:p>
    <w:p w:rsidR="005A42F1" w:rsidRPr="00173B3D" w:rsidRDefault="00BF1EFB" w:rsidP="00173B3D">
      <w:pPr>
        <w:spacing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5A42F1" w:rsidRPr="000046D8">
        <w:rPr>
          <w:rFonts w:ascii="Arial" w:hAnsi="Arial" w:cs="Arial"/>
          <w:b/>
          <w:sz w:val="24"/>
          <w:szCs w:val="24"/>
        </w:rPr>
        <w:t>)</w:t>
      </w:r>
      <w:r w:rsidR="00173B3D">
        <w:rPr>
          <w:rFonts w:ascii="Arial" w:hAnsi="Arial" w:cs="Arial"/>
          <w:sz w:val="24"/>
          <w:szCs w:val="24"/>
        </w:rPr>
        <w:t xml:space="preserve"> que con fecha 17/</w:t>
      </w:r>
      <w:r w:rsidR="005A42F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</w:t>
      </w:r>
      <w:r w:rsidR="00173B3D">
        <w:rPr>
          <w:rFonts w:ascii="Arial" w:hAnsi="Arial" w:cs="Arial"/>
          <w:sz w:val="24"/>
          <w:szCs w:val="24"/>
        </w:rPr>
        <w:t>/</w:t>
      </w:r>
      <w:r w:rsidR="005A42F1">
        <w:rPr>
          <w:rFonts w:ascii="Arial" w:hAnsi="Arial" w:cs="Arial"/>
          <w:sz w:val="24"/>
          <w:szCs w:val="24"/>
        </w:rPr>
        <w:t>17</w:t>
      </w:r>
      <w:r w:rsidR="000D21EA">
        <w:rPr>
          <w:rFonts w:ascii="Arial" w:hAnsi="Arial" w:cs="Arial"/>
          <w:sz w:val="24"/>
          <w:szCs w:val="24"/>
        </w:rPr>
        <w:t>,</w:t>
      </w:r>
      <w:r w:rsidR="005A42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5A42F1">
        <w:rPr>
          <w:rFonts w:ascii="Arial" w:hAnsi="Arial" w:cs="Arial"/>
          <w:sz w:val="24"/>
          <w:szCs w:val="24"/>
        </w:rPr>
        <w:t xml:space="preserve">Contadora Delegada </w:t>
      </w:r>
      <w:r>
        <w:rPr>
          <w:rFonts w:ascii="Arial" w:hAnsi="Arial" w:cs="Arial"/>
          <w:sz w:val="24"/>
          <w:szCs w:val="24"/>
        </w:rPr>
        <w:t>remitió las presentes actuaciones a consideración de este Tribunal informando que se trata de una contratación sin procedimiento licitatorio y que, asimismo,  fue objeto de observación dispuesta por Re</w:t>
      </w:r>
      <w:r w:rsidR="00173B3D">
        <w:rPr>
          <w:rFonts w:ascii="Arial" w:hAnsi="Arial" w:cs="Arial"/>
          <w:sz w:val="24"/>
          <w:szCs w:val="24"/>
        </w:rPr>
        <w:t>solución N° 1232/17 de fecha 20/04/</w:t>
      </w:r>
      <w:r>
        <w:rPr>
          <w:rFonts w:ascii="Arial" w:hAnsi="Arial" w:cs="Arial"/>
          <w:sz w:val="24"/>
          <w:szCs w:val="24"/>
        </w:rPr>
        <w:t>17</w:t>
      </w:r>
      <w:r w:rsidR="005A42F1">
        <w:rPr>
          <w:rFonts w:ascii="Arial" w:hAnsi="Arial" w:cs="Arial"/>
          <w:sz w:val="24"/>
          <w:szCs w:val="24"/>
        </w:rPr>
        <w:t xml:space="preserve">; </w:t>
      </w:r>
    </w:p>
    <w:p w:rsidR="0021279D" w:rsidRDefault="005A42F1" w:rsidP="00732E1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3378B">
        <w:rPr>
          <w:rFonts w:ascii="Arial" w:hAnsi="Arial" w:cs="Arial"/>
          <w:b/>
          <w:sz w:val="24"/>
          <w:szCs w:val="24"/>
        </w:rPr>
        <w:t>CONSIDERANDO:</w:t>
      </w:r>
      <w:r w:rsidR="00173B3D">
        <w:rPr>
          <w:rFonts w:ascii="Arial" w:hAnsi="Arial" w:cs="Arial"/>
          <w:sz w:val="24"/>
          <w:szCs w:val="24"/>
        </w:rPr>
        <w:t xml:space="preserve"> </w:t>
      </w:r>
      <w:r w:rsidRPr="0097081A">
        <w:rPr>
          <w:rFonts w:ascii="Arial" w:hAnsi="Arial" w:cs="Arial"/>
          <w:b/>
          <w:sz w:val="24"/>
          <w:szCs w:val="24"/>
        </w:rPr>
        <w:t>1)</w:t>
      </w:r>
      <w:r w:rsidR="0021279D">
        <w:rPr>
          <w:rFonts w:ascii="Arial" w:hAnsi="Arial" w:cs="Arial"/>
          <w:b/>
          <w:sz w:val="24"/>
          <w:szCs w:val="24"/>
        </w:rPr>
        <w:t xml:space="preserve"> </w:t>
      </w:r>
      <w:r w:rsidR="0021279D">
        <w:rPr>
          <w:rFonts w:ascii="Arial" w:hAnsi="Arial" w:cs="Arial"/>
          <w:sz w:val="24"/>
          <w:szCs w:val="24"/>
        </w:rPr>
        <w:t xml:space="preserve">que no </w:t>
      </w:r>
      <w:r w:rsidR="0021279D" w:rsidRPr="00523F5A">
        <w:rPr>
          <w:rFonts w:ascii="Arial" w:hAnsi="Arial" w:cs="Arial"/>
          <w:sz w:val="24"/>
          <w:szCs w:val="24"/>
        </w:rPr>
        <w:t>existe procedimiento</w:t>
      </w:r>
      <w:r w:rsidR="0021279D">
        <w:rPr>
          <w:rFonts w:ascii="Arial" w:hAnsi="Arial" w:cs="Arial"/>
          <w:sz w:val="24"/>
          <w:szCs w:val="24"/>
        </w:rPr>
        <w:t xml:space="preserve"> vigente que ampare los gastos derivados de la prestación de los serv</w:t>
      </w:r>
      <w:r w:rsidR="00B97ADD">
        <w:rPr>
          <w:rFonts w:ascii="Arial" w:hAnsi="Arial" w:cs="Arial"/>
          <w:sz w:val="24"/>
          <w:szCs w:val="24"/>
        </w:rPr>
        <w:t>icios efectivizados desde el 01/05/</w:t>
      </w:r>
      <w:r w:rsidR="0021279D">
        <w:rPr>
          <w:rFonts w:ascii="Arial" w:hAnsi="Arial" w:cs="Arial"/>
          <w:sz w:val="24"/>
          <w:szCs w:val="24"/>
        </w:rPr>
        <w:t>17 y que cont</w:t>
      </w:r>
      <w:r w:rsidR="00B97ADD">
        <w:rPr>
          <w:rFonts w:ascii="Arial" w:hAnsi="Arial" w:cs="Arial"/>
          <w:sz w:val="24"/>
          <w:szCs w:val="24"/>
        </w:rPr>
        <w:t>inuarán prestándose hasta el 15/06/</w:t>
      </w:r>
      <w:r w:rsidR="0021279D">
        <w:rPr>
          <w:rFonts w:ascii="Arial" w:hAnsi="Arial" w:cs="Arial"/>
          <w:sz w:val="24"/>
          <w:szCs w:val="24"/>
        </w:rPr>
        <w:t>17, habiendo correspondido la realización de un procedimient</w:t>
      </w:r>
      <w:r w:rsidR="00B97ADD">
        <w:rPr>
          <w:rFonts w:ascii="Arial" w:hAnsi="Arial" w:cs="Arial"/>
          <w:sz w:val="24"/>
          <w:szCs w:val="24"/>
        </w:rPr>
        <w:t>o que por el monto hubiera correspondido, según lo preceptuado por el A</w:t>
      </w:r>
      <w:r w:rsidR="0021279D">
        <w:rPr>
          <w:rFonts w:ascii="Arial" w:hAnsi="Arial" w:cs="Arial"/>
          <w:sz w:val="24"/>
          <w:szCs w:val="24"/>
        </w:rPr>
        <w:t>rtículo 33 del TOCAF;</w:t>
      </w:r>
    </w:p>
    <w:p w:rsidR="0021279D" w:rsidRDefault="00B97ADD" w:rsidP="00B97ADD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1279D" w:rsidRPr="00AC334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21279D">
        <w:rPr>
          <w:rFonts w:ascii="Arial" w:hAnsi="Arial" w:cs="Arial"/>
          <w:sz w:val="24"/>
          <w:szCs w:val="24"/>
        </w:rPr>
        <w:t>que asimismo, tampoco consta en las actuaciones el acto adminis</w:t>
      </w:r>
      <w:r w:rsidR="0021279D" w:rsidRPr="00B97ADD">
        <w:rPr>
          <w:rFonts w:ascii="Arial" w:hAnsi="Arial" w:cs="Arial"/>
          <w:b/>
          <w:sz w:val="24"/>
          <w:szCs w:val="24"/>
        </w:rPr>
        <w:t>t</w:t>
      </w:r>
      <w:r w:rsidR="0021279D">
        <w:rPr>
          <w:rFonts w:ascii="Arial" w:hAnsi="Arial" w:cs="Arial"/>
          <w:sz w:val="24"/>
          <w:szCs w:val="24"/>
        </w:rPr>
        <w:t>rativo mediante el cual se dispuso la contratación para la prestación de los servicios de vigilancia en los referidos liceos de los departamentos de Canelones y Montevideo;</w:t>
      </w:r>
    </w:p>
    <w:p w:rsidR="0021279D" w:rsidRDefault="0021279D" w:rsidP="00B97ADD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0F734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habiéndose ejecutado servicios sin la intervención preventiva que corresponde a este Tribunal, se contravino lo dispuesto en el </w:t>
      </w:r>
      <w:r w:rsidR="00B97ADD">
        <w:rPr>
          <w:rFonts w:ascii="Arial" w:hAnsi="Arial" w:cs="Arial"/>
          <w:sz w:val="24"/>
          <w:szCs w:val="24"/>
        </w:rPr>
        <w:t>A</w:t>
      </w:r>
      <w:r w:rsidRPr="00523F5A">
        <w:rPr>
          <w:rFonts w:ascii="Arial" w:hAnsi="Arial" w:cs="Arial"/>
          <w:sz w:val="24"/>
          <w:szCs w:val="24"/>
        </w:rPr>
        <w:t xml:space="preserve">rtículo 211 </w:t>
      </w:r>
      <w:r w:rsidR="00B97AD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</w:t>
      </w:r>
      <w:r w:rsidRPr="00523F5A">
        <w:rPr>
          <w:rFonts w:ascii="Arial" w:hAnsi="Arial" w:cs="Arial"/>
          <w:sz w:val="24"/>
          <w:szCs w:val="24"/>
        </w:rPr>
        <w:t>de la Constitución de la República</w:t>
      </w:r>
      <w:r>
        <w:rPr>
          <w:rFonts w:ascii="Arial" w:hAnsi="Arial" w:cs="Arial"/>
          <w:sz w:val="24"/>
          <w:szCs w:val="24"/>
        </w:rPr>
        <w:t>;</w:t>
      </w:r>
    </w:p>
    <w:p w:rsidR="0021279D" w:rsidRDefault="0021279D" w:rsidP="00B97ADD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FC209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de conformidad con </w:t>
      </w:r>
      <w:r w:rsidR="00B97ADD">
        <w:rPr>
          <w:rFonts w:ascii="Arial" w:hAnsi="Arial" w:cs="Arial"/>
          <w:sz w:val="24"/>
          <w:szCs w:val="24"/>
        </w:rPr>
        <w:t>lo dispuesto por el A</w:t>
      </w:r>
      <w:r w:rsidRPr="00FC209E">
        <w:rPr>
          <w:rFonts w:ascii="Arial" w:hAnsi="Arial" w:cs="Arial"/>
          <w:sz w:val="24"/>
          <w:szCs w:val="24"/>
        </w:rPr>
        <w:t>rtículo 43 del TOCAF</w:t>
      </w:r>
      <w:r w:rsidR="00464ED4">
        <w:rPr>
          <w:rFonts w:ascii="Arial" w:hAnsi="Arial" w:cs="Arial"/>
          <w:sz w:val="24"/>
          <w:szCs w:val="24"/>
        </w:rPr>
        <w:t xml:space="preserve">, </w:t>
      </w:r>
      <w:r w:rsidRPr="00FC209E">
        <w:rPr>
          <w:rFonts w:ascii="Arial" w:hAnsi="Arial" w:cs="Arial"/>
          <w:sz w:val="24"/>
          <w:szCs w:val="24"/>
        </w:rPr>
        <w:t>la existencia de diversas contrataciones sucesivas con las mismas firmas y con idéntico objeto es pasible de confi</w:t>
      </w:r>
      <w:r>
        <w:rPr>
          <w:rFonts w:ascii="Arial" w:hAnsi="Arial" w:cs="Arial"/>
          <w:sz w:val="24"/>
          <w:szCs w:val="24"/>
        </w:rPr>
        <w:t>gurar fraccionamiento del gasto</w:t>
      </w:r>
      <w:r w:rsidR="009609D3">
        <w:rPr>
          <w:rFonts w:ascii="Arial" w:hAnsi="Arial" w:cs="Arial"/>
          <w:sz w:val="24"/>
          <w:szCs w:val="24"/>
        </w:rPr>
        <w:t>,</w:t>
      </w:r>
      <w:r w:rsidR="00F6674A">
        <w:rPr>
          <w:rFonts w:ascii="Arial" w:hAnsi="Arial" w:cs="Arial"/>
          <w:sz w:val="24"/>
          <w:szCs w:val="24"/>
        </w:rPr>
        <w:t xml:space="preserve"> cuyo fundamento y</w:t>
      </w:r>
      <w:r w:rsidR="009609D3">
        <w:rPr>
          <w:rFonts w:ascii="Arial" w:hAnsi="Arial" w:cs="Arial"/>
          <w:sz w:val="24"/>
          <w:szCs w:val="24"/>
        </w:rPr>
        <w:t xml:space="preserve"> conveniencia  debe ser expresamente </w:t>
      </w:r>
      <w:r w:rsidR="00F6674A">
        <w:rPr>
          <w:rFonts w:ascii="Arial" w:hAnsi="Arial" w:cs="Arial"/>
          <w:sz w:val="24"/>
          <w:szCs w:val="24"/>
        </w:rPr>
        <w:t>establecid</w:t>
      </w:r>
      <w:r w:rsidR="005000D4">
        <w:rPr>
          <w:rFonts w:ascii="Arial" w:hAnsi="Arial" w:cs="Arial"/>
          <w:sz w:val="24"/>
          <w:szCs w:val="24"/>
        </w:rPr>
        <w:t>o</w:t>
      </w:r>
      <w:r w:rsidR="009609D3">
        <w:rPr>
          <w:rFonts w:ascii="Arial" w:hAnsi="Arial" w:cs="Arial"/>
          <w:sz w:val="24"/>
          <w:szCs w:val="24"/>
        </w:rPr>
        <w:t xml:space="preserve"> por el ordenador, bajo su responsabilidad</w:t>
      </w:r>
      <w:r>
        <w:rPr>
          <w:rFonts w:ascii="Arial" w:hAnsi="Arial" w:cs="Arial"/>
          <w:sz w:val="24"/>
          <w:szCs w:val="24"/>
        </w:rPr>
        <w:t>;</w:t>
      </w:r>
    </w:p>
    <w:p w:rsidR="00182B62" w:rsidRDefault="00182B62" w:rsidP="00B97ADD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279D" w:rsidRDefault="0021279D" w:rsidP="00732E1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lastRenderedPageBreak/>
        <w:t xml:space="preserve">ATENTO: </w:t>
      </w:r>
      <w:r>
        <w:rPr>
          <w:rFonts w:ascii="Arial" w:hAnsi="Arial" w:cs="Arial"/>
          <w:sz w:val="24"/>
          <w:szCs w:val="24"/>
        </w:rPr>
        <w:t>a lo ex</w:t>
      </w:r>
      <w:r w:rsidR="00B97ADD">
        <w:rPr>
          <w:rFonts w:ascii="Arial" w:hAnsi="Arial" w:cs="Arial"/>
          <w:sz w:val="24"/>
          <w:szCs w:val="24"/>
        </w:rPr>
        <w:t>puesto y a lo dispuesto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21279D" w:rsidRPr="00EF7EA4" w:rsidRDefault="0021279D" w:rsidP="002127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t>EL TRIBUNAL ACUERDA</w:t>
      </w:r>
    </w:p>
    <w:p w:rsidR="0021279D" w:rsidRDefault="0021279D" w:rsidP="002127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Observar el gasto.</w:t>
      </w:r>
    </w:p>
    <w:p w:rsidR="0021279D" w:rsidRDefault="0021279D" w:rsidP="002127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7EA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Devolver las actuaciones.</w:t>
      </w:r>
    </w:p>
    <w:p w:rsidR="0021279D" w:rsidRDefault="0021279D" w:rsidP="002127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42F1" w:rsidRPr="00732E1E" w:rsidRDefault="00732E1E" w:rsidP="005A42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32E1E">
        <w:rPr>
          <w:rFonts w:ascii="Arial" w:hAnsi="Arial" w:cs="Arial"/>
          <w:sz w:val="24"/>
          <w:szCs w:val="24"/>
        </w:rPr>
        <w:t>mp</w:t>
      </w:r>
      <w:proofErr w:type="spellEnd"/>
      <w:proofErr w:type="gramEnd"/>
    </w:p>
    <w:sectPr w:rsidR="005A42F1" w:rsidRPr="00732E1E" w:rsidSect="00B97ADD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F1"/>
    <w:rsid w:val="0005507B"/>
    <w:rsid w:val="000B3EC9"/>
    <w:rsid w:val="000D21EA"/>
    <w:rsid w:val="00130655"/>
    <w:rsid w:val="00173B3D"/>
    <w:rsid w:val="00182B62"/>
    <w:rsid w:val="0021279D"/>
    <w:rsid w:val="00464ED4"/>
    <w:rsid w:val="004861FC"/>
    <w:rsid w:val="005000D4"/>
    <w:rsid w:val="005A42F1"/>
    <w:rsid w:val="005E4D2B"/>
    <w:rsid w:val="005F7B03"/>
    <w:rsid w:val="006D1EA8"/>
    <w:rsid w:val="00732E1E"/>
    <w:rsid w:val="009609D3"/>
    <w:rsid w:val="0097796D"/>
    <w:rsid w:val="009F6A79"/>
    <w:rsid w:val="00B97ADD"/>
    <w:rsid w:val="00BB543A"/>
    <w:rsid w:val="00BF1EFB"/>
    <w:rsid w:val="00D65A60"/>
    <w:rsid w:val="00F3384F"/>
    <w:rsid w:val="00F51660"/>
    <w:rsid w:val="00F6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66A-B866-4AE8-9463-4E5BE72D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5</cp:revision>
  <cp:lastPrinted>2017-06-05T19:33:00Z</cp:lastPrinted>
  <dcterms:created xsi:type="dcterms:W3CDTF">2017-06-27T16:32:00Z</dcterms:created>
  <dcterms:modified xsi:type="dcterms:W3CDTF">2017-06-27T16:52:00Z</dcterms:modified>
</cp:coreProperties>
</file>