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386" w:rsidRPr="00D55451" w:rsidRDefault="00830386" w:rsidP="00D55451">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 xml:space="preserve">RES. </w:t>
      </w:r>
      <w:r w:rsidR="00003D31">
        <w:rPr>
          <w:rFonts w:ascii="Arial" w:hAnsi="Arial" w:cs="Arial"/>
          <w:b/>
          <w:sz w:val="28"/>
          <w:szCs w:val="28"/>
          <w:lang w:val="es-ES_tradnl"/>
        </w:rPr>
        <w:t>1144</w:t>
      </w:r>
      <w:r>
        <w:rPr>
          <w:rFonts w:ascii="Arial" w:hAnsi="Arial" w:cs="Arial"/>
          <w:b/>
          <w:sz w:val="28"/>
          <w:szCs w:val="28"/>
          <w:lang w:val="es-ES_tradnl"/>
        </w:rPr>
        <w:t>/17</w:t>
      </w:r>
    </w:p>
    <w:p w:rsidR="00830386" w:rsidRPr="00762B34" w:rsidRDefault="00830386" w:rsidP="00830386">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830386" w:rsidRPr="00762B34" w:rsidRDefault="00830386" w:rsidP="00830386">
      <w:pPr>
        <w:tabs>
          <w:tab w:val="left" w:pos="-720"/>
        </w:tabs>
        <w:suppressAutoHyphens/>
        <w:spacing w:after="0" w:line="240" w:lineRule="auto"/>
        <w:jc w:val="center"/>
        <w:rPr>
          <w:rFonts w:ascii="Arial" w:hAnsi="Arial" w:cs="Arial"/>
          <w:b/>
          <w:lang w:val="es-ES_tradnl"/>
        </w:rPr>
      </w:pPr>
    </w:p>
    <w:p w:rsidR="00830386" w:rsidRPr="00762B34" w:rsidRDefault="00830386" w:rsidP="00830386">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830386" w:rsidRPr="00762B34" w:rsidRDefault="00830386" w:rsidP="00830386">
      <w:pPr>
        <w:tabs>
          <w:tab w:val="left" w:pos="-720"/>
        </w:tabs>
        <w:suppressAutoHyphens/>
        <w:spacing w:after="0" w:line="240" w:lineRule="auto"/>
        <w:jc w:val="center"/>
        <w:rPr>
          <w:rFonts w:ascii="Arial" w:hAnsi="Arial" w:cs="Arial"/>
          <w:b/>
          <w:lang w:val="es-ES_tradnl"/>
        </w:rPr>
      </w:pPr>
    </w:p>
    <w:p w:rsidR="00830386" w:rsidRPr="00762B34" w:rsidRDefault="00830386" w:rsidP="00830386">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5 DE ABRIL </w:t>
      </w:r>
      <w:r>
        <w:rPr>
          <w:rFonts w:ascii="Helvetica" w:hAnsi="Helvetica"/>
          <w:b/>
          <w:lang w:val="es-ES_tradnl"/>
        </w:rPr>
        <w:t>DE 2017</w:t>
      </w:r>
    </w:p>
    <w:p w:rsidR="00830386" w:rsidRPr="00762B34" w:rsidRDefault="00830386" w:rsidP="00830386">
      <w:pPr>
        <w:tabs>
          <w:tab w:val="center" w:pos="4253"/>
        </w:tabs>
        <w:suppressAutoHyphens/>
        <w:spacing w:after="0" w:line="240" w:lineRule="auto"/>
        <w:jc w:val="center"/>
        <w:rPr>
          <w:rFonts w:ascii="Arial" w:hAnsi="Arial" w:cs="Arial"/>
          <w:b/>
          <w:lang w:val="es-ES_tradnl"/>
        </w:rPr>
      </w:pPr>
    </w:p>
    <w:p w:rsidR="00830386" w:rsidRPr="00830386" w:rsidRDefault="00830386" w:rsidP="00830386">
      <w:pPr>
        <w:tabs>
          <w:tab w:val="center" w:pos="4253"/>
        </w:tabs>
        <w:suppressAutoHyphens/>
        <w:spacing w:after="0" w:line="240" w:lineRule="auto"/>
        <w:jc w:val="center"/>
        <w:rPr>
          <w:rFonts w:ascii="Arial" w:hAnsi="Arial" w:cs="Arial"/>
          <w:b/>
          <w:lang w:val="es-ES"/>
        </w:rPr>
      </w:pPr>
      <w:r w:rsidRPr="00830386">
        <w:rPr>
          <w:rFonts w:ascii="Arial" w:hAnsi="Arial" w:cs="Arial"/>
          <w:b/>
          <w:lang w:val="es-ES"/>
        </w:rPr>
        <w:t>(E. E. Nº</w:t>
      </w:r>
      <w:r>
        <w:rPr>
          <w:rFonts w:ascii="Arial" w:hAnsi="Arial" w:cs="Arial"/>
          <w:b/>
          <w:bCs/>
          <w:sz w:val="24"/>
          <w:szCs w:val="24"/>
          <w:lang w:val="es-ES"/>
        </w:rPr>
        <w:t>2017-17-1-0002026</w:t>
      </w:r>
      <w:r w:rsidRPr="00830386">
        <w:rPr>
          <w:rFonts w:ascii="Arial" w:hAnsi="Arial" w:cs="Arial"/>
          <w:b/>
          <w:lang w:val="es-ES"/>
        </w:rPr>
        <w:t xml:space="preserve">, </w:t>
      </w:r>
      <w:proofErr w:type="spellStart"/>
      <w:r w:rsidRPr="00830386">
        <w:rPr>
          <w:rFonts w:ascii="Arial" w:hAnsi="Arial" w:cs="Arial"/>
          <w:b/>
          <w:lang w:val="es-ES"/>
        </w:rPr>
        <w:t>Ent</w:t>
      </w:r>
      <w:proofErr w:type="spellEnd"/>
      <w:r w:rsidRPr="00830386">
        <w:rPr>
          <w:rFonts w:ascii="Arial" w:hAnsi="Arial" w:cs="Arial"/>
          <w:b/>
          <w:lang w:val="es-ES"/>
        </w:rPr>
        <w:t>. N°</w:t>
      </w:r>
      <w:r>
        <w:rPr>
          <w:rFonts w:ascii="Arial" w:hAnsi="Arial" w:cs="Arial"/>
          <w:b/>
          <w:bCs/>
          <w:sz w:val="24"/>
          <w:szCs w:val="24"/>
          <w:lang w:val="es-ES"/>
        </w:rPr>
        <w:t>1592/17</w:t>
      </w:r>
      <w:r w:rsidRPr="00830386">
        <w:rPr>
          <w:rFonts w:ascii="Arial" w:hAnsi="Arial" w:cs="Arial"/>
          <w:b/>
          <w:lang w:val="es-ES"/>
        </w:rPr>
        <w:t>)</w:t>
      </w:r>
    </w:p>
    <w:p w:rsidR="001F1E2A" w:rsidRDefault="001F1E2A" w:rsidP="00830386">
      <w:pPr>
        <w:spacing w:after="0" w:line="240" w:lineRule="auto"/>
        <w:jc w:val="both"/>
        <w:rPr>
          <w:rFonts w:ascii="Arial" w:hAnsi="Arial" w:cs="Arial"/>
          <w:sz w:val="24"/>
          <w:szCs w:val="24"/>
          <w:lang w:val="es-ES"/>
        </w:rPr>
      </w:pPr>
    </w:p>
    <w:p w:rsidR="001F1E2A" w:rsidRDefault="001F1E2A" w:rsidP="00830386">
      <w:pPr>
        <w:spacing w:after="0" w:line="360" w:lineRule="auto"/>
        <w:ind w:firstLine="851"/>
        <w:jc w:val="both"/>
        <w:rPr>
          <w:rFonts w:ascii="Arial" w:hAnsi="Arial" w:cs="Arial"/>
          <w:sz w:val="24"/>
          <w:szCs w:val="24"/>
          <w:lang w:val="es-ES"/>
        </w:rPr>
      </w:pPr>
      <w:r>
        <w:rPr>
          <w:rFonts w:ascii="Arial" w:hAnsi="Arial" w:cs="Arial"/>
          <w:b/>
          <w:bCs/>
          <w:sz w:val="24"/>
          <w:szCs w:val="24"/>
          <w:lang w:val="es-ES"/>
        </w:rPr>
        <w:t>VISTO:</w:t>
      </w:r>
      <w:r>
        <w:rPr>
          <w:rFonts w:ascii="Arial" w:hAnsi="Arial" w:cs="Arial"/>
          <w:sz w:val="24"/>
          <w:szCs w:val="24"/>
          <w:lang w:val="es-ES"/>
        </w:rPr>
        <w:t xml:space="preserve"> las actuaciones remitidas por el Consejo de Educación Secundaria de la Administración Nacional de Educación Pública, relacionad</w:t>
      </w:r>
      <w:r w:rsidR="00830386">
        <w:rPr>
          <w:rFonts w:ascii="Arial" w:hAnsi="Arial" w:cs="Arial"/>
          <w:sz w:val="24"/>
          <w:szCs w:val="24"/>
          <w:lang w:val="es-ES"/>
        </w:rPr>
        <w:t>as con el pago de  las facturas</w:t>
      </w:r>
      <w:r>
        <w:rPr>
          <w:rFonts w:ascii="Arial" w:hAnsi="Arial" w:cs="Arial"/>
          <w:sz w:val="24"/>
          <w:szCs w:val="24"/>
          <w:lang w:val="es-ES"/>
        </w:rPr>
        <w:t xml:space="preserve"> por concepto de vigilancia  en el Liceo N° 6 de Maldonado;</w:t>
      </w:r>
    </w:p>
    <w:p w:rsidR="001F1E2A" w:rsidRDefault="001F1E2A" w:rsidP="00830386">
      <w:pPr>
        <w:spacing w:after="0" w:line="360" w:lineRule="auto"/>
        <w:ind w:firstLine="851"/>
        <w:jc w:val="both"/>
        <w:rPr>
          <w:rFonts w:ascii="Arial" w:hAnsi="Arial" w:cs="Arial"/>
          <w:sz w:val="24"/>
          <w:szCs w:val="24"/>
          <w:lang w:val="es-ES"/>
        </w:rPr>
      </w:pPr>
      <w:r>
        <w:rPr>
          <w:rFonts w:ascii="Arial" w:hAnsi="Arial" w:cs="Arial"/>
          <w:b/>
          <w:bCs/>
          <w:sz w:val="24"/>
          <w:szCs w:val="24"/>
          <w:lang w:val="es-ES"/>
        </w:rPr>
        <w:t>RESULTANDO:</w:t>
      </w:r>
      <w:r>
        <w:rPr>
          <w:rFonts w:ascii="Arial" w:hAnsi="Arial" w:cs="Arial"/>
          <w:sz w:val="24"/>
          <w:szCs w:val="24"/>
          <w:lang w:val="es-ES"/>
        </w:rPr>
        <w:t xml:space="preserve"> </w:t>
      </w:r>
      <w:r>
        <w:rPr>
          <w:rFonts w:ascii="Arial" w:hAnsi="Arial" w:cs="Arial"/>
          <w:b/>
          <w:bCs/>
          <w:sz w:val="24"/>
          <w:szCs w:val="24"/>
          <w:lang w:val="es-ES"/>
        </w:rPr>
        <w:t>1)</w:t>
      </w:r>
      <w:r>
        <w:rPr>
          <w:rFonts w:ascii="Arial" w:hAnsi="Arial" w:cs="Arial"/>
          <w:sz w:val="24"/>
          <w:szCs w:val="24"/>
          <w:lang w:val="es-ES"/>
        </w:rPr>
        <w:t xml:space="preserve"> </w:t>
      </w:r>
      <w:r>
        <w:rPr>
          <w:rFonts w:ascii="Arial" w:hAnsi="Arial" w:cs="Arial"/>
          <w:b/>
          <w:bCs/>
          <w:sz w:val="24"/>
          <w:szCs w:val="24"/>
          <w:lang w:val="es-ES"/>
        </w:rPr>
        <w:t xml:space="preserve"> </w:t>
      </w:r>
      <w:r>
        <w:rPr>
          <w:rFonts w:ascii="Arial" w:hAnsi="Arial" w:cs="Arial"/>
          <w:sz w:val="24"/>
          <w:szCs w:val="24"/>
          <w:lang w:val="es-ES"/>
        </w:rPr>
        <w:t xml:space="preserve">que por Resolución N° 120 de fecha 13.04.16, se dispuso la contratación de la empresa </w:t>
      </w:r>
      <w:proofErr w:type="spellStart"/>
      <w:r>
        <w:rPr>
          <w:rFonts w:ascii="Arial" w:hAnsi="Arial" w:cs="Arial"/>
          <w:sz w:val="24"/>
          <w:szCs w:val="24"/>
          <w:lang w:val="es-ES"/>
        </w:rPr>
        <w:t>Securitas</w:t>
      </w:r>
      <w:proofErr w:type="spellEnd"/>
      <w:r>
        <w:rPr>
          <w:rFonts w:ascii="Arial" w:hAnsi="Arial" w:cs="Arial"/>
          <w:sz w:val="24"/>
          <w:szCs w:val="24"/>
          <w:lang w:val="es-ES"/>
        </w:rPr>
        <w:t xml:space="preserve"> Uruguay S.A. para el servicio de vigilancia  para el Liceo N° 6 de Maldonado, por un plazo de un mes, pero la empresa adjudicataria desistió;</w:t>
      </w:r>
    </w:p>
    <w:p w:rsidR="001F1E2A" w:rsidRDefault="001F1E2A" w:rsidP="00830386">
      <w:pPr>
        <w:spacing w:after="0" w:line="360" w:lineRule="auto"/>
        <w:ind w:firstLine="2694"/>
        <w:jc w:val="both"/>
        <w:rPr>
          <w:rFonts w:ascii="Arial" w:hAnsi="Arial" w:cs="Arial"/>
          <w:sz w:val="24"/>
          <w:szCs w:val="24"/>
          <w:lang w:val="es-ES"/>
        </w:rPr>
      </w:pPr>
      <w:r>
        <w:rPr>
          <w:rFonts w:ascii="Arial" w:hAnsi="Arial" w:cs="Arial"/>
          <w:b/>
          <w:bCs/>
          <w:sz w:val="24"/>
          <w:szCs w:val="24"/>
          <w:lang w:val="es-ES"/>
        </w:rPr>
        <w:t xml:space="preserve">2) </w:t>
      </w:r>
      <w:r>
        <w:rPr>
          <w:rFonts w:ascii="Arial" w:hAnsi="Arial" w:cs="Arial"/>
          <w:sz w:val="24"/>
          <w:szCs w:val="24"/>
          <w:lang w:val="es-ES"/>
        </w:rPr>
        <w:t>que posteriormente, por Resolución N° 130 de fecha 27.04.16 el Consejo de Educación Secundaria dispuso dejar sin efecto la  Resolución N° 120 y  disponer  la contratación  de Prosegur Uruguay S.A, por el mismo plazo,  por un monto de $ 237,17 más IVA por hora diurna y $ 270,25 más IVA por hora nocturna;</w:t>
      </w:r>
    </w:p>
    <w:p w:rsidR="001F1E2A" w:rsidRDefault="001F1E2A" w:rsidP="00830386">
      <w:pPr>
        <w:spacing w:after="0" w:line="360" w:lineRule="auto"/>
        <w:ind w:firstLine="2694"/>
        <w:jc w:val="both"/>
        <w:rPr>
          <w:rFonts w:ascii="Arial" w:hAnsi="Arial" w:cs="Arial"/>
          <w:b/>
          <w:bCs/>
          <w:sz w:val="24"/>
          <w:szCs w:val="24"/>
          <w:lang w:val="es-ES"/>
        </w:rPr>
      </w:pPr>
      <w:r>
        <w:rPr>
          <w:rFonts w:ascii="Arial" w:hAnsi="Arial" w:cs="Arial"/>
          <w:b/>
          <w:bCs/>
          <w:sz w:val="24"/>
          <w:szCs w:val="24"/>
          <w:lang w:val="es-ES"/>
        </w:rPr>
        <w:t xml:space="preserve">3) </w:t>
      </w:r>
      <w:r>
        <w:rPr>
          <w:rFonts w:ascii="Arial" w:hAnsi="Arial" w:cs="Arial"/>
          <w:sz w:val="24"/>
          <w:szCs w:val="24"/>
          <w:lang w:val="es-ES"/>
        </w:rPr>
        <w:t>que con fecha 16.08.16, el Sub Director del Liceo señaló que Prosegur Uruguay S.A. brindó el servicio desde el 26.04.16 a la fecha con portero desde las 7.30 a 19.30 y sereno desde las 19.30 a las 7.30;</w:t>
      </w:r>
    </w:p>
    <w:p w:rsidR="001F1E2A" w:rsidRDefault="001F1E2A" w:rsidP="00830386">
      <w:pPr>
        <w:spacing w:after="0" w:line="360" w:lineRule="auto"/>
        <w:ind w:firstLine="2694"/>
        <w:jc w:val="both"/>
        <w:rPr>
          <w:rFonts w:ascii="Arial" w:hAnsi="Arial" w:cs="Arial"/>
          <w:sz w:val="24"/>
          <w:szCs w:val="24"/>
          <w:lang w:val="es-ES"/>
        </w:rPr>
      </w:pPr>
      <w:r>
        <w:rPr>
          <w:rFonts w:ascii="Arial" w:hAnsi="Arial" w:cs="Arial"/>
          <w:b/>
          <w:bCs/>
          <w:sz w:val="24"/>
          <w:szCs w:val="24"/>
          <w:lang w:val="es-ES"/>
        </w:rPr>
        <w:t>4)</w:t>
      </w:r>
      <w:r>
        <w:rPr>
          <w:rFonts w:ascii="Arial" w:hAnsi="Arial" w:cs="Arial"/>
          <w:sz w:val="24"/>
          <w:szCs w:val="24"/>
          <w:lang w:val="es-ES"/>
        </w:rPr>
        <w:t xml:space="preserve"> que con fecha 12.09.16, el Consejo de Educación Secundaria dispuso autorizar a la División Hacienda a hacer efectivo el pago de facturas correspondientes al período anterior - del 26.05.16 al 25.07.16-  por los importes de $ 224.072,91, $ 9.328 y $ 246.644,96</w:t>
      </w:r>
      <w:r w:rsidR="00830386">
        <w:rPr>
          <w:rFonts w:ascii="Arial" w:hAnsi="Arial" w:cs="Arial"/>
          <w:sz w:val="24"/>
          <w:szCs w:val="24"/>
          <w:lang w:val="es-ES"/>
        </w:rPr>
        <w:t>;</w:t>
      </w:r>
      <w:r>
        <w:rPr>
          <w:rFonts w:ascii="Arial" w:hAnsi="Arial" w:cs="Arial"/>
          <w:sz w:val="24"/>
          <w:szCs w:val="24"/>
          <w:lang w:val="es-ES"/>
        </w:rPr>
        <w:t xml:space="preserve"> </w:t>
      </w:r>
    </w:p>
    <w:p w:rsidR="001F1E2A" w:rsidRDefault="00830386" w:rsidP="00830386">
      <w:pPr>
        <w:spacing w:after="0" w:line="360" w:lineRule="auto"/>
        <w:ind w:firstLine="2694"/>
        <w:jc w:val="both"/>
        <w:rPr>
          <w:rFonts w:ascii="Arial" w:hAnsi="Arial" w:cs="Arial"/>
          <w:sz w:val="24"/>
          <w:szCs w:val="24"/>
          <w:lang w:val="es-ES"/>
        </w:rPr>
      </w:pPr>
      <w:r w:rsidRPr="00830386">
        <w:rPr>
          <w:rFonts w:ascii="Arial" w:hAnsi="Arial" w:cs="Arial"/>
          <w:b/>
          <w:sz w:val="24"/>
          <w:szCs w:val="24"/>
          <w:lang w:val="es-ES"/>
        </w:rPr>
        <w:t>5)</w:t>
      </w:r>
      <w:r>
        <w:rPr>
          <w:rFonts w:ascii="Arial" w:hAnsi="Arial" w:cs="Arial"/>
          <w:sz w:val="24"/>
          <w:szCs w:val="24"/>
          <w:lang w:val="es-ES"/>
        </w:rPr>
        <w:t xml:space="preserve"> que   este Tribunal ,en S</w:t>
      </w:r>
      <w:r w:rsidR="001F1E2A">
        <w:rPr>
          <w:rFonts w:ascii="Arial" w:hAnsi="Arial" w:cs="Arial"/>
          <w:sz w:val="24"/>
          <w:szCs w:val="24"/>
          <w:lang w:val="es-ES"/>
        </w:rPr>
        <w:t xml:space="preserve">esión de fecha 09.11.16 ,observó el gasto, en razón de que siendo que la contratación se ejecutó en forma previa contraviniéndose lo dispuesto en el </w:t>
      </w:r>
      <w:r>
        <w:rPr>
          <w:rFonts w:ascii="Arial" w:hAnsi="Arial" w:cs="Arial"/>
          <w:sz w:val="24"/>
          <w:szCs w:val="24"/>
          <w:lang w:val="es-ES"/>
        </w:rPr>
        <w:t>A</w:t>
      </w:r>
      <w:r w:rsidR="001F1E2A">
        <w:rPr>
          <w:rFonts w:ascii="Arial" w:hAnsi="Arial" w:cs="Arial"/>
          <w:sz w:val="24"/>
          <w:szCs w:val="24"/>
          <w:lang w:val="es-ES"/>
        </w:rPr>
        <w:t xml:space="preserve">rtículo 211 de la Constitución de la República, señalando asimismo que, al no conocerse con precisión el plazo y precio  total de la contratación dispuesta  no podía emitirse opinión respecto a que procedimiento debió seguirse para la selección del </w:t>
      </w:r>
      <w:proofErr w:type="spellStart"/>
      <w:r w:rsidR="001F1E2A">
        <w:rPr>
          <w:rFonts w:ascii="Arial" w:hAnsi="Arial" w:cs="Arial"/>
          <w:sz w:val="24"/>
          <w:szCs w:val="24"/>
          <w:lang w:val="es-ES"/>
        </w:rPr>
        <w:t>co</w:t>
      </w:r>
      <w:proofErr w:type="spellEnd"/>
      <w:r w:rsidR="001F1E2A">
        <w:rPr>
          <w:rFonts w:ascii="Arial" w:hAnsi="Arial" w:cs="Arial"/>
          <w:sz w:val="24"/>
          <w:szCs w:val="24"/>
          <w:lang w:val="es-ES"/>
        </w:rPr>
        <w:t xml:space="preserve"> contratante y que conforme al </w:t>
      </w:r>
      <w:r>
        <w:rPr>
          <w:rFonts w:ascii="Arial" w:hAnsi="Arial" w:cs="Arial"/>
          <w:sz w:val="24"/>
          <w:szCs w:val="24"/>
          <w:lang w:val="es-ES"/>
        </w:rPr>
        <w:t>A</w:t>
      </w:r>
      <w:r w:rsidR="001F1E2A">
        <w:rPr>
          <w:rFonts w:ascii="Arial" w:hAnsi="Arial" w:cs="Arial"/>
          <w:sz w:val="24"/>
          <w:szCs w:val="24"/>
          <w:lang w:val="es-ES"/>
        </w:rPr>
        <w:t xml:space="preserve">rtículo 43 del TOCAF la existencia de diversas contrataciones sucesivas con las mismas firmas y con idéntico objeto, es pasible de configurar </w:t>
      </w:r>
      <w:r w:rsidR="001F1E2A">
        <w:rPr>
          <w:rFonts w:ascii="Arial" w:hAnsi="Arial" w:cs="Arial"/>
          <w:sz w:val="24"/>
          <w:szCs w:val="24"/>
          <w:lang w:val="es-ES"/>
        </w:rPr>
        <w:lastRenderedPageBreak/>
        <w:t xml:space="preserve">un fraccionamiento del gasto y la eventual aplicación de lo preceptuado por el </w:t>
      </w:r>
      <w:r>
        <w:rPr>
          <w:rFonts w:ascii="Arial" w:hAnsi="Arial" w:cs="Arial"/>
          <w:sz w:val="24"/>
          <w:szCs w:val="24"/>
          <w:lang w:val="es-ES"/>
        </w:rPr>
        <w:t>A</w:t>
      </w:r>
      <w:r w:rsidR="001F1E2A">
        <w:rPr>
          <w:rFonts w:ascii="Arial" w:hAnsi="Arial" w:cs="Arial"/>
          <w:sz w:val="24"/>
          <w:szCs w:val="24"/>
          <w:lang w:val="es-ES"/>
        </w:rPr>
        <w:t xml:space="preserve">rtículo 32 </w:t>
      </w:r>
      <w:r>
        <w:rPr>
          <w:rFonts w:ascii="Arial" w:hAnsi="Arial" w:cs="Arial"/>
          <w:sz w:val="24"/>
          <w:szCs w:val="24"/>
          <w:lang w:val="es-ES"/>
        </w:rPr>
        <w:t>I</w:t>
      </w:r>
      <w:r w:rsidR="001F1E2A">
        <w:rPr>
          <w:rFonts w:ascii="Arial" w:hAnsi="Arial" w:cs="Arial"/>
          <w:sz w:val="24"/>
          <w:szCs w:val="24"/>
          <w:lang w:val="es-ES"/>
        </w:rPr>
        <w:t xml:space="preserve">nciso 2) del TOCAF; </w:t>
      </w:r>
    </w:p>
    <w:p w:rsidR="001F1E2A" w:rsidRDefault="001F1E2A" w:rsidP="00830386">
      <w:pPr>
        <w:spacing w:after="0" w:line="360" w:lineRule="auto"/>
        <w:ind w:firstLine="2835"/>
        <w:jc w:val="both"/>
        <w:rPr>
          <w:rFonts w:ascii="Arial" w:hAnsi="Arial" w:cs="Arial"/>
          <w:sz w:val="24"/>
          <w:szCs w:val="24"/>
          <w:lang w:val="es-ES"/>
        </w:rPr>
      </w:pPr>
      <w:r w:rsidRPr="00830386">
        <w:rPr>
          <w:rFonts w:ascii="Arial" w:hAnsi="Arial" w:cs="Arial"/>
          <w:b/>
          <w:sz w:val="24"/>
          <w:szCs w:val="24"/>
          <w:lang w:val="es-ES"/>
        </w:rPr>
        <w:t>6</w:t>
      </w:r>
      <w:r w:rsidRPr="00830386">
        <w:rPr>
          <w:rFonts w:ascii="Arial" w:hAnsi="Arial" w:cs="Arial"/>
          <w:b/>
          <w:bCs/>
          <w:sz w:val="24"/>
          <w:szCs w:val="24"/>
          <w:lang w:val="es-ES"/>
        </w:rPr>
        <w:t>)</w:t>
      </w:r>
      <w:r>
        <w:rPr>
          <w:rFonts w:ascii="Arial" w:hAnsi="Arial" w:cs="Arial"/>
          <w:sz w:val="24"/>
          <w:szCs w:val="24"/>
          <w:lang w:val="es-ES"/>
        </w:rPr>
        <w:t xml:space="preserve"> que en la oportunidad; según informa la Dirección del Liceo, con fecha 12.10.16,  se recibieron facturas adeudadas, por concepto de vigilancia prestado por la empresa Prosegur Uruguay S.A. en el Liceo N° 6 de Maldonado, por el período del 26 de julio al 25 de setiembre de 2016;</w:t>
      </w:r>
    </w:p>
    <w:p w:rsidR="001F1E2A" w:rsidRDefault="001F1E2A" w:rsidP="00830386">
      <w:pPr>
        <w:spacing w:after="0" w:line="360" w:lineRule="auto"/>
        <w:ind w:firstLine="2835"/>
        <w:jc w:val="both"/>
        <w:rPr>
          <w:rFonts w:ascii="Arial" w:hAnsi="Arial" w:cs="Arial"/>
          <w:sz w:val="24"/>
          <w:szCs w:val="24"/>
          <w:lang w:val="es-ES"/>
        </w:rPr>
      </w:pPr>
      <w:r>
        <w:rPr>
          <w:rFonts w:ascii="Arial" w:hAnsi="Arial" w:cs="Arial"/>
          <w:b/>
          <w:bCs/>
          <w:sz w:val="24"/>
          <w:szCs w:val="24"/>
          <w:lang w:val="es-ES"/>
        </w:rPr>
        <w:t>7)</w:t>
      </w:r>
      <w:r>
        <w:rPr>
          <w:rFonts w:ascii="Arial" w:hAnsi="Arial" w:cs="Arial"/>
          <w:sz w:val="24"/>
          <w:szCs w:val="24"/>
          <w:lang w:val="es-ES"/>
        </w:rPr>
        <w:t xml:space="preserve"> que el Consejo de Educación Secundaria, con fecha 26.01.17 señala que  las referidas facturas corresponden a servicios  que ya fueron efectivizados, lo que podría ser observado al contravenirse lo dispuesto en el </w:t>
      </w:r>
      <w:r w:rsidR="00830386">
        <w:rPr>
          <w:rFonts w:ascii="Arial" w:hAnsi="Arial" w:cs="Arial"/>
          <w:sz w:val="24"/>
          <w:szCs w:val="24"/>
          <w:lang w:val="es-ES"/>
        </w:rPr>
        <w:t>A</w:t>
      </w:r>
      <w:r>
        <w:rPr>
          <w:rFonts w:ascii="Arial" w:hAnsi="Arial" w:cs="Arial"/>
          <w:sz w:val="24"/>
          <w:szCs w:val="24"/>
          <w:lang w:val="es-ES"/>
        </w:rPr>
        <w:t xml:space="preserve">rtículo 211 de la Constitución de la República; </w:t>
      </w:r>
    </w:p>
    <w:p w:rsidR="001F1E2A" w:rsidRDefault="001F1E2A" w:rsidP="00830386">
      <w:pPr>
        <w:spacing w:after="0" w:line="360" w:lineRule="auto"/>
        <w:ind w:firstLine="2835"/>
        <w:jc w:val="both"/>
        <w:rPr>
          <w:rFonts w:ascii="Arial" w:hAnsi="Arial" w:cs="Arial"/>
          <w:sz w:val="24"/>
          <w:szCs w:val="24"/>
          <w:lang w:val="es-ES"/>
        </w:rPr>
      </w:pPr>
      <w:r w:rsidRPr="00830386">
        <w:rPr>
          <w:rFonts w:ascii="Arial" w:hAnsi="Arial" w:cs="Arial"/>
          <w:b/>
          <w:sz w:val="24"/>
          <w:szCs w:val="24"/>
          <w:lang w:val="es-ES"/>
        </w:rPr>
        <w:t>8</w:t>
      </w:r>
      <w:r w:rsidRPr="00830386">
        <w:rPr>
          <w:rFonts w:ascii="Arial" w:hAnsi="Arial" w:cs="Arial"/>
          <w:b/>
          <w:bCs/>
          <w:sz w:val="24"/>
          <w:szCs w:val="24"/>
          <w:lang w:val="es-ES"/>
        </w:rPr>
        <w:t>)</w:t>
      </w:r>
      <w:r>
        <w:rPr>
          <w:rFonts w:ascii="Arial" w:hAnsi="Arial" w:cs="Arial"/>
          <w:sz w:val="24"/>
          <w:szCs w:val="24"/>
          <w:lang w:val="es-ES"/>
        </w:rPr>
        <w:t xml:space="preserve"> que División Hacienda, con fecha  26.01.17, informó que existe disponibilidad de crédito presupuestal para atender la presente erogación en los programas 604 “Educación Media Básica-Tecnológica” y 605 “Educación Media Superior-Tecnológica” Proyecto 207 “Mejoramiento del Aprendizaje” Financiación 1.1 Rentas Generales, Inciso 25, Unidad Ejecutora 03 Consejo de Educación Secundaria, Ejercicio 2016;</w:t>
      </w:r>
    </w:p>
    <w:p w:rsidR="001F1E2A" w:rsidRDefault="001F1E2A" w:rsidP="00830386">
      <w:pPr>
        <w:spacing w:after="0" w:line="360" w:lineRule="auto"/>
        <w:ind w:firstLine="2835"/>
        <w:jc w:val="both"/>
        <w:rPr>
          <w:rFonts w:ascii="Arial" w:hAnsi="Arial" w:cs="Arial"/>
          <w:sz w:val="24"/>
          <w:szCs w:val="24"/>
          <w:lang w:val="es-ES"/>
        </w:rPr>
      </w:pPr>
      <w:r w:rsidRPr="00830386">
        <w:rPr>
          <w:rFonts w:ascii="Arial" w:hAnsi="Arial" w:cs="Arial"/>
          <w:b/>
          <w:sz w:val="24"/>
          <w:szCs w:val="24"/>
          <w:lang w:val="es-ES"/>
        </w:rPr>
        <w:t>9</w:t>
      </w:r>
      <w:r w:rsidRPr="00830386">
        <w:rPr>
          <w:rFonts w:ascii="Arial" w:hAnsi="Arial" w:cs="Arial"/>
          <w:b/>
          <w:bCs/>
          <w:sz w:val="24"/>
          <w:szCs w:val="24"/>
          <w:lang w:val="es-ES"/>
        </w:rPr>
        <w:t>)</w:t>
      </w:r>
      <w:r>
        <w:rPr>
          <w:rFonts w:ascii="Arial" w:hAnsi="Arial" w:cs="Arial"/>
          <w:sz w:val="24"/>
          <w:szCs w:val="24"/>
          <w:lang w:val="es-ES"/>
        </w:rPr>
        <w:t xml:space="preserve"> que, por Resolución Nº 15 Acta 9 de fecha 01.03.17, el Consejo de Educación Secundaria dispuso  autorizar a División Hacienda a hacer efectivo el pago de las facturas pertenecientes a la empresa Prosegur Uruguay S.A., por el monto total de $ 386.714,60 (impuestos incluidos) de acuerdo al siguiente detalle: Serie A 9356 por $ 224.862,59, Serie A 8922 por $ 305.839,75, Serie A 9750 por $ 2.303,36, Nota de Crédito Serie A 1020 por $ 65.941,00, Nota de Crédito Serie A 1021 por $ 81.766,84, Serie A 9036 por $ 632,47 y Serie A 9037 por $ 784,27;</w:t>
      </w:r>
    </w:p>
    <w:p w:rsidR="001F1E2A" w:rsidRDefault="001F1E2A" w:rsidP="00830386">
      <w:pPr>
        <w:spacing w:after="0" w:line="360" w:lineRule="auto"/>
        <w:ind w:firstLine="851"/>
        <w:jc w:val="both"/>
        <w:rPr>
          <w:rFonts w:ascii="Arial" w:hAnsi="Arial" w:cs="Arial"/>
          <w:sz w:val="24"/>
          <w:szCs w:val="24"/>
          <w:lang w:val="es-ES"/>
        </w:rPr>
      </w:pPr>
      <w:r>
        <w:rPr>
          <w:rFonts w:ascii="Arial" w:hAnsi="Arial" w:cs="Arial"/>
          <w:b/>
          <w:bCs/>
          <w:sz w:val="24"/>
          <w:szCs w:val="24"/>
          <w:lang w:val="es-ES"/>
        </w:rPr>
        <w:t>CONSIDERANDO:</w:t>
      </w:r>
      <w:r>
        <w:rPr>
          <w:rFonts w:ascii="Arial" w:hAnsi="Arial" w:cs="Arial"/>
          <w:sz w:val="24"/>
          <w:szCs w:val="24"/>
          <w:lang w:val="es-ES"/>
        </w:rPr>
        <w:t xml:space="preserve"> </w:t>
      </w:r>
      <w:r w:rsidRPr="00830386">
        <w:rPr>
          <w:rFonts w:ascii="Arial" w:hAnsi="Arial" w:cs="Arial"/>
          <w:b/>
          <w:sz w:val="24"/>
          <w:szCs w:val="24"/>
          <w:lang w:val="es-ES"/>
        </w:rPr>
        <w:t>1)</w:t>
      </w:r>
      <w:r>
        <w:rPr>
          <w:rFonts w:ascii="Arial" w:hAnsi="Arial" w:cs="Arial"/>
          <w:sz w:val="24"/>
          <w:szCs w:val="24"/>
          <w:lang w:val="es-ES"/>
        </w:rPr>
        <w:t xml:space="preserve"> que al igual que en período anterior, de los antecedentes remitidos no surge el monto  total de la contratación a la que corresponden las facturas presentadas, ni tampoco el plazo total de vigencia del contrato, siendo señalado al inicio,  que la contratación fue dispuesta  por un mes y posteriormente se presentaron facturas en </w:t>
      </w:r>
      <w:r w:rsidR="003E3A66">
        <w:rPr>
          <w:rFonts w:ascii="Arial" w:hAnsi="Arial" w:cs="Arial"/>
          <w:sz w:val="24"/>
          <w:szCs w:val="24"/>
          <w:lang w:val="es-ES"/>
        </w:rPr>
        <w:t>dos oportunidades,</w:t>
      </w:r>
      <w:r>
        <w:rPr>
          <w:rFonts w:ascii="Arial" w:hAnsi="Arial" w:cs="Arial"/>
          <w:sz w:val="24"/>
          <w:szCs w:val="24"/>
          <w:lang w:val="es-ES"/>
        </w:rPr>
        <w:t xml:space="preserve"> por lo cual no existe procedimiento vigente que ampare los gastos derivados de la prestación de los servicios efectivizados, debiendo haberse realizado  el  procedimiento de contratac</w:t>
      </w:r>
      <w:r w:rsidR="00830386">
        <w:rPr>
          <w:rFonts w:ascii="Arial" w:hAnsi="Arial" w:cs="Arial"/>
          <w:sz w:val="24"/>
          <w:szCs w:val="24"/>
          <w:lang w:val="es-ES"/>
        </w:rPr>
        <w:t>ión que por el monto correspondía, según lo preceptuado por el A</w:t>
      </w:r>
      <w:r>
        <w:rPr>
          <w:rFonts w:ascii="Arial" w:hAnsi="Arial" w:cs="Arial"/>
          <w:sz w:val="24"/>
          <w:szCs w:val="24"/>
          <w:lang w:val="es-ES"/>
        </w:rPr>
        <w:t>rtículo 33 del TOCAF;</w:t>
      </w:r>
    </w:p>
    <w:p w:rsidR="001F1E2A" w:rsidRDefault="001F1E2A" w:rsidP="00830386">
      <w:pPr>
        <w:spacing w:after="0" w:line="360" w:lineRule="auto"/>
        <w:ind w:firstLine="2835"/>
        <w:jc w:val="both"/>
        <w:rPr>
          <w:rFonts w:ascii="Arial" w:hAnsi="Arial" w:cs="Arial"/>
          <w:sz w:val="24"/>
          <w:szCs w:val="24"/>
          <w:lang w:val="es-ES"/>
        </w:rPr>
      </w:pPr>
      <w:r w:rsidRPr="00830386">
        <w:rPr>
          <w:rFonts w:ascii="Arial" w:hAnsi="Arial" w:cs="Arial"/>
          <w:b/>
          <w:sz w:val="24"/>
          <w:szCs w:val="24"/>
          <w:lang w:val="es-ES"/>
        </w:rPr>
        <w:lastRenderedPageBreak/>
        <w:t>2)</w:t>
      </w:r>
      <w:r>
        <w:rPr>
          <w:rFonts w:ascii="Arial" w:hAnsi="Arial" w:cs="Arial"/>
          <w:sz w:val="24"/>
          <w:szCs w:val="24"/>
          <w:lang w:val="es-ES"/>
        </w:rPr>
        <w:t xml:space="preserve">  que asimismo, tampoco consta en  las actuaciones  el acto administrativo mediante el cual se dispuso la contratación de la firma para la prestación de los servicios de vigilancia en el referido liceo, por los meses correspondientes a las facturas que se detallan en la oportunidad;</w:t>
      </w:r>
    </w:p>
    <w:p w:rsidR="001F1E2A" w:rsidRDefault="001F1E2A" w:rsidP="00830386">
      <w:pPr>
        <w:spacing w:after="0" w:line="360" w:lineRule="auto"/>
        <w:ind w:firstLine="2835"/>
        <w:jc w:val="both"/>
        <w:rPr>
          <w:rFonts w:ascii="Arial" w:hAnsi="Arial" w:cs="Arial"/>
          <w:sz w:val="24"/>
          <w:szCs w:val="24"/>
          <w:lang w:val="es-ES"/>
        </w:rPr>
      </w:pPr>
      <w:r w:rsidRPr="00830386">
        <w:rPr>
          <w:rFonts w:ascii="Arial" w:hAnsi="Arial" w:cs="Arial"/>
          <w:b/>
          <w:sz w:val="24"/>
          <w:szCs w:val="24"/>
          <w:lang w:val="es-ES"/>
        </w:rPr>
        <w:t>3)</w:t>
      </w:r>
      <w:r>
        <w:rPr>
          <w:rFonts w:ascii="Arial" w:hAnsi="Arial" w:cs="Arial"/>
          <w:sz w:val="24"/>
          <w:szCs w:val="24"/>
          <w:lang w:val="es-ES"/>
        </w:rPr>
        <w:t xml:space="preserve">  que siendo que la contratación se ejecutó en forma  previa a la remisión de las actuaciones a este Tribunal,  se contravino lo dispuesto por el </w:t>
      </w:r>
      <w:r w:rsidR="00830386">
        <w:rPr>
          <w:rFonts w:ascii="Arial" w:hAnsi="Arial" w:cs="Arial"/>
          <w:sz w:val="24"/>
          <w:szCs w:val="24"/>
          <w:lang w:val="es-ES"/>
        </w:rPr>
        <w:t>A</w:t>
      </w:r>
      <w:r>
        <w:rPr>
          <w:rFonts w:ascii="Arial" w:hAnsi="Arial" w:cs="Arial"/>
          <w:sz w:val="24"/>
          <w:szCs w:val="24"/>
          <w:lang w:val="es-ES"/>
        </w:rPr>
        <w:t xml:space="preserve">rticulo </w:t>
      </w:r>
      <w:r w:rsidR="00830386">
        <w:rPr>
          <w:rFonts w:ascii="Arial" w:hAnsi="Arial" w:cs="Arial"/>
          <w:sz w:val="24"/>
          <w:szCs w:val="24"/>
          <w:lang w:val="es-ES"/>
        </w:rPr>
        <w:t>211 L</w:t>
      </w:r>
      <w:r>
        <w:rPr>
          <w:rFonts w:ascii="Arial" w:hAnsi="Arial" w:cs="Arial"/>
          <w:sz w:val="24"/>
          <w:szCs w:val="24"/>
          <w:lang w:val="es-ES"/>
        </w:rPr>
        <w:t xml:space="preserve">iteral B) de la Constitución de la Republica; </w:t>
      </w:r>
    </w:p>
    <w:p w:rsidR="001F1E2A" w:rsidRDefault="001F1E2A" w:rsidP="00830386">
      <w:pPr>
        <w:spacing w:after="0" w:line="360" w:lineRule="auto"/>
        <w:ind w:firstLine="2835"/>
        <w:jc w:val="both"/>
        <w:rPr>
          <w:rFonts w:ascii="Arial" w:hAnsi="Arial" w:cs="Arial"/>
          <w:sz w:val="24"/>
          <w:szCs w:val="24"/>
          <w:lang w:val="es-ES"/>
        </w:rPr>
      </w:pPr>
      <w:r>
        <w:rPr>
          <w:rFonts w:ascii="Arial" w:hAnsi="Arial" w:cs="Arial"/>
          <w:sz w:val="24"/>
          <w:szCs w:val="24"/>
          <w:lang w:val="es-ES"/>
        </w:rPr>
        <w:t xml:space="preserve">  </w:t>
      </w:r>
      <w:r w:rsidRPr="00830386">
        <w:rPr>
          <w:rFonts w:ascii="Arial" w:hAnsi="Arial" w:cs="Arial"/>
          <w:b/>
          <w:sz w:val="24"/>
          <w:szCs w:val="24"/>
          <w:lang w:val="es-ES"/>
        </w:rPr>
        <w:t xml:space="preserve">4) </w:t>
      </w:r>
      <w:r>
        <w:rPr>
          <w:rFonts w:ascii="Arial" w:hAnsi="Arial" w:cs="Arial"/>
          <w:sz w:val="24"/>
          <w:szCs w:val="24"/>
          <w:lang w:val="es-ES"/>
        </w:rPr>
        <w:t xml:space="preserve">que </w:t>
      </w:r>
      <w:r w:rsidR="00830386">
        <w:rPr>
          <w:rFonts w:ascii="Arial" w:hAnsi="Arial" w:cs="Arial"/>
          <w:sz w:val="24"/>
          <w:szCs w:val="24"/>
          <w:lang w:val="es-ES"/>
        </w:rPr>
        <w:t>conforme a lo dispuesto por el A</w:t>
      </w:r>
      <w:r>
        <w:rPr>
          <w:rFonts w:ascii="Arial" w:hAnsi="Arial" w:cs="Arial"/>
          <w:sz w:val="24"/>
          <w:szCs w:val="24"/>
          <w:lang w:val="es-ES"/>
        </w:rPr>
        <w:t>rtículo  43 del TOCAF, la existencia de diversas contrataciones sucesivas  con el mismo proveedor  e idéntico objeto son pasibles de  configura</w:t>
      </w:r>
      <w:r w:rsidR="00BE4C52">
        <w:rPr>
          <w:rFonts w:ascii="Arial" w:hAnsi="Arial" w:cs="Arial"/>
          <w:sz w:val="24"/>
          <w:szCs w:val="24"/>
          <w:lang w:val="es-ES"/>
        </w:rPr>
        <w:t>r un fraccionamiento de gasto</w:t>
      </w:r>
      <w:bookmarkStart w:id="0" w:name="_GoBack"/>
      <w:bookmarkEnd w:id="0"/>
      <w:r>
        <w:rPr>
          <w:rFonts w:ascii="Arial" w:hAnsi="Arial" w:cs="Arial"/>
          <w:sz w:val="24"/>
          <w:szCs w:val="24"/>
          <w:lang w:val="es-ES"/>
        </w:rPr>
        <w:t xml:space="preserve">;  </w:t>
      </w:r>
    </w:p>
    <w:p w:rsidR="001F1E2A" w:rsidRDefault="001F1E2A" w:rsidP="00830386">
      <w:pPr>
        <w:spacing w:after="0" w:line="360" w:lineRule="auto"/>
        <w:ind w:firstLine="851"/>
        <w:jc w:val="both"/>
        <w:rPr>
          <w:rFonts w:ascii="Arial" w:hAnsi="Arial" w:cs="Arial"/>
          <w:sz w:val="24"/>
          <w:szCs w:val="24"/>
          <w:lang w:val="es-ES"/>
        </w:rPr>
      </w:pPr>
      <w:r>
        <w:rPr>
          <w:rFonts w:ascii="Arial" w:hAnsi="Arial" w:cs="Arial"/>
          <w:b/>
          <w:bCs/>
          <w:sz w:val="24"/>
          <w:szCs w:val="24"/>
          <w:lang w:val="es-ES"/>
        </w:rPr>
        <w:t>ATENTO:</w:t>
      </w:r>
      <w:r>
        <w:rPr>
          <w:rFonts w:ascii="Arial" w:hAnsi="Arial" w:cs="Arial"/>
          <w:sz w:val="24"/>
          <w:szCs w:val="24"/>
          <w:lang w:val="es-ES"/>
        </w:rPr>
        <w:t xml:space="preserve"> a lo ex</w:t>
      </w:r>
      <w:r w:rsidR="00830386">
        <w:rPr>
          <w:rFonts w:ascii="Arial" w:hAnsi="Arial" w:cs="Arial"/>
          <w:sz w:val="24"/>
          <w:szCs w:val="24"/>
          <w:lang w:val="es-ES"/>
        </w:rPr>
        <w:t>puesto y a lo dispuesto por el A</w:t>
      </w:r>
      <w:r>
        <w:rPr>
          <w:rFonts w:ascii="Arial" w:hAnsi="Arial" w:cs="Arial"/>
          <w:sz w:val="24"/>
          <w:szCs w:val="24"/>
          <w:lang w:val="es-ES"/>
        </w:rPr>
        <w:t>rt</w:t>
      </w:r>
      <w:r w:rsidR="00830386">
        <w:rPr>
          <w:rFonts w:ascii="Arial" w:hAnsi="Arial" w:cs="Arial"/>
          <w:sz w:val="24"/>
          <w:szCs w:val="24"/>
          <w:lang w:val="es-ES"/>
        </w:rPr>
        <w:t>ículo</w:t>
      </w:r>
      <w:r>
        <w:rPr>
          <w:rFonts w:ascii="Arial" w:hAnsi="Arial" w:cs="Arial"/>
          <w:sz w:val="24"/>
          <w:szCs w:val="24"/>
          <w:lang w:val="es-ES"/>
        </w:rPr>
        <w:t xml:space="preserve"> 211 </w:t>
      </w:r>
      <w:r w:rsidR="00830386">
        <w:rPr>
          <w:rFonts w:ascii="Arial" w:hAnsi="Arial" w:cs="Arial"/>
          <w:sz w:val="24"/>
          <w:szCs w:val="24"/>
          <w:lang w:val="es-ES"/>
        </w:rPr>
        <w:t>L</w:t>
      </w:r>
      <w:r>
        <w:rPr>
          <w:rFonts w:ascii="Arial" w:hAnsi="Arial" w:cs="Arial"/>
          <w:sz w:val="24"/>
          <w:szCs w:val="24"/>
          <w:lang w:val="es-ES"/>
        </w:rPr>
        <w:t xml:space="preserve">iteral B) de la Constitución de la Republica; </w:t>
      </w:r>
    </w:p>
    <w:p w:rsidR="00830386" w:rsidRDefault="00830386">
      <w:pPr>
        <w:spacing w:after="0" w:line="360" w:lineRule="auto"/>
        <w:jc w:val="center"/>
        <w:rPr>
          <w:rFonts w:ascii="Arial" w:hAnsi="Arial" w:cs="Arial"/>
          <w:b/>
          <w:bCs/>
          <w:sz w:val="24"/>
          <w:szCs w:val="24"/>
          <w:lang w:val="es-ES"/>
        </w:rPr>
      </w:pPr>
    </w:p>
    <w:p w:rsidR="001F1E2A" w:rsidRDefault="001F1E2A">
      <w:pPr>
        <w:spacing w:after="0" w:line="360" w:lineRule="auto"/>
        <w:jc w:val="center"/>
        <w:rPr>
          <w:rFonts w:ascii="Arial" w:hAnsi="Arial" w:cs="Arial"/>
          <w:b/>
          <w:bCs/>
          <w:sz w:val="24"/>
          <w:szCs w:val="24"/>
          <w:lang w:val="es-ES"/>
        </w:rPr>
      </w:pPr>
      <w:r>
        <w:rPr>
          <w:rFonts w:ascii="Arial" w:hAnsi="Arial" w:cs="Arial"/>
          <w:b/>
          <w:bCs/>
          <w:sz w:val="24"/>
          <w:szCs w:val="24"/>
          <w:lang w:val="es-ES"/>
        </w:rPr>
        <w:t>EL TRIBUNAL ACUERDA</w:t>
      </w:r>
    </w:p>
    <w:p w:rsidR="001F1E2A" w:rsidRDefault="001F1E2A" w:rsidP="00830386">
      <w:pPr>
        <w:pStyle w:val="Prrafodelista"/>
        <w:numPr>
          <w:ilvl w:val="0"/>
          <w:numId w:val="1"/>
        </w:numPr>
        <w:spacing w:after="0" w:line="360" w:lineRule="auto"/>
        <w:ind w:left="284" w:hanging="284"/>
        <w:jc w:val="both"/>
        <w:rPr>
          <w:rFonts w:ascii="Arial" w:hAnsi="Arial" w:cs="Arial"/>
          <w:sz w:val="24"/>
          <w:szCs w:val="24"/>
          <w:lang w:val="es-ES"/>
        </w:rPr>
      </w:pPr>
      <w:r>
        <w:rPr>
          <w:rFonts w:ascii="Arial" w:hAnsi="Arial" w:cs="Arial"/>
          <w:sz w:val="24"/>
          <w:szCs w:val="24"/>
          <w:lang w:val="es-ES"/>
        </w:rPr>
        <w:t>Observar el gasto; y</w:t>
      </w:r>
    </w:p>
    <w:p w:rsidR="001F1E2A" w:rsidRDefault="001F1E2A" w:rsidP="00830386">
      <w:pPr>
        <w:pStyle w:val="Prrafodelista"/>
        <w:numPr>
          <w:ilvl w:val="0"/>
          <w:numId w:val="1"/>
        </w:numPr>
        <w:spacing w:after="0" w:line="360" w:lineRule="auto"/>
        <w:ind w:left="284" w:hanging="284"/>
        <w:jc w:val="both"/>
        <w:rPr>
          <w:rFonts w:ascii="Arial" w:hAnsi="Arial" w:cs="Arial"/>
          <w:sz w:val="24"/>
          <w:szCs w:val="24"/>
          <w:lang w:val="es-ES"/>
        </w:rPr>
      </w:pPr>
      <w:r>
        <w:rPr>
          <w:rFonts w:ascii="Arial" w:hAnsi="Arial" w:cs="Arial"/>
          <w:sz w:val="24"/>
          <w:szCs w:val="24"/>
          <w:lang w:val="es-ES"/>
        </w:rPr>
        <w:t>Devolver las actuaciones</w:t>
      </w:r>
      <w:r w:rsidR="00830386">
        <w:rPr>
          <w:rFonts w:ascii="Arial" w:hAnsi="Arial" w:cs="Arial"/>
          <w:sz w:val="24"/>
          <w:szCs w:val="24"/>
          <w:lang w:val="es-ES"/>
        </w:rPr>
        <w:t>.</w:t>
      </w:r>
    </w:p>
    <w:p w:rsidR="001F1E2A" w:rsidRPr="00D55451" w:rsidRDefault="00D55451">
      <w:pPr>
        <w:rPr>
          <w:rFonts w:ascii="Arial" w:hAnsi="Arial" w:cs="Arial"/>
          <w:sz w:val="20"/>
          <w:szCs w:val="20"/>
          <w:lang w:val="es-ES"/>
        </w:rPr>
      </w:pPr>
      <w:r>
        <w:rPr>
          <w:rFonts w:ascii="Arial" w:hAnsi="Arial" w:cs="Arial"/>
          <w:sz w:val="20"/>
          <w:szCs w:val="20"/>
          <w:lang w:val="es-ES"/>
        </w:rPr>
        <w:t>CLC</w:t>
      </w:r>
      <w:r w:rsidR="001F1E2A">
        <w:rPr>
          <w:rFonts w:ascii="Arial" w:hAnsi="Arial" w:cs="Arial"/>
          <w:sz w:val="24"/>
          <w:szCs w:val="24"/>
          <w:lang w:val="es-ES"/>
        </w:rPr>
        <w:t xml:space="preserve">                                                                                             </w:t>
      </w:r>
    </w:p>
    <w:sectPr w:rsidR="001F1E2A" w:rsidRPr="00D55451" w:rsidSect="00830386">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C2645"/>
    <w:multiLevelType w:val="hybridMultilevel"/>
    <w:tmpl w:val="27DA1F12"/>
    <w:lvl w:ilvl="0" w:tplc="37AC3312">
      <w:start w:val="1"/>
      <w:numFmt w:val="decimal"/>
      <w:lvlText w:val="%1)"/>
      <w:lvlJc w:val="left"/>
      <w:pPr>
        <w:ind w:left="720" w:hanging="360"/>
      </w:pPr>
      <w:rPr>
        <w:rFonts w:ascii="Arial" w:hAnsi="Arial" w:cs="Arial" w:hint="default"/>
        <w:b/>
      </w:rPr>
    </w:lvl>
    <w:lvl w:ilvl="1" w:tplc="380A0019">
      <w:start w:val="1"/>
      <w:numFmt w:val="lowerLetter"/>
      <w:lvlText w:val="%2."/>
      <w:lvlJc w:val="left"/>
      <w:pPr>
        <w:ind w:left="1440" w:hanging="360"/>
      </w:pPr>
      <w:rPr>
        <w:rFonts w:ascii="Times New Roman" w:hAnsi="Times New Roman"/>
      </w:rPr>
    </w:lvl>
    <w:lvl w:ilvl="2" w:tplc="380A001B">
      <w:start w:val="1"/>
      <w:numFmt w:val="lowerRoman"/>
      <w:lvlText w:val="%3."/>
      <w:lvlJc w:val="right"/>
      <w:pPr>
        <w:ind w:left="2160" w:hanging="180"/>
      </w:pPr>
      <w:rPr>
        <w:rFonts w:ascii="Times New Roman" w:hAnsi="Times New Roman"/>
      </w:rPr>
    </w:lvl>
    <w:lvl w:ilvl="3" w:tplc="380A000F">
      <w:start w:val="1"/>
      <w:numFmt w:val="decimal"/>
      <w:lvlText w:val="%4."/>
      <w:lvlJc w:val="left"/>
      <w:pPr>
        <w:ind w:left="2880" w:hanging="360"/>
      </w:pPr>
      <w:rPr>
        <w:rFonts w:ascii="Times New Roman" w:hAnsi="Times New Roman"/>
      </w:rPr>
    </w:lvl>
    <w:lvl w:ilvl="4" w:tplc="380A0019">
      <w:start w:val="1"/>
      <w:numFmt w:val="lowerLetter"/>
      <w:lvlText w:val="%5."/>
      <w:lvlJc w:val="left"/>
      <w:pPr>
        <w:ind w:left="3600" w:hanging="360"/>
      </w:pPr>
      <w:rPr>
        <w:rFonts w:ascii="Times New Roman" w:hAnsi="Times New Roman"/>
      </w:rPr>
    </w:lvl>
    <w:lvl w:ilvl="5" w:tplc="380A001B">
      <w:start w:val="1"/>
      <w:numFmt w:val="lowerRoman"/>
      <w:lvlText w:val="%6."/>
      <w:lvlJc w:val="right"/>
      <w:pPr>
        <w:ind w:left="4320" w:hanging="180"/>
      </w:pPr>
      <w:rPr>
        <w:rFonts w:ascii="Times New Roman" w:hAnsi="Times New Roman"/>
      </w:rPr>
    </w:lvl>
    <w:lvl w:ilvl="6" w:tplc="380A000F">
      <w:start w:val="1"/>
      <w:numFmt w:val="decimal"/>
      <w:lvlText w:val="%7."/>
      <w:lvlJc w:val="left"/>
      <w:pPr>
        <w:ind w:left="5040" w:hanging="360"/>
      </w:pPr>
      <w:rPr>
        <w:rFonts w:ascii="Times New Roman" w:hAnsi="Times New Roman"/>
      </w:rPr>
    </w:lvl>
    <w:lvl w:ilvl="7" w:tplc="380A0019">
      <w:start w:val="1"/>
      <w:numFmt w:val="lowerLetter"/>
      <w:lvlText w:val="%8."/>
      <w:lvlJc w:val="left"/>
      <w:pPr>
        <w:ind w:left="5760" w:hanging="360"/>
      </w:pPr>
      <w:rPr>
        <w:rFonts w:ascii="Times New Roman" w:hAnsi="Times New Roman"/>
      </w:rPr>
    </w:lvl>
    <w:lvl w:ilvl="8" w:tplc="380A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E2A"/>
    <w:rsid w:val="00003D31"/>
    <w:rsid w:val="001F1E2A"/>
    <w:rsid w:val="003E3A66"/>
    <w:rsid w:val="00575227"/>
    <w:rsid w:val="00643DB1"/>
    <w:rsid w:val="00830386"/>
    <w:rsid w:val="00BE4C52"/>
    <w:rsid w:val="00D5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deglobo">
    <w:name w:val="Balloon Text"/>
    <w:basedOn w:val="Normal"/>
    <w:link w:val="TextodegloboCar"/>
    <w:uiPriority w:val="99"/>
    <w:semiHidden/>
    <w:unhideWhenUsed/>
    <w:rsid w:val="003E3A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A66"/>
    <w:rPr>
      <w:rFonts w:ascii="Tahoma" w:hAnsi="Tahoma" w:cs="Tahoma"/>
      <w:sz w:val="16"/>
      <w:szCs w:val="16"/>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805</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CARPETA Nº 2016-17-1-8955</vt:lpstr>
    </vt:vector>
  </TitlesOfParts>
  <Company>Tribunal de Cuentas</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2016-17-1-8955</dc:title>
  <dc:creator>Alicia Fernandez</dc:creator>
  <cp:lastModifiedBy>Tribunal1</cp:lastModifiedBy>
  <cp:revision>8</cp:revision>
  <cp:lastPrinted>2017-04-18T19:06:00Z</cp:lastPrinted>
  <dcterms:created xsi:type="dcterms:W3CDTF">2017-04-18T18:51:00Z</dcterms:created>
  <dcterms:modified xsi:type="dcterms:W3CDTF">2017-04-18T19:09:00Z</dcterms:modified>
</cp:coreProperties>
</file>