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A5" w:rsidRPr="009B2BA5" w:rsidRDefault="009B2BA5" w:rsidP="009B2BA5">
      <w:pPr>
        <w:suppressAutoHyphens/>
        <w:spacing w:line="360" w:lineRule="auto"/>
        <w:jc w:val="right"/>
        <w:rPr>
          <w:rFonts w:ascii="Arial" w:hAnsi="Arial" w:cs="Arial"/>
          <w:b/>
          <w:bCs/>
          <w:spacing w:val="-3"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933/17</w:t>
      </w:r>
    </w:p>
    <w:p w:rsidR="009B2BA5" w:rsidRDefault="009B2BA5" w:rsidP="0037504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B2BA5" w:rsidRPr="009B2BA5" w:rsidRDefault="009B2BA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B2BA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B2BA5" w:rsidRPr="009B2BA5" w:rsidRDefault="009B2BA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B2BA5" w:rsidRPr="009B2BA5" w:rsidRDefault="009B2BA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B2BA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B2BA5" w:rsidRPr="009B2BA5" w:rsidRDefault="009B2BA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B2BA5" w:rsidRPr="009B2BA5" w:rsidRDefault="009B2BA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B2BA5">
        <w:rPr>
          <w:rFonts w:ascii="Arial" w:hAnsi="Arial" w:cs="Arial"/>
          <w:b/>
          <w:sz w:val="24"/>
          <w:szCs w:val="24"/>
          <w:lang w:val="es-ES_tradnl"/>
        </w:rPr>
        <w:t>EN SESION DE FECHA 22 DE MARZO DE 2017</w:t>
      </w:r>
    </w:p>
    <w:p w:rsidR="009B2BA5" w:rsidRPr="009B2BA5" w:rsidRDefault="009B2BA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B2BA5" w:rsidRPr="00375048" w:rsidRDefault="009B2BA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375048">
        <w:rPr>
          <w:rFonts w:ascii="Arial" w:hAnsi="Arial" w:cs="Arial"/>
          <w:b/>
          <w:sz w:val="24"/>
          <w:szCs w:val="24"/>
        </w:rPr>
        <w:t xml:space="preserve">(E. E. Nº </w:t>
      </w:r>
      <w:r w:rsidRPr="009B2BA5">
        <w:rPr>
          <w:rFonts w:ascii="Arial" w:hAnsi="Arial" w:cs="Arial"/>
          <w:b/>
          <w:spacing w:val="-3"/>
          <w:sz w:val="24"/>
          <w:szCs w:val="24"/>
          <w:lang w:val="es-ES_tradnl"/>
        </w:rPr>
        <w:t>2016-17-1-0007819</w:t>
      </w:r>
      <w:r w:rsidRPr="0037504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75048">
        <w:rPr>
          <w:rFonts w:ascii="Arial" w:hAnsi="Arial" w:cs="Arial"/>
          <w:b/>
          <w:sz w:val="24"/>
          <w:szCs w:val="24"/>
        </w:rPr>
        <w:t>Ent</w:t>
      </w:r>
      <w:proofErr w:type="spellEnd"/>
      <w:r w:rsidRPr="00375048">
        <w:rPr>
          <w:rFonts w:ascii="Arial" w:hAnsi="Arial" w:cs="Arial"/>
          <w:b/>
          <w:sz w:val="24"/>
          <w:szCs w:val="24"/>
        </w:rPr>
        <w:t>. N°</w:t>
      </w:r>
      <w:r w:rsidR="00442A72">
        <w:rPr>
          <w:rFonts w:ascii="Arial" w:hAnsi="Arial" w:cs="Arial"/>
          <w:b/>
          <w:sz w:val="24"/>
          <w:szCs w:val="24"/>
        </w:rPr>
        <w:t>600/17</w:t>
      </w:r>
      <w:r w:rsidRPr="00375048">
        <w:rPr>
          <w:rFonts w:ascii="Arial" w:hAnsi="Arial" w:cs="Arial"/>
          <w:b/>
          <w:sz w:val="24"/>
          <w:szCs w:val="24"/>
        </w:rPr>
        <w:t>)</w:t>
      </w:r>
    </w:p>
    <w:p w:rsidR="009B2BA5" w:rsidRPr="00375048" w:rsidRDefault="009B2BA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9B2BA5" w:rsidRPr="00375048" w:rsidRDefault="009B2BA5" w:rsidP="00375048">
      <w:pPr>
        <w:tabs>
          <w:tab w:val="center" w:pos="4253"/>
        </w:tabs>
        <w:suppressAutoHyphens/>
        <w:jc w:val="right"/>
        <w:rPr>
          <w:rFonts w:ascii="Arial" w:hAnsi="Arial"/>
          <w:spacing w:val="-3"/>
        </w:rPr>
      </w:pPr>
    </w:p>
    <w:p w:rsidR="00427BAD" w:rsidRDefault="00427BAD" w:rsidP="00375048">
      <w:pPr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VISTO: </w:t>
      </w:r>
      <w:r>
        <w:rPr>
          <w:rFonts w:ascii="Arial" w:hAnsi="Arial" w:cs="Arial"/>
          <w:sz w:val="24"/>
          <w:szCs w:val="24"/>
          <w:lang w:val="es-UY"/>
        </w:rPr>
        <w:t>las actuaciones remitidas por la A</w:t>
      </w:r>
      <w:proofErr w:type="spellStart"/>
      <w:r w:rsidR="00375048">
        <w:rPr>
          <w:rFonts w:ascii="Arial" w:hAnsi="Arial" w:cs="Arial"/>
          <w:spacing w:val="-3"/>
          <w:sz w:val="24"/>
          <w:szCs w:val="24"/>
          <w:lang w:val="es-ES_tradnl"/>
        </w:rPr>
        <w:t>dministración</w:t>
      </w:r>
      <w:proofErr w:type="spellEnd"/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 de los Se</w:t>
      </w:r>
      <w:r w:rsidR="00ED4226">
        <w:rPr>
          <w:rFonts w:ascii="Arial" w:hAnsi="Arial" w:cs="Arial"/>
          <w:spacing w:val="-3"/>
          <w:sz w:val="24"/>
          <w:szCs w:val="24"/>
          <w:lang w:val="es-ES_tradnl"/>
        </w:rPr>
        <w:t>rvicos</w:t>
      </w:r>
      <w:bookmarkStart w:id="0" w:name="_GoBack"/>
      <w:bookmarkEnd w:id="0"/>
      <w:r w:rsidR="001C0799">
        <w:rPr>
          <w:rFonts w:ascii="Arial" w:hAnsi="Arial" w:cs="Arial"/>
          <w:spacing w:val="-3"/>
          <w:sz w:val="24"/>
          <w:szCs w:val="24"/>
          <w:lang w:val="es-ES_tradnl"/>
        </w:rPr>
        <w:t xml:space="preserve"> de Salud del Estado ( ASSE), </w:t>
      </w:r>
      <w:r>
        <w:rPr>
          <w:rFonts w:ascii="Arial" w:hAnsi="Arial" w:cs="Arial"/>
          <w:sz w:val="24"/>
          <w:szCs w:val="24"/>
          <w:lang w:val="es-UY"/>
        </w:rPr>
        <w:t xml:space="preserve">relacionadas con la Licitación Abreviada </w:t>
      </w:r>
      <w:r w:rsidR="00375048">
        <w:rPr>
          <w:rFonts w:ascii="Arial" w:hAnsi="Arial" w:cs="Arial"/>
          <w:sz w:val="24"/>
          <w:szCs w:val="24"/>
          <w:lang w:val="es-UY"/>
        </w:rPr>
        <w:t xml:space="preserve">             </w:t>
      </w:r>
      <w:r>
        <w:rPr>
          <w:rFonts w:ascii="Arial" w:hAnsi="Arial" w:cs="Arial"/>
          <w:sz w:val="24"/>
          <w:szCs w:val="24"/>
          <w:lang w:val="es-UY"/>
        </w:rPr>
        <w:t xml:space="preserve">Nº 4/2016, convocada por la Dirección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 xml:space="preserve">de la Red de Atención Primaria de Soriano </w:t>
      </w:r>
      <w:r>
        <w:rPr>
          <w:rFonts w:ascii="Arial" w:hAnsi="Arial" w:cs="Arial"/>
          <w:sz w:val="24"/>
          <w:szCs w:val="24"/>
          <w:lang w:val="es-UY"/>
        </w:rPr>
        <w:t xml:space="preserve">., para la contratación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de hasta 50 llamados de emergencia, servicio de ambulancia especializada fuera de la ciudad, para el Departamento de Soriano;</w:t>
      </w:r>
    </w:p>
    <w:p w:rsidR="00427BAD" w:rsidRDefault="009B2BA5" w:rsidP="00375048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RESULTANDO: </w:t>
      </w:r>
      <w:r w:rsidR="00427BAD">
        <w:rPr>
          <w:rFonts w:ascii="Arial" w:hAnsi="Arial" w:cs="Arial"/>
          <w:b/>
          <w:bCs/>
          <w:sz w:val="24"/>
          <w:szCs w:val="24"/>
          <w:lang w:val="es-UY"/>
        </w:rPr>
        <w:t>1)</w:t>
      </w:r>
      <w:r w:rsidR="00427BAD">
        <w:rPr>
          <w:rFonts w:ascii="Arial" w:hAnsi="Arial" w:cs="Arial"/>
          <w:sz w:val="24"/>
          <w:szCs w:val="24"/>
          <w:lang w:val="es-UY"/>
        </w:rPr>
        <w:t xml:space="preserve"> que, por  Resolución adoptada por la Directora de la Red de Atención Primaria de Soriano  de  fecha  28/10/16, se </w:t>
      </w:r>
      <w:r w:rsidR="002A57F8">
        <w:rPr>
          <w:rFonts w:ascii="Arial" w:hAnsi="Arial" w:cs="Arial"/>
          <w:sz w:val="24"/>
          <w:szCs w:val="24"/>
          <w:lang w:val="es-UY"/>
        </w:rPr>
        <w:t>adjudicó</w:t>
      </w:r>
      <w:r w:rsidR="00427BAD">
        <w:rPr>
          <w:rFonts w:ascii="Arial" w:hAnsi="Arial" w:cs="Arial"/>
          <w:sz w:val="24"/>
          <w:szCs w:val="24"/>
          <w:lang w:val="es-UY"/>
        </w:rPr>
        <w:t xml:space="preserve"> el </w:t>
      </w:r>
      <w:proofErr w:type="spellStart"/>
      <w:r w:rsidR="002A57F8">
        <w:rPr>
          <w:rFonts w:ascii="Arial" w:hAnsi="Arial" w:cs="Arial"/>
          <w:sz w:val="24"/>
          <w:szCs w:val="24"/>
          <w:lang w:val="es-UY"/>
        </w:rPr>
        <w:t>I</w:t>
      </w:r>
      <w:r w:rsidR="00427BAD">
        <w:rPr>
          <w:rFonts w:ascii="Arial" w:hAnsi="Arial" w:cs="Arial"/>
          <w:sz w:val="24"/>
          <w:szCs w:val="24"/>
          <w:lang w:val="es-UY"/>
        </w:rPr>
        <w:t>tem</w:t>
      </w:r>
      <w:proofErr w:type="spellEnd"/>
      <w:r w:rsidR="00427BAD">
        <w:rPr>
          <w:rFonts w:ascii="Arial" w:hAnsi="Arial" w:cs="Arial"/>
          <w:sz w:val="24"/>
          <w:szCs w:val="24"/>
          <w:lang w:val="es-UY"/>
        </w:rPr>
        <w:t xml:space="preserve"> 1 a las </w:t>
      </w:r>
      <w:r w:rsidR="001C0799">
        <w:rPr>
          <w:rFonts w:ascii="Arial" w:hAnsi="Arial" w:cs="Arial"/>
          <w:sz w:val="24"/>
          <w:szCs w:val="24"/>
          <w:lang w:val="es-UY"/>
        </w:rPr>
        <w:t>F</w:t>
      </w:r>
      <w:r w:rsidR="00427BAD">
        <w:rPr>
          <w:rFonts w:ascii="Arial" w:hAnsi="Arial" w:cs="Arial"/>
          <w:sz w:val="24"/>
          <w:szCs w:val="24"/>
          <w:lang w:val="es-UY"/>
        </w:rPr>
        <w:t xml:space="preserve">irmas SEMCO S.A. hasta 300 </w:t>
      </w:r>
      <w:proofErr w:type="spellStart"/>
      <w:r w:rsidR="00427BAD">
        <w:rPr>
          <w:rFonts w:ascii="Arial" w:hAnsi="Arial" w:cs="Arial"/>
          <w:sz w:val="24"/>
          <w:szCs w:val="24"/>
          <w:lang w:val="es-UY"/>
        </w:rPr>
        <w:t>kms</w:t>
      </w:r>
      <w:proofErr w:type="spellEnd"/>
      <w:r w:rsidR="001C0799">
        <w:rPr>
          <w:rFonts w:ascii="Arial" w:hAnsi="Arial" w:cs="Arial"/>
          <w:sz w:val="24"/>
          <w:szCs w:val="24"/>
          <w:lang w:val="es-UY"/>
        </w:rPr>
        <w:t>.</w:t>
      </w:r>
      <w:r w:rsidR="00427BAD">
        <w:rPr>
          <w:rFonts w:ascii="Arial" w:hAnsi="Arial" w:cs="Arial"/>
          <w:sz w:val="24"/>
          <w:szCs w:val="24"/>
          <w:lang w:val="es-UY"/>
        </w:rPr>
        <w:t xml:space="preserve"> </w:t>
      </w:r>
      <w:proofErr w:type="gramStart"/>
      <w:r w:rsidR="00427BAD">
        <w:rPr>
          <w:rFonts w:ascii="Arial" w:hAnsi="Arial" w:cs="Arial"/>
          <w:sz w:val="24"/>
          <w:szCs w:val="24"/>
          <w:lang w:val="es-UY"/>
        </w:rPr>
        <w:t>por</w:t>
      </w:r>
      <w:proofErr w:type="gramEnd"/>
      <w:r w:rsidR="00427BAD">
        <w:rPr>
          <w:rFonts w:ascii="Arial" w:hAnsi="Arial" w:cs="Arial"/>
          <w:sz w:val="24"/>
          <w:szCs w:val="24"/>
          <w:lang w:val="es-UY"/>
        </w:rPr>
        <w:t xml:space="preserve"> </w:t>
      </w:r>
      <w:r w:rsidR="002A57F8">
        <w:rPr>
          <w:rFonts w:ascii="Arial" w:hAnsi="Arial" w:cs="Arial"/>
          <w:sz w:val="24"/>
          <w:szCs w:val="24"/>
          <w:lang w:val="es-UY"/>
        </w:rPr>
        <w:t xml:space="preserve">$ 44.220, y CAMS hasta 300 </w:t>
      </w:r>
      <w:proofErr w:type="spellStart"/>
      <w:r w:rsidR="002A57F8">
        <w:rPr>
          <w:rFonts w:ascii="Arial" w:hAnsi="Arial" w:cs="Arial"/>
          <w:sz w:val="24"/>
          <w:szCs w:val="24"/>
          <w:lang w:val="es-UY"/>
        </w:rPr>
        <w:t>kms</w:t>
      </w:r>
      <w:proofErr w:type="spellEnd"/>
      <w:r w:rsidR="002A57F8">
        <w:rPr>
          <w:rFonts w:ascii="Arial" w:hAnsi="Arial" w:cs="Arial"/>
          <w:sz w:val="24"/>
          <w:szCs w:val="24"/>
          <w:lang w:val="es-UY"/>
        </w:rPr>
        <w:t xml:space="preserve">. </w:t>
      </w:r>
      <w:proofErr w:type="gramStart"/>
      <w:r w:rsidR="00427BAD">
        <w:rPr>
          <w:rFonts w:ascii="Arial" w:hAnsi="Arial" w:cs="Arial"/>
          <w:sz w:val="24"/>
          <w:szCs w:val="24"/>
          <w:lang w:val="es-UY"/>
        </w:rPr>
        <w:t>por</w:t>
      </w:r>
      <w:proofErr w:type="gramEnd"/>
      <w:r w:rsidR="00427BAD">
        <w:rPr>
          <w:rFonts w:ascii="Arial" w:hAnsi="Arial" w:cs="Arial"/>
          <w:sz w:val="24"/>
          <w:szCs w:val="24"/>
          <w:lang w:val="es-UY"/>
        </w:rPr>
        <w:t xml:space="preserve"> $</w:t>
      </w:r>
      <w:r w:rsidR="002A57F8">
        <w:rPr>
          <w:rFonts w:ascii="Arial" w:hAnsi="Arial" w:cs="Arial"/>
          <w:sz w:val="24"/>
          <w:szCs w:val="24"/>
          <w:lang w:val="es-UY"/>
        </w:rPr>
        <w:t xml:space="preserve"> </w:t>
      </w:r>
      <w:r w:rsidR="00427BAD">
        <w:rPr>
          <w:rFonts w:ascii="Arial" w:hAnsi="Arial" w:cs="Arial"/>
          <w:sz w:val="24"/>
          <w:szCs w:val="24"/>
          <w:lang w:val="es-UY"/>
        </w:rPr>
        <w:t>36.300</w:t>
      </w:r>
      <w:r w:rsidR="001C0799">
        <w:rPr>
          <w:rFonts w:ascii="Arial" w:hAnsi="Arial" w:cs="Arial"/>
          <w:sz w:val="24"/>
          <w:szCs w:val="24"/>
          <w:lang w:val="es-UY"/>
        </w:rPr>
        <w:t>,</w:t>
      </w:r>
      <w:r w:rsidR="00427BAD">
        <w:rPr>
          <w:rFonts w:ascii="Arial" w:hAnsi="Arial" w:cs="Arial"/>
          <w:sz w:val="24"/>
          <w:szCs w:val="24"/>
          <w:lang w:val="es-UY"/>
        </w:rPr>
        <w:t xml:space="preserve"> y los </w:t>
      </w:r>
      <w:proofErr w:type="spellStart"/>
      <w:r w:rsidR="002A57F8">
        <w:rPr>
          <w:rFonts w:ascii="Arial" w:hAnsi="Arial" w:cs="Arial"/>
          <w:sz w:val="24"/>
          <w:szCs w:val="24"/>
          <w:lang w:val="es-UY"/>
        </w:rPr>
        <w:t>I</w:t>
      </w:r>
      <w:r w:rsidR="00427BAD">
        <w:rPr>
          <w:rFonts w:ascii="Arial" w:hAnsi="Arial" w:cs="Arial"/>
          <w:sz w:val="24"/>
          <w:szCs w:val="24"/>
          <w:lang w:val="es-UY"/>
        </w:rPr>
        <w:t>tems</w:t>
      </w:r>
      <w:proofErr w:type="spellEnd"/>
      <w:r w:rsidR="00427BAD">
        <w:rPr>
          <w:rFonts w:ascii="Arial" w:hAnsi="Arial" w:cs="Arial"/>
          <w:sz w:val="24"/>
          <w:szCs w:val="24"/>
          <w:lang w:val="es-UY"/>
        </w:rPr>
        <w:t xml:space="preserve"> 2 y 3  hasta 1.800 </w:t>
      </w:r>
      <w:proofErr w:type="spellStart"/>
      <w:r w:rsidR="00427BAD">
        <w:rPr>
          <w:rFonts w:ascii="Arial" w:hAnsi="Arial" w:cs="Arial"/>
          <w:sz w:val="24"/>
          <w:szCs w:val="24"/>
          <w:lang w:val="es-UY"/>
        </w:rPr>
        <w:t>kms</w:t>
      </w:r>
      <w:proofErr w:type="spellEnd"/>
      <w:r w:rsidR="00427BAD">
        <w:rPr>
          <w:rFonts w:ascii="Arial" w:hAnsi="Arial" w:cs="Arial"/>
          <w:sz w:val="24"/>
          <w:szCs w:val="24"/>
          <w:lang w:val="es-UY"/>
        </w:rPr>
        <w:t xml:space="preserve">. </w:t>
      </w:r>
      <w:proofErr w:type="gramStart"/>
      <w:r w:rsidR="00427BAD">
        <w:rPr>
          <w:rFonts w:ascii="Arial" w:hAnsi="Arial" w:cs="Arial"/>
          <w:sz w:val="24"/>
          <w:szCs w:val="24"/>
          <w:lang w:val="es-UY"/>
        </w:rPr>
        <w:t>a</w:t>
      </w:r>
      <w:proofErr w:type="gramEnd"/>
      <w:r w:rsidR="00427BAD">
        <w:rPr>
          <w:rFonts w:ascii="Arial" w:hAnsi="Arial" w:cs="Arial"/>
          <w:sz w:val="24"/>
          <w:szCs w:val="24"/>
          <w:lang w:val="es-UY"/>
        </w:rPr>
        <w:t xml:space="preserve"> C</w:t>
      </w:r>
      <w:r w:rsidR="001C0799">
        <w:rPr>
          <w:rFonts w:ascii="Arial" w:hAnsi="Arial" w:cs="Arial"/>
          <w:sz w:val="24"/>
          <w:szCs w:val="24"/>
          <w:lang w:val="es-UY"/>
        </w:rPr>
        <w:t>AMS</w:t>
      </w:r>
      <w:r w:rsidR="00427BAD">
        <w:rPr>
          <w:rFonts w:ascii="Arial" w:hAnsi="Arial" w:cs="Arial"/>
          <w:sz w:val="24"/>
          <w:szCs w:val="24"/>
          <w:lang w:val="es-UY"/>
        </w:rPr>
        <w:t xml:space="preserve"> por </w:t>
      </w:r>
      <w:r w:rsidR="002A57F8">
        <w:rPr>
          <w:rFonts w:ascii="Arial" w:hAnsi="Arial" w:cs="Arial"/>
          <w:sz w:val="24"/>
          <w:szCs w:val="24"/>
          <w:lang w:val="es-UY"/>
        </w:rPr>
        <w:t xml:space="preserve">             </w:t>
      </w:r>
      <w:r w:rsidR="001C0799">
        <w:rPr>
          <w:rFonts w:ascii="Arial" w:hAnsi="Arial" w:cs="Arial"/>
          <w:sz w:val="24"/>
          <w:szCs w:val="24"/>
          <w:lang w:val="es-UY"/>
        </w:rPr>
        <w:t>$ 254.100</w:t>
      </w:r>
      <w:r w:rsidR="00427BAD">
        <w:rPr>
          <w:rFonts w:ascii="Arial" w:hAnsi="Arial" w:cs="Arial"/>
          <w:sz w:val="24"/>
          <w:szCs w:val="24"/>
          <w:lang w:val="es-UY"/>
        </w:rPr>
        <w:t xml:space="preserve">, por un total anual de $  298.320, actualizable de acuerdo </w:t>
      </w:r>
      <w:r w:rsidR="001C0799">
        <w:rPr>
          <w:rFonts w:ascii="Arial" w:hAnsi="Arial" w:cs="Arial"/>
          <w:sz w:val="24"/>
          <w:szCs w:val="24"/>
          <w:lang w:val="es-UY"/>
        </w:rPr>
        <w:t>con e</w:t>
      </w:r>
      <w:r w:rsidR="00427BAD">
        <w:rPr>
          <w:rFonts w:ascii="Arial" w:hAnsi="Arial" w:cs="Arial"/>
          <w:sz w:val="24"/>
          <w:szCs w:val="24"/>
          <w:lang w:val="es-UY"/>
        </w:rPr>
        <w:t>l Pliego, por el período 2017 prorrogable automáticamente hasta el 31 de diciembre de 2019;</w:t>
      </w:r>
      <w:r w:rsidR="00427BAD"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</w:p>
    <w:p w:rsidR="002A57F8" w:rsidRDefault="00427BAD" w:rsidP="00375048">
      <w:pPr>
        <w:widowControl/>
        <w:spacing w:line="360" w:lineRule="auto"/>
        <w:ind w:firstLine="2694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2) </w:t>
      </w:r>
      <w:r>
        <w:rPr>
          <w:rFonts w:ascii="Arial" w:hAnsi="Arial" w:cs="Arial"/>
          <w:sz w:val="24"/>
          <w:szCs w:val="24"/>
          <w:lang w:val="es-UY"/>
        </w:rPr>
        <w:t xml:space="preserve">que este Tribunal, en </w:t>
      </w:r>
      <w:r w:rsidR="002A57F8">
        <w:rPr>
          <w:rFonts w:ascii="Arial" w:hAnsi="Arial" w:cs="Arial"/>
          <w:sz w:val="24"/>
          <w:szCs w:val="24"/>
          <w:lang w:val="es-UY"/>
        </w:rPr>
        <w:t>S</w:t>
      </w:r>
      <w:r>
        <w:rPr>
          <w:rFonts w:ascii="Arial" w:hAnsi="Arial" w:cs="Arial"/>
          <w:sz w:val="24"/>
          <w:szCs w:val="24"/>
          <w:lang w:val="es-UY"/>
        </w:rPr>
        <w:t xml:space="preserve">esión de fecha 30 de noviembre de 2016,  acordó: </w:t>
      </w:r>
    </w:p>
    <w:p w:rsidR="002A57F8" w:rsidRDefault="00427BAD" w:rsidP="002A57F8">
      <w:pPr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57F8">
        <w:rPr>
          <w:rFonts w:ascii="Arial" w:hAnsi="Arial" w:cs="Arial"/>
          <w:b/>
          <w:sz w:val="24"/>
          <w:szCs w:val="24"/>
          <w:lang w:val="es-UY"/>
        </w:rPr>
        <w:t>a)</w:t>
      </w:r>
      <w:r w:rsidR="002A57F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cometer a la Contadora Delegada la intervención del gasto total anual de </w:t>
      </w:r>
      <w:r w:rsidR="002A57F8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$ 298.320, (impuestos incluidos) a favor de SEMCO S.A. ($ 44.220), y CAMS </w:t>
      </w:r>
      <w:r w:rsidR="002A57F8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($ 217.800), una vez abierto</w:t>
      </w:r>
      <w:r w:rsidR="001C0799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los créditos del Ejercicio 2017, así como las sucesivas prórrogas por los Ejercicios 2018 y 2019, con vencimiento final el 31 de diciembre de 2019, previo control de su imputación al Objeto del Gasto adecuado con disponibilidad suficiente</w:t>
      </w:r>
      <w:r w:rsidR="001C0799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y cumplimiento de lo dispuesto por el </w:t>
      </w:r>
      <w:r w:rsidR="002A57F8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rt</w:t>
      </w:r>
      <w:r w:rsidR="002A57F8">
        <w:rPr>
          <w:rFonts w:ascii="Arial" w:hAnsi="Arial" w:cs="Arial"/>
          <w:color w:val="000000"/>
          <w:sz w:val="24"/>
          <w:szCs w:val="24"/>
        </w:rPr>
        <w:t>ículo</w:t>
      </w:r>
      <w:r>
        <w:rPr>
          <w:rFonts w:ascii="Arial" w:hAnsi="Arial" w:cs="Arial"/>
          <w:color w:val="000000"/>
          <w:sz w:val="24"/>
          <w:szCs w:val="24"/>
        </w:rPr>
        <w:t xml:space="preserve"> 3 de la Ley 18.244, y  </w:t>
      </w:r>
    </w:p>
    <w:p w:rsidR="009B2BA5" w:rsidRDefault="00427BAD" w:rsidP="002A57F8">
      <w:pPr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57F8">
        <w:rPr>
          <w:rFonts w:ascii="Arial" w:hAnsi="Arial" w:cs="Arial"/>
          <w:b/>
          <w:color w:val="000000"/>
          <w:sz w:val="24"/>
          <w:szCs w:val="24"/>
        </w:rPr>
        <w:t>b)</w:t>
      </w:r>
      <w:r w:rsidR="002A57F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comunicar a la Contadora Delegada;</w:t>
      </w:r>
    </w:p>
    <w:p w:rsidR="00427BAD" w:rsidRDefault="00427BAD" w:rsidP="00375048">
      <w:pPr>
        <w:widowControl/>
        <w:spacing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3)</w:t>
      </w:r>
      <w:r w:rsidR="002A57F8">
        <w:rPr>
          <w:rFonts w:ascii="Arial" w:hAnsi="Arial" w:cs="Arial"/>
          <w:color w:val="000000"/>
          <w:sz w:val="24"/>
          <w:szCs w:val="24"/>
        </w:rPr>
        <w:t xml:space="preserve"> que en esta oportunidad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2A57F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solicita se subsane el error padecido en la Resolución de este Tribunal al establecer el monto total adjudicado a CAMS IAMPP de $</w:t>
      </w:r>
      <w:r w:rsidR="002A57F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217.800 cuando debería  ser $ 254.100, como surge de la Resolución de fecha 28/10/2016;</w:t>
      </w:r>
    </w:p>
    <w:p w:rsidR="00427BAD" w:rsidRDefault="009B2BA5" w:rsidP="00375048">
      <w:pPr>
        <w:widowControl/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CONSIDERANDO: </w:t>
      </w:r>
      <w:r w:rsidR="00427BAD">
        <w:rPr>
          <w:rFonts w:ascii="Arial" w:hAnsi="Arial" w:cs="Arial"/>
          <w:color w:val="000000"/>
          <w:sz w:val="24"/>
          <w:szCs w:val="24"/>
        </w:rPr>
        <w:t xml:space="preserve">que corresponde subsanar el error padecido teniendo en cuenta que de acuerdo </w:t>
      </w:r>
      <w:r w:rsidR="00891E1B">
        <w:rPr>
          <w:rFonts w:ascii="Arial" w:hAnsi="Arial" w:cs="Arial"/>
          <w:color w:val="000000"/>
          <w:sz w:val="24"/>
          <w:szCs w:val="24"/>
        </w:rPr>
        <w:t>con</w:t>
      </w:r>
      <w:r w:rsidR="00427BAD">
        <w:rPr>
          <w:rFonts w:ascii="Arial" w:hAnsi="Arial" w:cs="Arial"/>
          <w:color w:val="000000"/>
          <w:sz w:val="24"/>
          <w:szCs w:val="24"/>
        </w:rPr>
        <w:t xml:space="preserve"> la </w:t>
      </w:r>
      <w:r w:rsidR="002A57F8">
        <w:rPr>
          <w:rFonts w:ascii="Arial" w:hAnsi="Arial" w:cs="Arial"/>
          <w:color w:val="000000"/>
          <w:sz w:val="24"/>
          <w:szCs w:val="24"/>
        </w:rPr>
        <w:t>R</w:t>
      </w:r>
      <w:r w:rsidR="00427BAD">
        <w:rPr>
          <w:rFonts w:ascii="Arial" w:hAnsi="Arial" w:cs="Arial"/>
          <w:color w:val="000000"/>
          <w:sz w:val="24"/>
          <w:szCs w:val="24"/>
        </w:rPr>
        <w:t>esolución de adjudicación,  la  suma de $</w:t>
      </w:r>
      <w:r w:rsidR="00375048">
        <w:rPr>
          <w:rFonts w:ascii="Arial" w:hAnsi="Arial" w:cs="Arial"/>
          <w:color w:val="000000"/>
          <w:sz w:val="24"/>
          <w:szCs w:val="24"/>
        </w:rPr>
        <w:t xml:space="preserve"> </w:t>
      </w:r>
      <w:r w:rsidR="00427BAD">
        <w:rPr>
          <w:rFonts w:ascii="Arial" w:hAnsi="Arial" w:cs="Arial"/>
          <w:color w:val="000000"/>
          <w:sz w:val="24"/>
          <w:szCs w:val="24"/>
        </w:rPr>
        <w:t xml:space="preserve">217.800 corresponde a la adjudicación de los </w:t>
      </w:r>
      <w:r w:rsidR="00375048">
        <w:rPr>
          <w:rFonts w:ascii="Arial" w:hAnsi="Arial" w:cs="Arial"/>
          <w:color w:val="000000"/>
          <w:sz w:val="24"/>
          <w:szCs w:val="24"/>
        </w:rPr>
        <w:t>I</w:t>
      </w:r>
      <w:r w:rsidR="00891E1B">
        <w:rPr>
          <w:rFonts w:ascii="Arial" w:hAnsi="Arial" w:cs="Arial"/>
          <w:color w:val="000000"/>
          <w:sz w:val="24"/>
          <w:szCs w:val="24"/>
        </w:rPr>
        <w:t>tems 2 y 3</w:t>
      </w:r>
      <w:r w:rsidR="00427BAD">
        <w:rPr>
          <w:rFonts w:ascii="Arial" w:hAnsi="Arial" w:cs="Arial"/>
          <w:color w:val="000000"/>
          <w:sz w:val="24"/>
          <w:szCs w:val="24"/>
        </w:rPr>
        <w:t xml:space="preserve">, habiéndose omitido incluir en </w:t>
      </w:r>
      <w:r w:rsidR="00891E1B">
        <w:rPr>
          <w:rFonts w:ascii="Arial" w:hAnsi="Arial" w:cs="Arial"/>
          <w:color w:val="000000"/>
          <w:sz w:val="24"/>
          <w:szCs w:val="24"/>
        </w:rPr>
        <w:t>dicho monto, la suma de $36.300</w:t>
      </w:r>
      <w:r w:rsidR="00427BAD">
        <w:rPr>
          <w:rFonts w:ascii="Arial" w:hAnsi="Arial" w:cs="Arial"/>
          <w:color w:val="000000"/>
          <w:sz w:val="24"/>
          <w:szCs w:val="24"/>
        </w:rPr>
        <w:t>,</w:t>
      </w:r>
      <w:r w:rsidR="00891E1B">
        <w:rPr>
          <w:rFonts w:ascii="Arial" w:hAnsi="Arial" w:cs="Arial"/>
          <w:color w:val="000000"/>
          <w:sz w:val="24"/>
          <w:szCs w:val="24"/>
        </w:rPr>
        <w:t xml:space="preserve"> </w:t>
      </w:r>
      <w:r w:rsidR="00427BAD">
        <w:rPr>
          <w:rFonts w:ascii="Arial" w:hAnsi="Arial" w:cs="Arial"/>
          <w:color w:val="000000"/>
          <w:sz w:val="24"/>
          <w:szCs w:val="24"/>
        </w:rPr>
        <w:t xml:space="preserve">por la adjudicación del </w:t>
      </w:r>
      <w:r w:rsidR="00375048">
        <w:rPr>
          <w:rFonts w:ascii="Arial" w:hAnsi="Arial" w:cs="Arial"/>
          <w:color w:val="000000"/>
          <w:sz w:val="24"/>
          <w:szCs w:val="24"/>
        </w:rPr>
        <w:t>I</w:t>
      </w:r>
      <w:r w:rsidR="00427BAD">
        <w:rPr>
          <w:rFonts w:ascii="Arial" w:hAnsi="Arial" w:cs="Arial"/>
          <w:color w:val="000000"/>
          <w:sz w:val="24"/>
          <w:szCs w:val="24"/>
        </w:rPr>
        <w:t>tem 1;</w:t>
      </w:r>
    </w:p>
    <w:p w:rsidR="00427BAD" w:rsidRPr="009B2BA5" w:rsidRDefault="00427BAD" w:rsidP="00375048">
      <w:pPr>
        <w:widowControl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EL   TRIBUNAL   ACUERDA</w:t>
      </w:r>
    </w:p>
    <w:p w:rsidR="009B2BA5" w:rsidRDefault="00427BAD" w:rsidP="00375048">
      <w:pPr>
        <w:widowControl/>
        <w:spacing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>1</w:t>
      </w:r>
      <w:r w:rsidR="009B2BA5">
        <w:rPr>
          <w:rFonts w:ascii="Arial" w:hAnsi="Arial" w:cs="Arial"/>
          <w:b/>
          <w:bCs/>
          <w:sz w:val="24"/>
          <w:szCs w:val="24"/>
          <w:lang w:val="es-UY"/>
        </w:rPr>
        <w:t>)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2A57F8">
        <w:rPr>
          <w:rFonts w:ascii="Arial" w:hAnsi="Arial" w:cs="Arial"/>
          <w:sz w:val="24"/>
          <w:szCs w:val="24"/>
          <w:lang w:val="es-UY"/>
        </w:rPr>
        <w:t>Sustituyese</w:t>
      </w:r>
      <w:r>
        <w:rPr>
          <w:rFonts w:ascii="Arial" w:hAnsi="Arial" w:cs="Arial"/>
          <w:sz w:val="24"/>
          <w:szCs w:val="24"/>
          <w:lang w:val="es-UY"/>
        </w:rPr>
        <w:t xml:space="preserve"> el </w:t>
      </w:r>
      <w:r w:rsidR="002A57F8">
        <w:rPr>
          <w:rFonts w:ascii="Arial" w:hAnsi="Arial" w:cs="Arial"/>
          <w:sz w:val="24"/>
          <w:szCs w:val="24"/>
          <w:lang w:val="es-UY"/>
        </w:rPr>
        <w:t>N</w:t>
      </w:r>
      <w:r>
        <w:rPr>
          <w:rFonts w:ascii="Arial" w:hAnsi="Arial" w:cs="Arial"/>
          <w:sz w:val="24"/>
          <w:szCs w:val="24"/>
          <w:lang w:val="es-UY"/>
        </w:rPr>
        <w:t>umeral 1) del Acuerda de la Resolución de fecha 30 de noviembre de 2016, quedando redactado el mismo de la siguiente forma: “</w:t>
      </w:r>
      <w:r>
        <w:rPr>
          <w:rFonts w:ascii="Arial" w:hAnsi="Arial" w:cs="Arial"/>
          <w:color w:val="000000"/>
          <w:sz w:val="24"/>
          <w:szCs w:val="24"/>
        </w:rPr>
        <w:t xml:space="preserve">Cometer a la Contadora Delegada la intervención del gasto total anual de </w:t>
      </w:r>
      <w:r w:rsidR="009B2BA5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$ 298.320 (impuestos incluidos) a favor de SEMCO S.A. ($ 44.220), y CAMS ($ 254.100), una vez abierto</w:t>
      </w:r>
      <w:r w:rsidR="00891E1B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los créditos del Ejercicio 2017, así como las sucesivas prórrogas por los Ejercicios 2018 y 2019, con vencimiento final el 31 de diciembre de 2019, previo control de su imputación al Objeto del Gasto adecuado con disponibilidad suficiente</w:t>
      </w:r>
      <w:r w:rsidR="009B2BA5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27BAD" w:rsidRDefault="00427BAD" w:rsidP="00375048">
      <w:pPr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9B2BA5"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Comuníquese a la C</w:t>
      </w:r>
      <w:r w:rsidR="009B2BA5">
        <w:rPr>
          <w:rFonts w:ascii="Arial" w:hAnsi="Arial" w:cs="Arial"/>
          <w:color w:val="000000"/>
          <w:sz w:val="24"/>
          <w:szCs w:val="24"/>
        </w:rPr>
        <w:t>ontado</w:t>
      </w:r>
      <w:r>
        <w:rPr>
          <w:rFonts w:ascii="Arial" w:hAnsi="Arial" w:cs="Arial"/>
          <w:color w:val="000000"/>
          <w:sz w:val="24"/>
          <w:szCs w:val="24"/>
        </w:rPr>
        <w:t>ra Delegada;</w:t>
      </w:r>
    </w:p>
    <w:p w:rsidR="00427BAD" w:rsidRDefault="00427BAD" w:rsidP="00375048">
      <w:pPr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9B2BA5"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Devuélvase.</w:t>
      </w:r>
    </w:p>
    <w:p w:rsidR="00427BAD" w:rsidRDefault="009B2BA5" w:rsidP="00375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p w:rsidR="00427BAD" w:rsidRDefault="00427BAD" w:rsidP="00375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7BAD" w:rsidRDefault="00427BAD" w:rsidP="00375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7BAD" w:rsidRDefault="00427BAD" w:rsidP="00375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7BAD" w:rsidRDefault="00427BAD" w:rsidP="003750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27BAD" w:rsidSect="004817F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AD"/>
    <w:rsid w:val="001C0799"/>
    <w:rsid w:val="002A57F8"/>
    <w:rsid w:val="00375048"/>
    <w:rsid w:val="00427BAD"/>
    <w:rsid w:val="00442A72"/>
    <w:rsid w:val="004817FF"/>
    <w:rsid w:val="00891E1B"/>
    <w:rsid w:val="009B2BA5"/>
    <w:rsid w:val="00BA7DFD"/>
    <w:rsid w:val="00DF42C1"/>
    <w:rsid w:val="00ED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 w:cs="Courier New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 2016-17-1-0007819</vt:lpstr>
    </vt:vector>
  </TitlesOfParts>
  <Company>Tribunal de Cuentas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 2016-17-1-0007819</dc:title>
  <dc:creator>MARIA MARTHA GARCIA</dc:creator>
  <cp:lastModifiedBy>Tribunal1</cp:lastModifiedBy>
  <cp:revision>2</cp:revision>
  <cp:lastPrinted>2017-03-24T15:42:00Z</cp:lastPrinted>
  <dcterms:created xsi:type="dcterms:W3CDTF">2017-03-24T16:04:00Z</dcterms:created>
  <dcterms:modified xsi:type="dcterms:W3CDTF">2017-03-24T16:04:00Z</dcterms:modified>
</cp:coreProperties>
</file>