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921C09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1062</w:t>
      </w:r>
      <w:r w:rsidRPr="00921C09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1C0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21C09" w:rsidRPr="00921C09" w:rsidRDefault="00921C09" w:rsidP="00921C0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1C0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21C09" w:rsidRPr="00921C09" w:rsidRDefault="00921C09" w:rsidP="00921C0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1C09">
        <w:rPr>
          <w:rFonts w:ascii="Arial" w:hAnsi="Arial" w:cs="Arial"/>
          <w:b/>
          <w:sz w:val="24"/>
          <w:szCs w:val="24"/>
          <w:lang w:val="es-ES_tradnl"/>
        </w:rPr>
        <w:t>EN SESION DE FECHA 29 DE MARZO DE 2017</w:t>
      </w:r>
    </w:p>
    <w:p w:rsidR="00921C09" w:rsidRPr="00921C09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1C09" w:rsidRPr="009B55E8" w:rsidRDefault="00921C09" w:rsidP="00921C0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55E8">
        <w:rPr>
          <w:rFonts w:ascii="Arial" w:hAnsi="Arial" w:cs="Arial"/>
          <w:b/>
          <w:sz w:val="24"/>
          <w:szCs w:val="24"/>
        </w:rPr>
        <w:t xml:space="preserve">(E. E. Nº 2017-17-1-0001676, </w:t>
      </w:r>
      <w:proofErr w:type="spellStart"/>
      <w:r w:rsidRPr="009B55E8">
        <w:rPr>
          <w:rFonts w:ascii="Arial" w:hAnsi="Arial" w:cs="Arial"/>
          <w:b/>
          <w:sz w:val="24"/>
          <w:szCs w:val="24"/>
        </w:rPr>
        <w:t>Ent</w:t>
      </w:r>
      <w:proofErr w:type="spellEnd"/>
      <w:r w:rsidRPr="009B55E8">
        <w:rPr>
          <w:rFonts w:ascii="Arial" w:hAnsi="Arial" w:cs="Arial"/>
          <w:b/>
          <w:sz w:val="24"/>
          <w:szCs w:val="24"/>
        </w:rPr>
        <w:t>. N° 1293/17)</w:t>
      </w:r>
    </w:p>
    <w:p w:rsidR="00921C09" w:rsidRPr="009B55E8" w:rsidRDefault="00921C0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0B084B" w:rsidRDefault="000B084B" w:rsidP="00342727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E364B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 Nota N° </w:t>
      </w:r>
      <w:r w:rsidR="00681508">
        <w:rPr>
          <w:rFonts w:ascii="Arial" w:hAnsi="Arial" w:cs="Arial"/>
          <w:sz w:val="24"/>
          <w:szCs w:val="24"/>
        </w:rPr>
        <w:t>066</w:t>
      </w:r>
      <w:r>
        <w:rPr>
          <w:rFonts w:ascii="Arial" w:hAnsi="Arial" w:cs="Arial"/>
          <w:sz w:val="24"/>
          <w:szCs w:val="24"/>
        </w:rPr>
        <w:t xml:space="preserve">/17 de fecha </w:t>
      </w:r>
      <w:r w:rsidR="0068150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/0</w:t>
      </w:r>
      <w:r w:rsidR="006815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/2017 remitida por el Banco de la </w:t>
      </w:r>
      <w:r w:rsidR="00AE6F28">
        <w:rPr>
          <w:rFonts w:ascii="Arial" w:hAnsi="Arial" w:cs="Arial"/>
          <w:sz w:val="24"/>
          <w:szCs w:val="24"/>
        </w:rPr>
        <w:t>República Oriental del Uruguay;</w:t>
      </w:r>
    </w:p>
    <w:p w:rsidR="000B084B" w:rsidRDefault="000B084B" w:rsidP="0034272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la misma se pone en conocimiento de este Tribunal, que en relación al Presupuesto Operativo, de Operaciones Financieras y de Inversiones del Ejercicio 2016, aprobados por el Decreto</w:t>
      </w:r>
      <w:r w:rsidR="00681508">
        <w:rPr>
          <w:rFonts w:ascii="Arial" w:hAnsi="Arial" w:cs="Arial"/>
          <w:sz w:val="24"/>
          <w:szCs w:val="24"/>
        </w:rPr>
        <w:t xml:space="preserve"> </w:t>
      </w:r>
      <w:r w:rsidR="00342727">
        <w:rPr>
          <w:rFonts w:ascii="Arial" w:hAnsi="Arial" w:cs="Arial"/>
          <w:sz w:val="24"/>
          <w:szCs w:val="24"/>
        </w:rPr>
        <w:t xml:space="preserve">         </w:t>
      </w:r>
      <w:r w:rsidR="00681508">
        <w:rPr>
          <w:rFonts w:ascii="Arial" w:hAnsi="Arial" w:cs="Arial"/>
          <w:sz w:val="24"/>
          <w:szCs w:val="24"/>
        </w:rPr>
        <w:t xml:space="preserve">N° 13/16 de fecha 21/01/2016, la Comisión de Administración </w:t>
      </w:r>
      <w:r w:rsidR="00342727">
        <w:rPr>
          <w:rFonts w:ascii="Arial" w:hAnsi="Arial" w:cs="Arial"/>
          <w:sz w:val="24"/>
          <w:szCs w:val="24"/>
        </w:rPr>
        <w:t>en S</w:t>
      </w:r>
      <w:r>
        <w:rPr>
          <w:rFonts w:ascii="Arial" w:hAnsi="Arial" w:cs="Arial"/>
          <w:sz w:val="24"/>
          <w:szCs w:val="24"/>
        </w:rPr>
        <w:t xml:space="preserve">esión de fecha </w:t>
      </w:r>
      <w:r w:rsidR="0068150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/0</w:t>
      </w:r>
      <w:r w:rsidR="006815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/2017 acordó aprobar e</w:t>
      </w:r>
      <w:r w:rsidR="0068150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incremento de partidas no limitativas</w:t>
      </w:r>
      <w:r w:rsidR="00342727">
        <w:rPr>
          <w:rFonts w:ascii="Arial" w:hAnsi="Arial" w:cs="Arial"/>
          <w:sz w:val="24"/>
          <w:szCs w:val="24"/>
        </w:rPr>
        <w:t>;</w:t>
      </w:r>
    </w:p>
    <w:p w:rsidR="000B084B" w:rsidRDefault="00681508" w:rsidP="0034272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B084B" w:rsidRPr="002B6271">
        <w:rPr>
          <w:rFonts w:ascii="Arial" w:hAnsi="Arial" w:cs="Arial"/>
          <w:b/>
          <w:sz w:val="24"/>
          <w:szCs w:val="24"/>
        </w:rPr>
        <w:t>)</w:t>
      </w:r>
      <w:r w:rsidR="000B084B">
        <w:rPr>
          <w:rFonts w:ascii="Arial" w:hAnsi="Arial" w:cs="Arial"/>
          <w:sz w:val="24"/>
          <w:szCs w:val="24"/>
        </w:rPr>
        <w:t xml:space="preserve"> que por la citada Resolución se dispus</w:t>
      </w:r>
      <w:r w:rsidR="00957783">
        <w:rPr>
          <w:rFonts w:ascii="Arial" w:hAnsi="Arial" w:cs="Arial"/>
          <w:sz w:val="24"/>
          <w:szCs w:val="24"/>
        </w:rPr>
        <w:t xml:space="preserve">o el </w:t>
      </w:r>
      <w:r w:rsidR="000B084B">
        <w:rPr>
          <w:rFonts w:ascii="Arial" w:hAnsi="Arial" w:cs="Arial"/>
          <w:sz w:val="24"/>
          <w:szCs w:val="24"/>
        </w:rPr>
        <w:t>incremento de partidas no limitativas hasta los importes indicados d</w:t>
      </w:r>
      <w:r w:rsidR="00AE6F28">
        <w:rPr>
          <w:rFonts w:ascii="Arial" w:hAnsi="Arial" w:cs="Arial"/>
          <w:sz w:val="24"/>
          <w:szCs w:val="24"/>
        </w:rPr>
        <w:t>e acuerdo al siguiente detalle:</w:t>
      </w: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4667"/>
        <w:gridCol w:w="2408"/>
      </w:tblGrid>
      <w:tr w:rsidR="00681508" w:rsidRPr="00765C32" w:rsidTr="009070BC">
        <w:tc>
          <w:tcPr>
            <w:tcW w:w="1241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711</w:t>
            </w:r>
            <w:r w:rsidRPr="00765C32"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.00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4667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Sentencias Judiciales</w:t>
            </w:r>
          </w:p>
        </w:tc>
        <w:tc>
          <w:tcPr>
            <w:tcW w:w="2408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$ 19:715</w:t>
            </w:r>
            <w:r w:rsidRPr="00765C32"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.000</w:t>
            </w:r>
          </w:p>
        </w:tc>
      </w:tr>
      <w:tr w:rsidR="00681508" w:rsidRPr="00765C32" w:rsidTr="009070BC">
        <w:tc>
          <w:tcPr>
            <w:tcW w:w="1241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713</w:t>
            </w:r>
            <w:r w:rsidRPr="00765C32"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.00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4667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Acontecimientos graves e imprevistos</w:t>
            </w:r>
          </w:p>
        </w:tc>
        <w:tc>
          <w:tcPr>
            <w:tcW w:w="2408" w:type="dxa"/>
          </w:tcPr>
          <w:p w:rsidR="00681508" w:rsidRPr="00765C32" w:rsidRDefault="00681508" w:rsidP="009070BC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$ 9:700.</w:t>
            </w:r>
            <w:r w:rsidRPr="00765C32">
              <w:rPr>
                <w:rFonts w:ascii="Arial" w:hAnsi="Arial" w:cs="Arial"/>
                <w:spacing w:val="-3"/>
                <w:sz w:val="24"/>
                <w:szCs w:val="24"/>
                <w:lang w:val="es-ES_tradnl"/>
              </w:rPr>
              <w:t>000</w:t>
            </w:r>
          </w:p>
        </w:tc>
      </w:tr>
    </w:tbl>
    <w:p w:rsidR="000B084B" w:rsidRDefault="000B084B" w:rsidP="000B08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B084B" w:rsidRDefault="000B084B" w:rsidP="0034272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 1</w:t>
      </w:r>
      <w:r w:rsidRPr="003F748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68150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Artículo 16 del Decreto</w:t>
      </w:r>
      <w:r w:rsidR="00681508">
        <w:rPr>
          <w:rFonts w:ascii="Arial" w:hAnsi="Arial" w:cs="Arial"/>
          <w:sz w:val="24"/>
          <w:szCs w:val="24"/>
        </w:rPr>
        <w:t xml:space="preserve"> N° 13/16 de fecha 21/01/2016</w:t>
      </w:r>
      <w:r>
        <w:rPr>
          <w:rFonts w:ascii="Arial" w:hAnsi="Arial" w:cs="Arial"/>
          <w:sz w:val="24"/>
          <w:szCs w:val="24"/>
        </w:rPr>
        <w:t xml:space="preserve"> establece las partidas que considera de carácter no limitativo, entre las cuales se encuentran el subgrupo </w:t>
      </w:r>
      <w:r w:rsidR="00681508">
        <w:rPr>
          <w:rFonts w:ascii="Arial" w:hAnsi="Arial" w:cs="Arial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 xml:space="preserve"> “</w:t>
      </w:r>
      <w:r w:rsidR="00681508">
        <w:rPr>
          <w:rFonts w:ascii="Arial" w:hAnsi="Arial" w:cs="Arial"/>
          <w:sz w:val="24"/>
          <w:szCs w:val="24"/>
        </w:rPr>
        <w:t>Sentencias Judiciales y Acontecimientos Imprevistos”</w:t>
      </w:r>
      <w:r>
        <w:rPr>
          <w:rFonts w:ascii="Arial" w:hAnsi="Arial" w:cs="Arial"/>
          <w:sz w:val="24"/>
          <w:szCs w:val="24"/>
        </w:rPr>
        <w:t xml:space="preserve"> y dispone en su inciso final, que cuando en función de las necesidades del Organismo estas partidas sean incrementadas, </w:t>
      </w:r>
      <w:r>
        <w:rPr>
          <w:rFonts w:ascii="Arial" w:hAnsi="Arial" w:cs="Arial"/>
          <w:sz w:val="24"/>
          <w:szCs w:val="24"/>
        </w:rPr>
        <w:lastRenderedPageBreak/>
        <w:t>deberá cursarse la correspondiente comunicación a la Oficina de Planeamiento y Presupuesto y al Tribunal de Cuentas de la República;</w:t>
      </w:r>
    </w:p>
    <w:p w:rsidR="000B084B" w:rsidRDefault="00681508" w:rsidP="00B128E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81508">
        <w:rPr>
          <w:rFonts w:ascii="Arial" w:hAnsi="Arial" w:cs="Arial"/>
          <w:b/>
          <w:sz w:val="24"/>
          <w:szCs w:val="24"/>
        </w:rPr>
        <w:t>2</w:t>
      </w:r>
      <w:r w:rsidR="000B084B" w:rsidRPr="00681508">
        <w:rPr>
          <w:rFonts w:ascii="Arial" w:hAnsi="Arial" w:cs="Arial"/>
          <w:b/>
          <w:sz w:val="24"/>
          <w:szCs w:val="24"/>
        </w:rPr>
        <w:t>)</w:t>
      </w:r>
      <w:r w:rsidR="000B084B">
        <w:rPr>
          <w:rFonts w:ascii="Arial" w:hAnsi="Arial" w:cs="Arial"/>
          <w:b/>
          <w:sz w:val="24"/>
          <w:szCs w:val="24"/>
        </w:rPr>
        <w:t xml:space="preserve"> </w:t>
      </w:r>
      <w:r w:rsidR="000B084B">
        <w:rPr>
          <w:rFonts w:ascii="Arial" w:hAnsi="Arial" w:cs="Arial"/>
          <w:sz w:val="24"/>
          <w:szCs w:val="24"/>
        </w:rPr>
        <w:t>que la posibilidad de realizar incrementos de partidas no limitativas queda restringida a las necesidades reales del Organismo de destinar fondos a dichos rubros, lo cual, por su naturaleza, puede realizarse únicamente durante el ejercicio a que corresponde;</w:t>
      </w:r>
    </w:p>
    <w:p w:rsidR="000B084B" w:rsidRDefault="00681508" w:rsidP="00B128E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81508">
        <w:rPr>
          <w:rFonts w:ascii="Arial" w:hAnsi="Arial" w:cs="Arial"/>
          <w:b/>
          <w:sz w:val="24"/>
          <w:szCs w:val="24"/>
        </w:rPr>
        <w:t>3</w:t>
      </w:r>
      <w:r w:rsidR="000B084B" w:rsidRPr="00856300">
        <w:rPr>
          <w:rFonts w:ascii="Arial" w:hAnsi="Arial" w:cs="Arial"/>
          <w:b/>
          <w:sz w:val="24"/>
          <w:szCs w:val="24"/>
        </w:rPr>
        <w:t>)</w:t>
      </w:r>
      <w:r w:rsidR="000B084B">
        <w:rPr>
          <w:rFonts w:ascii="Arial" w:hAnsi="Arial" w:cs="Arial"/>
          <w:b/>
          <w:sz w:val="24"/>
          <w:szCs w:val="24"/>
        </w:rPr>
        <w:t xml:space="preserve"> </w:t>
      </w:r>
      <w:r w:rsidR="000B084B">
        <w:rPr>
          <w:rFonts w:ascii="Arial" w:hAnsi="Arial" w:cs="Arial"/>
          <w:sz w:val="24"/>
          <w:szCs w:val="24"/>
        </w:rPr>
        <w:t>que consecuentemente, la realización de incremento</w:t>
      </w:r>
      <w:r w:rsidR="00C253BD">
        <w:rPr>
          <w:rFonts w:ascii="Arial" w:hAnsi="Arial" w:cs="Arial"/>
          <w:sz w:val="24"/>
          <w:szCs w:val="24"/>
        </w:rPr>
        <w:t>s</w:t>
      </w:r>
      <w:r w:rsidR="000B084B">
        <w:rPr>
          <w:rFonts w:ascii="Arial" w:hAnsi="Arial" w:cs="Arial"/>
          <w:sz w:val="24"/>
          <w:szCs w:val="24"/>
        </w:rPr>
        <w:t xml:space="preserve"> de partidas no limitativas efectuad</w:t>
      </w:r>
      <w:r w:rsidR="00C253BD">
        <w:rPr>
          <w:rFonts w:ascii="Arial" w:hAnsi="Arial" w:cs="Arial"/>
          <w:sz w:val="24"/>
          <w:szCs w:val="24"/>
        </w:rPr>
        <w:t>o</w:t>
      </w:r>
      <w:r w:rsidR="000B084B">
        <w:rPr>
          <w:rFonts w:ascii="Arial" w:hAnsi="Arial" w:cs="Arial"/>
          <w:sz w:val="24"/>
          <w:szCs w:val="24"/>
        </w:rPr>
        <w:t>s una vez finalizado el ejercicio correspondiente, no resulta ajustad</w:t>
      </w:r>
      <w:r w:rsidR="00C253BD">
        <w:rPr>
          <w:rFonts w:ascii="Arial" w:hAnsi="Arial" w:cs="Arial"/>
          <w:sz w:val="24"/>
          <w:szCs w:val="24"/>
        </w:rPr>
        <w:t>o</w:t>
      </w:r>
      <w:r w:rsidR="000B084B">
        <w:rPr>
          <w:rFonts w:ascii="Arial" w:hAnsi="Arial" w:cs="Arial"/>
          <w:sz w:val="24"/>
          <w:szCs w:val="24"/>
        </w:rPr>
        <w:t xml:space="preserve"> a derecho;</w:t>
      </w:r>
    </w:p>
    <w:p w:rsidR="000B084B" w:rsidRDefault="000B084B" w:rsidP="00B128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expuesto;</w:t>
      </w:r>
    </w:p>
    <w:p w:rsidR="000B084B" w:rsidRDefault="000B084B" w:rsidP="003427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6300">
        <w:rPr>
          <w:rFonts w:ascii="Arial" w:hAnsi="Arial" w:cs="Arial"/>
          <w:b/>
          <w:sz w:val="24"/>
          <w:szCs w:val="24"/>
        </w:rPr>
        <w:t>EL TRIBUNAL ACUERDA</w:t>
      </w:r>
    </w:p>
    <w:p w:rsidR="000B084B" w:rsidRPr="000908C7" w:rsidRDefault="00B128EB" w:rsidP="00B128EB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128E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681508">
        <w:rPr>
          <w:rFonts w:ascii="Arial" w:hAnsi="Arial" w:cs="Arial"/>
          <w:sz w:val="24"/>
          <w:szCs w:val="24"/>
        </w:rPr>
        <w:t xml:space="preserve">Observar </w:t>
      </w:r>
      <w:r w:rsidR="00C253BD">
        <w:rPr>
          <w:rFonts w:ascii="Arial" w:hAnsi="Arial" w:cs="Arial"/>
          <w:sz w:val="24"/>
          <w:szCs w:val="24"/>
        </w:rPr>
        <w:t>el</w:t>
      </w:r>
      <w:r w:rsidR="000B084B">
        <w:rPr>
          <w:rFonts w:ascii="Arial" w:hAnsi="Arial" w:cs="Arial"/>
          <w:sz w:val="24"/>
          <w:szCs w:val="24"/>
        </w:rPr>
        <w:t xml:space="preserve"> incremento de partidas no limitativas dispuest</w:t>
      </w:r>
      <w:r w:rsidR="00C253BD">
        <w:rPr>
          <w:rFonts w:ascii="Arial" w:hAnsi="Arial" w:cs="Arial"/>
          <w:sz w:val="24"/>
          <w:szCs w:val="24"/>
        </w:rPr>
        <w:t>o</w:t>
      </w:r>
      <w:r w:rsidR="000B084B">
        <w:rPr>
          <w:rFonts w:ascii="Arial" w:hAnsi="Arial" w:cs="Arial"/>
          <w:sz w:val="24"/>
          <w:szCs w:val="24"/>
        </w:rPr>
        <w:t xml:space="preserve"> por </w:t>
      </w:r>
      <w:r w:rsidR="00681508">
        <w:rPr>
          <w:rFonts w:ascii="Arial" w:hAnsi="Arial" w:cs="Arial"/>
          <w:sz w:val="24"/>
          <w:szCs w:val="24"/>
        </w:rPr>
        <w:t>la Comisión de Administración d</w:t>
      </w:r>
      <w:r w:rsidR="000B084B">
        <w:rPr>
          <w:rFonts w:ascii="Arial" w:hAnsi="Arial" w:cs="Arial"/>
          <w:sz w:val="24"/>
          <w:szCs w:val="24"/>
        </w:rPr>
        <w:t>el Banco de la Rep</w:t>
      </w:r>
      <w:r w:rsidR="007E367D">
        <w:rPr>
          <w:rFonts w:ascii="Arial" w:hAnsi="Arial" w:cs="Arial"/>
          <w:sz w:val="24"/>
          <w:szCs w:val="24"/>
        </w:rPr>
        <w:t>ública Oriental del Uruguay en S</w:t>
      </w:r>
      <w:r w:rsidR="000B084B">
        <w:rPr>
          <w:rFonts w:ascii="Arial" w:hAnsi="Arial" w:cs="Arial"/>
          <w:sz w:val="24"/>
          <w:szCs w:val="24"/>
        </w:rPr>
        <w:t xml:space="preserve">esión de fecha </w:t>
      </w:r>
      <w:r w:rsidR="00681508">
        <w:rPr>
          <w:rFonts w:ascii="Arial" w:hAnsi="Arial" w:cs="Arial"/>
          <w:sz w:val="24"/>
          <w:szCs w:val="24"/>
        </w:rPr>
        <w:t>08</w:t>
      </w:r>
      <w:r w:rsidR="000B084B">
        <w:rPr>
          <w:rFonts w:ascii="Arial" w:hAnsi="Arial" w:cs="Arial"/>
          <w:sz w:val="24"/>
          <w:szCs w:val="24"/>
        </w:rPr>
        <w:t>/0</w:t>
      </w:r>
      <w:r w:rsidR="00681508">
        <w:rPr>
          <w:rFonts w:ascii="Arial" w:hAnsi="Arial" w:cs="Arial"/>
          <w:sz w:val="24"/>
          <w:szCs w:val="24"/>
        </w:rPr>
        <w:t>3</w:t>
      </w:r>
      <w:r w:rsidR="000B084B">
        <w:rPr>
          <w:rFonts w:ascii="Arial" w:hAnsi="Arial" w:cs="Arial"/>
          <w:sz w:val="24"/>
          <w:szCs w:val="24"/>
        </w:rPr>
        <w:t>/2017 referentes al Presupuesto de Operativo, de Operaciones Financieras y de Inversiones del Ejercicio 2016, por lo expresado en los considerandos que anteceden;</w:t>
      </w:r>
    </w:p>
    <w:p w:rsidR="000B084B" w:rsidRPr="00342727" w:rsidRDefault="00B128EB" w:rsidP="00B128EB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128E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0B084B">
        <w:rPr>
          <w:rFonts w:ascii="Arial" w:hAnsi="Arial" w:cs="Arial"/>
          <w:sz w:val="24"/>
          <w:szCs w:val="24"/>
        </w:rPr>
        <w:t>Comunicar al Banco de la República Oriental del Uruguay y a los Contadores Delegados</w:t>
      </w:r>
      <w:r w:rsidR="000B084B" w:rsidRPr="0074178D">
        <w:rPr>
          <w:rFonts w:ascii="Arial" w:hAnsi="Arial" w:cs="Arial"/>
          <w:sz w:val="24"/>
          <w:szCs w:val="24"/>
        </w:rPr>
        <w:t>.</w:t>
      </w:r>
    </w:p>
    <w:p w:rsidR="00342727" w:rsidRDefault="00342727" w:rsidP="003427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2727" w:rsidRPr="0074178D" w:rsidRDefault="00342727" w:rsidP="003427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342727" w:rsidRPr="0074178D" w:rsidSect="00B17B1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D020E"/>
    <w:multiLevelType w:val="hybridMultilevel"/>
    <w:tmpl w:val="4DCA97C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7E"/>
    <w:rsid w:val="00032128"/>
    <w:rsid w:val="00042A09"/>
    <w:rsid w:val="00063EF9"/>
    <w:rsid w:val="000B084B"/>
    <w:rsid w:val="001C7DBC"/>
    <w:rsid w:val="00213BAB"/>
    <w:rsid w:val="002C39EB"/>
    <w:rsid w:val="002E2912"/>
    <w:rsid w:val="0030279A"/>
    <w:rsid w:val="00342727"/>
    <w:rsid w:val="00344EE6"/>
    <w:rsid w:val="003769AB"/>
    <w:rsid w:val="00383D32"/>
    <w:rsid w:val="003C697E"/>
    <w:rsid w:val="004A0676"/>
    <w:rsid w:val="0051279D"/>
    <w:rsid w:val="005618A4"/>
    <w:rsid w:val="005771FC"/>
    <w:rsid w:val="005936F2"/>
    <w:rsid w:val="005B7482"/>
    <w:rsid w:val="005E5A14"/>
    <w:rsid w:val="00647ADB"/>
    <w:rsid w:val="00681508"/>
    <w:rsid w:val="00753B3E"/>
    <w:rsid w:val="00772BCC"/>
    <w:rsid w:val="007A1A9B"/>
    <w:rsid w:val="007C412E"/>
    <w:rsid w:val="007E367D"/>
    <w:rsid w:val="00814DAC"/>
    <w:rsid w:val="00874B99"/>
    <w:rsid w:val="008A1545"/>
    <w:rsid w:val="008E032A"/>
    <w:rsid w:val="009120A6"/>
    <w:rsid w:val="00921C09"/>
    <w:rsid w:val="00926D0D"/>
    <w:rsid w:val="00957783"/>
    <w:rsid w:val="009B2E0C"/>
    <w:rsid w:val="009B55E8"/>
    <w:rsid w:val="00AD2947"/>
    <w:rsid w:val="00AE6F28"/>
    <w:rsid w:val="00AF10E5"/>
    <w:rsid w:val="00AF4E9B"/>
    <w:rsid w:val="00AF5EEB"/>
    <w:rsid w:val="00B128EB"/>
    <w:rsid w:val="00B17B19"/>
    <w:rsid w:val="00B33CB6"/>
    <w:rsid w:val="00BA4F57"/>
    <w:rsid w:val="00C03137"/>
    <w:rsid w:val="00C03295"/>
    <w:rsid w:val="00C253BD"/>
    <w:rsid w:val="00CF7836"/>
    <w:rsid w:val="00DA0F00"/>
    <w:rsid w:val="00DA463B"/>
    <w:rsid w:val="00DE4CBB"/>
    <w:rsid w:val="00E009C2"/>
    <w:rsid w:val="00EE1267"/>
    <w:rsid w:val="00F66951"/>
    <w:rsid w:val="00F9263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42A09"/>
    <w:pPr>
      <w:keepNext/>
      <w:widowControl w:val="0"/>
      <w:spacing w:after="0" w:line="240" w:lineRule="auto"/>
      <w:outlineLvl w:val="0"/>
    </w:pPr>
    <w:rPr>
      <w:rFonts w:ascii="Bookman Old Style" w:eastAsia="Times New Roman" w:hAnsi="Bookman Old Style" w:cs="Times New Roman"/>
      <w:b/>
      <w:snapToGrid w:val="0"/>
      <w:color w:val="000000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8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2A09"/>
    <w:rPr>
      <w:rFonts w:ascii="Bookman Old Style" w:eastAsia="Times New Roman" w:hAnsi="Bookman Old Style" w:cs="Times New Roman"/>
      <w:b/>
      <w:snapToGrid w:val="0"/>
      <w:color w:val="00000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42A09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42A09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042A09"/>
    <w:pPr>
      <w:spacing w:after="0" w:line="240" w:lineRule="auto"/>
      <w:ind w:firstLine="1134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42A09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1FC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8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rafodelista">
    <w:name w:val="List Paragraph"/>
    <w:basedOn w:val="Normal"/>
    <w:uiPriority w:val="34"/>
    <w:qFormat/>
    <w:rsid w:val="00B12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42A09"/>
    <w:pPr>
      <w:keepNext/>
      <w:widowControl w:val="0"/>
      <w:spacing w:after="0" w:line="240" w:lineRule="auto"/>
      <w:outlineLvl w:val="0"/>
    </w:pPr>
    <w:rPr>
      <w:rFonts w:ascii="Bookman Old Style" w:eastAsia="Times New Roman" w:hAnsi="Bookman Old Style" w:cs="Times New Roman"/>
      <w:b/>
      <w:snapToGrid w:val="0"/>
      <w:color w:val="000000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8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2A09"/>
    <w:rPr>
      <w:rFonts w:ascii="Bookman Old Style" w:eastAsia="Times New Roman" w:hAnsi="Bookman Old Style" w:cs="Times New Roman"/>
      <w:b/>
      <w:snapToGrid w:val="0"/>
      <w:color w:val="00000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42A09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42A09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042A09"/>
    <w:pPr>
      <w:spacing w:after="0" w:line="240" w:lineRule="auto"/>
      <w:ind w:firstLine="1134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42A09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1FC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8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rafodelista">
    <w:name w:val="List Paragraph"/>
    <w:basedOn w:val="Normal"/>
    <w:uiPriority w:val="34"/>
    <w:qFormat/>
    <w:rsid w:val="00B1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D85C-263F-4424-900A-2BACF216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 </cp:lastModifiedBy>
  <cp:revision>14</cp:revision>
  <cp:lastPrinted>2017-03-16T15:02:00Z</cp:lastPrinted>
  <dcterms:created xsi:type="dcterms:W3CDTF">2017-04-04T15:28:00Z</dcterms:created>
  <dcterms:modified xsi:type="dcterms:W3CDTF">2017-04-25T19:32:00Z</dcterms:modified>
</cp:coreProperties>
</file>