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93E" w:rsidRPr="00EB4C4B" w:rsidRDefault="00EB4C4B" w:rsidP="00EB4C4B">
      <w:pPr>
        <w:spacing w:line="360" w:lineRule="auto"/>
        <w:jc w:val="right"/>
        <w:rPr>
          <w:rFonts w:ascii="Arial" w:hAnsi="Arial" w:cs="Arial"/>
          <w:sz w:val="24"/>
          <w:szCs w:val="24"/>
        </w:rPr>
      </w:pPr>
      <w:r>
        <w:rPr>
          <w:rFonts w:ascii="Arial" w:hAnsi="Arial" w:cs="Arial"/>
          <w:b/>
          <w:sz w:val="28"/>
          <w:szCs w:val="28"/>
          <w:lang w:val="es-ES_tradnl"/>
        </w:rPr>
        <w:t>RES.728</w:t>
      </w:r>
      <w:r w:rsidR="008C293E">
        <w:rPr>
          <w:rFonts w:ascii="Arial" w:hAnsi="Arial" w:cs="Arial"/>
          <w:b/>
          <w:sz w:val="28"/>
          <w:szCs w:val="28"/>
          <w:lang w:val="es-ES_tradnl"/>
        </w:rPr>
        <w:t>/17</w:t>
      </w:r>
      <w:bookmarkStart w:id="0" w:name="_GoBack"/>
      <w:bookmarkEnd w:id="0"/>
    </w:p>
    <w:p w:rsidR="008C293E" w:rsidRPr="008C293E" w:rsidRDefault="008C293E" w:rsidP="008C293E">
      <w:pPr>
        <w:tabs>
          <w:tab w:val="center" w:pos="4253"/>
        </w:tabs>
        <w:suppressAutoHyphens/>
        <w:spacing w:after="0" w:line="240" w:lineRule="auto"/>
        <w:jc w:val="center"/>
        <w:rPr>
          <w:rFonts w:ascii="Arial" w:hAnsi="Arial" w:cs="Arial"/>
          <w:b/>
          <w:sz w:val="24"/>
          <w:szCs w:val="24"/>
          <w:lang w:val="es-ES_tradnl"/>
        </w:rPr>
      </w:pPr>
      <w:r w:rsidRPr="008C293E">
        <w:rPr>
          <w:rFonts w:ascii="Arial" w:hAnsi="Arial" w:cs="Arial"/>
          <w:b/>
          <w:sz w:val="24"/>
          <w:szCs w:val="24"/>
          <w:lang w:val="es-ES_tradnl"/>
        </w:rPr>
        <w:t>RESOLUCION ADOPTADA POR EL</w:t>
      </w:r>
    </w:p>
    <w:p w:rsidR="008C293E" w:rsidRPr="008C293E" w:rsidRDefault="008C293E" w:rsidP="008C293E">
      <w:pPr>
        <w:tabs>
          <w:tab w:val="left" w:pos="-720"/>
        </w:tabs>
        <w:suppressAutoHyphens/>
        <w:spacing w:after="0" w:line="240" w:lineRule="auto"/>
        <w:jc w:val="center"/>
        <w:rPr>
          <w:rFonts w:ascii="Arial" w:hAnsi="Arial" w:cs="Arial"/>
          <w:b/>
          <w:sz w:val="24"/>
          <w:szCs w:val="24"/>
          <w:lang w:val="es-ES_tradnl"/>
        </w:rPr>
      </w:pPr>
    </w:p>
    <w:p w:rsidR="008C293E" w:rsidRPr="008C293E" w:rsidRDefault="008C293E" w:rsidP="008C293E">
      <w:pPr>
        <w:tabs>
          <w:tab w:val="center" w:pos="4253"/>
        </w:tabs>
        <w:suppressAutoHyphens/>
        <w:spacing w:after="0" w:line="240" w:lineRule="auto"/>
        <w:jc w:val="center"/>
        <w:rPr>
          <w:rFonts w:ascii="Arial" w:hAnsi="Arial" w:cs="Arial"/>
          <w:b/>
          <w:sz w:val="24"/>
          <w:szCs w:val="24"/>
          <w:lang w:val="es-ES_tradnl"/>
        </w:rPr>
      </w:pPr>
      <w:r w:rsidRPr="008C293E">
        <w:rPr>
          <w:rFonts w:ascii="Arial" w:hAnsi="Arial" w:cs="Arial"/>
          <w:b/>
          <w:sz w:val="24"/>
          <w:szCs w:val="24"/>
          <w:lang w:val="es-ES_tradnl"/>
        </w:rPr>
        <w:t>TRIBUNAL DE CUENTAS</w:t>
      </w:r>
    </w:p>
    <w:p w:rsidR="008C293E" w:rsidRPr="008C293E" w:rsidRDefault="008C293E" w:rsidP="008C293E">
      <w:pPr>
        <w:tabs>
          <w:tab w:val="left" w:pos="-720"/>
        </w:tabs>
        <w:suppressAutoHyphens/>
        <w:spacing w:after="0" w:line="240" w:lineRule="auto"/>
        <w:jc w:val="center"/>
        <w:rPr>
          <w:rFonts w:ascii="Arial" w:hAnsi="Arial" w:cs="Arial"/>
          <w:b/>
          <w:sz w:val="24"/>
          <w:szCs w:val="24"/>
          <w:lang w:val="es-ES_tradnl"/>
        </w:rPr>
      </w:pPr>
    </w:p>
    <w:p w:rsidR="008C293E" w:rsidRPr="008C293E" w:rsidRDefault="008C293E" w:rsidP="008C293E">
      <w:pPr>
        <w:tabs>
          <w:tab w:val="center" w:pos="4253"/>
        </w:tabs>
        <w:suppressAutoHyphens/>
        <w:spacing w:after="0" w:line="240" w:lineRule="auto"/>
        <w:jc w:val="center"/>
        <w:rPr>
          <w:rFonts w:ascii="Arial" w:hAnsi="Arial" w:cs="Arial"/>
          <w:b/>
          <w:sz w:val="24"/>
          <w:szCs w:val="24"/>
          <w:lang w:val="es-ES_tradnl"/>
        </w:rPr>
      </w:pPr>
      <w:r w:rsidRPr="008C293E">
        <w:rPr>
          <w:rFonts w:ascii="Arial" w:hAnsi="Arial" w:cs="Arial"/>
          <w:b/>
          <w:sz w:val="24"/>
          <w:szCs w:val="24"/>
          <w:lang w:val="es-ES_tradnl"/>
        </w:rPr>
        <w:t>EN SESION DE FECHA 22 DE FEBRERO DE 2017</w:t>
      </w:r>
    </w:p>
    <w:p w:rsidR="008C293E" w:rsidRPr="008C293E" w:rsidRDefault="008C293E" w:rsidP="008C293E">
      <w:pPr>
        <w:tabs>
          <w:tab w:val="center" w:pos="4253"/>
        </w:tabs>
        <w:suppressAutoHyphens/>
        <w:spacing w:after="0" w:line="240" w:lineRule="auto"/>
        <w:jc w:val="center"/>
        <w:rPr>
          <w:rFonts w:ascii="Arial" w:hAnsi="Arial" w:cs="Arial"/>
          <w:b/>
          <w:sz w:val="24"/>
          <w:szCs w:val="24"/>
          <w:lang w:val="es-ES_tradnl"/>
        </w:rPr>
      </w:pPr>
    </w:p>
    <w:p w:rsidR="00606710" w:rsidRDefault="008C293E" w:rsidP="00EB4C4B">
      <w:pPr>
        <w:tabs>
          <w:tab w:val="center" w:pos="4253"/>
        </w:tabs>
        <w:suppressAutoHyphens/>
        <w:spacing w:after="0" w:line="240" w:lineRule="auto"/>
        <w:jc w:val="center"/>
        <w:rPr>
          <w:rFonts w:ascii="Arial" w:hAnsi="Arial" w:cs="Arial"/>
          <w:b/>
          <w:sz w:val="24"/>
          <w:szCs w:val="24"/>
          <w:lang w:val="en-US"/>
        </w:rPr>
      </w:pPr>
      <w:r w:rsidRPr="00EB4C4B">
        <w:rPr>
          <w:rFonts w:ascii="Arial" w:hAnsi="Arial" w:cs="Arial"/>
          <w:b/>
          <w:sz w:val="24"/>
          <w:szCs w:val="24"/>
          <w:lang w:val="es-ES"/>
        </w:rPr>
        <w:t xml:space="preserve">(E. E. Nº </w:t>
      </w:r>
      <w:r w:rsidR="00EB4C4B" w:rsidRPr="00EB4C4B">
        <w:rPr>
          <w:rFonts w:ascii="Arial" w:hAnsi="Arial" w:cs="Arial"/>
          <w:b/>
          <w:sz w:val="24"/>
          <w:szCs w:val="24"/>
        </w:rPr>
        <w:t>2016-17-1-0000857</w:t>
      </w:r>
      <w:r w:rsidRPr="00EB4C4B">
        <w:rPr>
          <w:rFonts w:ascii="Arial" w:hAnsi="Arial" w:cs="Arial"/>
          <w:b/>
          <w:sz w:val="24"/>
          <w:szCs w:val="24"/>
          <w:lang w:val="es-ES"/>
        </w:rPr>
        <w:t xml:space="preserve">, </w:t>
      </w:r>
      <w:proofErr w:type="spellStart"/>
      <w:r w:rsidRPr="00EB4C4B">
        <w:rPr>
          <w:rFonts w:ascii="Arial" w:hAnsi="Arial" w:cs="Arial"/>
          <w:b/>
          <w:sz w:val="24"/>
          <w:szCs w:val="24"/>
          <w:lang w:val="es-ES"/>
        </w:rPr>
        <w:t>Ent</w:t>
      </w:r>
      <w:proofErr w:type="spellEnd"/>
      <w:r w:rsidRPr="00EB4C4B">
        <w:rPr>
          <w:rFonts w:ascii="Arial" w:hAnsi="Arial" w:cs="Arial"/>
          <w:b/>
          <w:sz w:val="24"/>
          <w:szCs w:val="24"/>
          <w:lang w:val="es-ES"/>
        </w:rPr>
        <w:t xml:space="preserve">. N° </w:t>
      </w:r>
      <w:r w:rsidR="00EB4C4B" w:rsidRPr="00EB4C4B">
        <w:rPr>
          <w:rFonts w:ascii="Arial" w:hAnsi="Arial" w:cs="Arial"/>
          <w:b/>
          <w:sz w:val="24"/>
          <w:szCs w:val="24"/>
        </w:rPr>
        <w:t>6854/</w:t>
      </w:r>
      <w:r w:rsidRPr="00EB4C4B">
        <w:rPr>
          <w:rFonts w:ascii="Arial" w:hAnsi="Arial" w:cs="Arial"/>
          <w:b/>
          <w:sz w:val="24"/>
          <w:szCs w:val="24"/>
        </w:rPr>
        <w:t>16</w:t>
      </w:r>
      <w:r w:rsidRPr="00EB4C4B">
        <w:rPr>
          <w:rFonts w:ascii="Arial" w:hAnsi="Arial" w:cs="Arial"/>
          <w:b/>
          <w:sz w:val="24"/>
          <w:szCs w:val="24"/>
          <w:lang w:val="en-US"/>
        </w:rPr>
        <w:t>)</w:t>
      </w:r>
    </w:p>
    <w:p w:rsidR="00EB4C4B" w:rsidRPr="00EB4C4B" w:rsidRDefault="00EB4C4B" w:rsidP="00EB4C4B">
      <w:pPr>
        <w:tabs>
          <w:tab w:val="center" w:pos="4253"/>
        </w:tabs>
        <w:suppressAutoHyphens/>
        <w:spacing w:after="0" w:line="240" w:lineRule="auto"/>
        <w:jc w:val="center"/>
        <w:rPr>
          <w:rFonts w:ascii="Arial" w:hAnsi="Arial" w:cs="Arial"/>
          <w:b/>
          <w:sz w:val="24"/>
          <w:szCs w:val="24"/>
          <w:lang w:val="en-US"/>
        </w:rPr>
      </w:pPr>
    </w:p>
    <w:p w:rsidR="00606710" w:rsidRPr="00606710" w:rsidRDefault="00606710" w:rsidP="00EB4C4B">
      <w:pPr>
        <w:spacing w:after="0" w:line="360" w:lineRule="auto"/>
        <w:jc w:val="both"/>
        <w:rPr>
          <w:rFonts w:ascii="Arial" w:hAnsi="Arial" w:cs="Arial"/>
          <w:sz w:val="24"/>
          <w:szCs w:val="24"/>
        </w:rPr>
      </w:pPr>
      <w:r>
        <w:rPr>
          <w:rFonts w:ascii="Arial" w:hAnsi="Arial" w:cs="Arial"/>
          <w:b/>
          <w:sz w:val="24"/>
          <w:szCs w:val="24"/>
        </w:rPr>
        <w:tab/>
        <w:t xml:space="preserve">VISTO: </w:t>
      </w:r>
      <w:r>
        <w:rPr>
          <w:rFonts w:ascii="Arial" w:hAnsi="Arial" w:cs="Arial"/>
          <w:sz w:val="24"/>
          <w:szCs w:val="24"/>
        </w:rPr>
        <w:t xml:space="preserve">las actuaciones remitidas por la Administración Nacional de Combustibles Alcohol y Portland, </w:t>
      </w:r>
      <w:r w:rsidR="00DF78CE">
        <w:rPr>
          <w:rFonts w:ascii="Arial" w:hAnsi="Arial" w:cs="Arial"/>
          <w:sz w:val="24"/>
          <w:szCs w:val="24"/>
        </w:rPr>
        <w:t xml:space="preserve">relacionadas con los recursos administrativos interpuestos por </w:t>
      </w:r>
      <w:proofErr w:type="spellStart"/>
      <w:r w:rsidR="00DF78CE">
        <w:rPr>
          <w:rFonts w:ascii="Arial" w:hAnsi="Arial" w:cs="Arial"/>
          <w:sz w:val="24"/>
          <w:szCs w:val="24"/>
        </w:rPr>
        <w:t>Grisedu</w:t>
      </w:r>
      <w:proofErr w:type="spellEnd"/>
      <w:r w:rsidR="00DF78CE">
        <w:rPr>
          <w:rFonts w:ascii="Arial" w:hAnsi="Arial" w:cs="Arial"/>
          <w:sz w:val="24"/>
          <w:szCs w:val="24"/>
        </w:rPr>
        <w:t xml:space="preserve"> S.R.L contra la Resolución de Directorio </w:t>
      </w:r>
      <w:r w:rsidR="00EB4C4B">
        <w:rPr>
          <w:rFonts w:ascii="Arial" w:hAnsi="Arial" w:cs="Arial"/>
          <w:sz w:val="24"/>
          <w:szCs w:val="24"/>
        </w:rPr>
        <w:t xml:space="preserve">                    N°</w:t>
      </w:r>
      <w:r w:rsidR="00DF78CE">
        <w:rPr>
          <w:rFonts w:ascii="Arial" w:hAnsi="Arial" w:cs="Arial"/>
          <w:sz w:val="24"/>
          <w:szCs w:val="24"/>
        </w:rPr>
        <w:t>1257/12/2015 de fecha 23.12.15, recaída en la Licitación Abreviada N°1500103900,</w:t>
      </w:r>
      <w:r w:rsidR="00DF78CE" w:rsidRPr="00311A79">
        <w:rPr>
          <w:rFonts w:ascii="Arial" w:hAnsi="Arial" w:cs="Arial"/>
          <w:sz w:val="24"/>
          <w:szCs w:val="24"/>
        </w:rPr>
        <w:t xml:space="preserve"> </w:t>
      </w:r>
      <w:r w:rsidR="00DF78CE">
        <w:rPr>
          <w:rFonts w:ascii="Arial" w:hAnsi="Arial" w:cs="Arial"/>
          <w:sz w:val="24"/>
          <w:szCs w:val="24"/>
        </w:rPr>
        <w:t>convocada para la compra de chapas de acero aleado para la reparación de tanques esféricos en Planta La Tablada;</w:t>
      </w:r>
    </w:p>
    <w:p w:rsidR="005E5907" w:rsidRDefault="00606710" w:rsidP="00EB4C4B">
      <w:pPr>
        <w:spacing w:after="0" w:line="360" w:lineRule="auto"/>
        <w:jc w:val="both"/>
        <w:rPr>
          <w:rFonts w:ascii="Arial" w:hAnsi="Arial" w:cs="Arial"/>
          <w:sz w:val="24"/>
          <w:szCs w:val="24"/>
        </w:rPr>
      </w:pPr>
      <w:r>
        <w:rPr>
          <w:rFonts w:ascii="Arial" w:hAnsi="Arial" w:cs="Arial"/>
          <w:b/>
          <w:sz w:val="24"/>
          <w:szCs w:val="24"/>
        </w:rPr>
        <w:tab/>
        <w:t>RESULTANDO:</w:t>
      </w:r>
      <w:r w:rsidR="00DF78CE">
        <w:rPr>
          <w:rFonts w:ascii="Arial" w:hAnsi="Arial" w:cs="Arial"/>
          <w:b/>
          <w:sz w:val="24"/>
          <w:szCs w:val="24"/>
        </w:rPr>
        <w:tab/>
        <w:t>1)</w:t>
      </w:r>
      <w:r w:rsidR="005E5907">
        <w:rPr>
          <w:rFonts w:ascii="Arial" w:hAnsi="Arial" w:cs="Arial"/>
          <w:b/>
          <w:sz w:val="24"/>
          <w:szCs w:val="24"/>
        </w:rPr>
        <w:t xml:space="preserve"> </w:t>
      </w:r>
      <w:r w:rsidR="005E5907" w:rsidRPr="005E5907">
        <w:rPr>
          <w:rFonts w:ascii="Arial" w:hAnsi="Arial" w:cs="Arial"/>
          <w:sz w:val="24"/>
          <w:szCs w:val="24"/>
        </w:rPr>
        <w:t>que</w:t>
      </w:r>
      <w:r w:rsidR="005E5907">
        <w:rPr>
          <w:rFonts w:ascii="Arial" w:hAnsi="Arial" w:cs="Arial"/>
          <w:b/>
          <w:sz w:val="24"/>
          <w:szCs w:val="24"/>
        </w:rPr>
        <w:t xml:space="preserve"> </w:t>
      </w:r>
      <w:r w:rsidR="005E5907" w:rsidRPr="005E5907">
        <w:rPr>
          <w:rFonts w:ascii="Arial" w:hAnsi="Arial" w:cs="Arial"/>
          <w:sz w:val="24"/>
          <w:szCs w:val="24"/>
        </w:rPr>
        <w:t>por Resolución GDC N° 326/010</w:t>
      </w:r>
      <w:r w:rsidR="005E5907">
        <w:rPr>
          <w:rFonts w:ascii="Arial" w:hAnsi="Arial" w:cs="Arial"/>
          <w:sz w:val="24"/>
          <w:szCs w:val="24"/>
        </w:rPr>
        <w:t xml:space="preserve"> de fecha 15.11.10, la </w:t>
      </w:r>
      <w:r w:rsidR="005E5907" w:rsidRPr="005E5907">
        <w:rPr>
          <w:rFonts w:ascii="Arial" w:hAnsi="Arial" w:cs="Arial"/>
          <w:sz w:val="24"/>
          <w:szCs w:val="24"/>
        </w:rPr>
        <w:t>Gerencia</w:t>
      </w:r>
      <w:r w:rsidR="005E5907">
        <w:rPr>
          <w:rFonts w:ascii="Arial" w:hAnsi="Arial" w:cs="Arial"/>
          <w:sz w:val="24"/>
          <w:szCs w:val="24"/>
        </w:rPr>
        <w:t xml:space="preserve"> de Compras </w:t>
      </w:r>
      <w:r w:rsidR="0079257A">
        <w:rPr>
          <w:rFonts w:ascii="Arial" w:hAnsi="Arial" w:cs="Arial"/>
          <w:sz w:val="24"/>
          <w:szCs w:val="24"/>
        </w:rPr>
        <w:t>adjudicó</w:t>
      </w:r>
      <w:r w:rsidR="005E5907">
        <w:rPr>
          <w:rFonts w:ascii="Arial" w:hAnsi="Arial" w:cs="Arial"/>
          <w:sz w:val="24"/>
          <w:szCs w:val="24"/>
        </w:rPr>
        <w:t xml:space="preserve"> la licitación de referencia a </w:t>
      </w:r>
      <w:proofErr w:type="spellStart"/>
      <w:r w:rsidR="005E5907">
        <w:rPr>
          <w:rFonts w:ascii="Arial" w:hAnsi="Arial" w:cs="Arial"/>
          <w:sz w:val="24"/>
          <w:szCs w:val="24"/>
        </w:rPr>
        <w:t>Grisedu</w:t>
      </w:r>
      <w:proofErr w:type="spellEnd"/>
      <w:r w:rsidR="005E5907">
        <w:rPr>
          <w:rFonts w:ascii="Arial" w:hAnsi="Arial" w:cs="Arial"/>
          <w:sz w:val="24"/>
          <w:szCs w:val="24"/>
        </w:rPr>
        <w:t xml:space="preserve"> S.R.L por un monto de U$S 34.056 en condición CFR Montevideo, </w:t>
      </w:r>
      <w:r w:rsidR="0079257A">
        <w:rPr>
          <w:rFonts w:ascii="Arial" w:hAnsi="Arial" w:cs="Arial"/>
          <w:sz w:val="24"/>
          <w:szCs w:val="24"/>
        </w:rPr>
        <w:t xml:space="preserve">y con fecha </w:t>
      </w:r>
      <w:r w:rsidR="005E5907">
        <w:rPr>
          <w:rFonts w:ascii="Arial" w:hAnsi="Arial" w:cs="Arial"/>
          <w:sz w:val="24"/>
          <w:szCs w:val="24"/>
        </w:rPr>
        <w:t xml:space="preserve"> </w:t>
      </w:r>
      <w:r w:rsidR="0079257A">
        <w:rPr>
          <w:rFonts w:ascii="Arial" w:hAnsi="Arial" w:cs="Arial"/>
          <w:sz w:val="24"/>
          <w:szCs w:val="24"/>
        </w:rPr>
        <w:t>18.11.10 el gasto fue intervenido por el Contador Delegado;</w:t>
      </w:r>
    </w:p>
    <w:p w:rsidR="006556CE" w:rsidRDefault="005E5907" w:rsidP="00EB4C4B">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5E5907">
        <w:rPr>
          <w:rFonts w:ascii="Arial" w:hAnsi="Arial" w:cs="Arial"/>
          <w:b/>
          <w:sz w:val="24"/>
          <w:szCs w:val="24"/>
        </w:rPr>
        <w:t>2)</w:t>
      </w:r>
      <w:r w:rsidR="0079257A">
        <w:rPr>
          <w:rFonts w:ascii="Arial" w:hAnsi="Arial" w:cs="Arial"/>
          <w:b/>
          <w:sz w:val="24"/>
          <w:szCs w:val="24"/>
        </w:rPr>
        <w:t xml:space="preserve"> </w:t>
      </w:r>
      <w:r w:rsidR="000F2C8F" w:rsidRPr="0079257A">
        <w:rPr>
          <w:rFonts w:ascii="Arial" w:hAnsi="Arial" w:cs="Arial"/>
          <w:sz w:val="24"/>
          <w:szCs w:val="24"/>
        </w:rPr>
        <w:t>que</w:t>
      </w:r>
      <w:r w:rsidR="000F2C8F">
        <w:rPr>
          <w:rFonts w:ascii="Arial" w:hAnsi="Arial" w:cs="Arial"/>
          <w:sz w:val="24"/>
          <w:szCs w:val="24"/>
        </w:rPr>
        <w:t xml:space="preserve"> según surge del acta de notificación de la referida Resolución a </w:t>
      </w:r>
      <w:proofErr w:type="spellStart"/>
      <w:r w:rsidR="000F2C8F">
        <w:rPr>
          <w:rFonts w:ascii="Arial" w:hAnsi="Arial" w:cs="Arial"/>
          <w:sz w:val="24"/>
          <w:szCs w:val="24"/>
        </w:rPr>
        <w:t>Grisedu</w:t>
      </w:r>
      <w:proofErr w:type="spellEnd"/>
      <w:r w:rsidR="000F2C8F">
        <w:rPr>
          <w:rFonts w:ascii="Arial" w:hAnsi="Arial" w:cs="Arial"/>
          <w:sz w:val="24"/>
          <w:szCs w:val="24"/>
        </w:rPr>
        <w:t xml:space="preserve"> S.R.L de fecha 03.01.11, el plazo para el cumplimiento de las obligaciones se computó a partir del 29.12.10</w:t>
      </w:r>
      <w:r w:rsidR="006556CE">
        <w:rPr>
          <w:rFonts w:ascii="Arial" w:hAnsi="Arial" w:cs="Arial"/>
          <w:sz w:val="24"/>
          <w:szCs w:val="24"/>
        </w:rPr>
        <w:t xml:space="preserve"> y el plazo de entrega ofertado por la adjudicataria es de 30-50 días FOB luego de la carta de crédito bancaria;</w:t>
      </w:r>
    </w:p>
    <w:p w:rsidR="0079257A" w:rsidRPr="0079257A" w:rsidRDefault="000F2C8F" w:rsidP="00EB4C4B">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79257A">
        <w:rPr>
          <w:rFonts w:ascii="Arial" w:hAnsi="Arial" w:cs="Arial"/>
          <w:b/>
          <w:sz w:val="24"/>
          <w:szCs w:val="24"/>
        </w:rPr>
        <w:t xml:space="preserve">3) </w:t>
      </w:r>
      <w:r w:rsidR="0079257A" w:rsidRPr="0079257A">
        <w:rPr>
          <w:rFonts w:ascii="Arial" w:hAnsi="Arial" w:cs="Arial"/>
          <w:sz w:val="24"/>
          <w:szCs w:val="24"/>
        </w:rPr>
        <w:t>que</w:t>
      </w:r>
      <w:r w:rsidR="0079257A">
        <w:rPr>
          <w:rFonts w:ascii="Arial" w:hAnsi="Arial" w:cs="Arial"/>
          <w:sz w:val="24"/>
          <w:szCs w:val="24"/>
        </w:rPr>
        <w:t>, de conformidad con lo requerido por el numeral 2.2 del Pliego de Condiciones Generales, las chapas debían cumplir con los requisitos establecidos en la norma ASTM SA-516, acompañadas del  certificado de fabricación correspondiente;</w:t>
      </w:r>
      <w:r w:rsidR="0079257A">
        <w:rPr>
          <w:rFonts w:ascii="Arial" w:hAnsi="Arial" w:cs="Arial"/>
          <w:sz w:val="24"/>
          <w:szCs w:val="24"/>
        </w:rPr>
        <w:tab/>
      </w:r>
      <w:r w:rsidR="0079257A">
        <w:rPr>
          <w:rFonts w:ascii="Arial" w:hAnsi="Arial" w:cs="Arial"/>
          <w:sz w:val="24"/>
          <w:szCs w:val="24"/>
        </w:rPr>
        <w:tab/>
      </w:r>
      <w:r w:rsidR="0079257A">
        <w:rPr>
          <w:rFonts w:ascii="Arial" w:hAnsi="Arial" w:cs="Arial"/>
          <w:sz w:val="24"/>
          <w:szCs w:val="24"/>
        </w:rPr>
        <w:tab/>
      </w:r>
      <w:r w:rsidR="0079257A">
        <w:rPr>
          <w:rFonts w:ascii="Arial" w:hAnsi="Arial" w:cs="Arial"/>
          <w:sz w:val="24"/>
          <w:szCs w:val="24"/>
        </w:rPr>
        <w:tab/>
      </w:r>
      <w:r w:rsidR="0079257A" w:rsidRPr="0079257A">
        <w:rPr>
          <w:rFonts w:ascii="Arial" w:hAnsi="Arial" w:cs="Arial"/>
          <w:b/>
          <w:sz w:val="24"/>
          <w:szCs w:val="24"/>
        </w:rPr>
        <w:t xml:space="preserve"> </w:t>
      </w:r>
    </w:p>
    <w:p w:rsidR="001D1D93" w:rsidRDefault="0079257A" w:rsidP="00EB4C4B">
      <w:pPr>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4) </w:t>
      </w:r>
      <w:r>
        <w:rPr>
          <w:rFonts w:ascii="Arial" w:hAnsi="Arial" w:cs="Arial"/>
          <w:sz w:val="24"/>
          <w:szCs w:val="24"/>
        </w:rPr>
        <w:t>que</w:t>
      </w:r>
      <w:r w:rsidR="001D1D93">
        <w:rPr>
          <w:rFonts w:ascii="Arial" w:hAnsi="Arial" w:cs="Arial"/>
          <w:sz w:val="24"/>
          <w:szCs w:val="24"/>
        </w:rPr>
        <w:t xml:space="preserve"> con fecha 14.09.12 la </w:t>
      </w:r>
      <w:r w:rsidR="001D1D93" w:rsidRPr="001D1D93">
        <w:rPr>
          <w:rFonts w:ascii="Arial" w:hAnsi="Arial" w:cs="Arial"/>
          <w:sz w:val="24"/>
          <w:szCs w:val="24"/>
        </w:rPr>
        <w:t>Gerencia de Compras – Gestión Depósito e Inventario</w:t>
      </w:r>
      <w:r w:rsidR="001D1D93">
        <w:rPr>
          <w:rFonts w:ascii="Arial" w:hAnsi="Arial" w:cs="Arial"/>
          <w:sz w:val="24"/>
          <w:szCs w:val="24"/>
        </w:rPr>
        <w:t xml:space="preserve"> informó que el 23.08.12 se recibieron las chapas adquiridas a </w:t>
      </w:r>
      <w:proofErr w:type="spellStart"/>
      <w:r w:rsidR="001D1D93">
        <w:rPr>
          <w:rFonts w:ascii="Arial" w:hAnsi="Arial" w:cs="Arial"/>
          <w:sz w:val="24"/>
          <w:szCs w:val="24"/>
        </w:rPr>
        <w:t>Grisedu</w:t>
      </w:r>
      <w:proofErr w:type="spellEnd"/>
      <w:r w:rsidR="001D1D93">
        <w:rPr>
          <w:rFonts w:ascii="Arial" w:hAnsi="Arial" w:cs="Arial"/>
          <w:sz w:val="24"/>
          <w:szCs w:val="24"/>
        </w:rPr>
        <w:t xml:space="preserve"> S.R.L y, procediéndose a la verificación de calidad del material, </w:t>
      </w:r>
      <w:r>
        <w:rPr>
          <w:rFonts w:ascii="Arial" w:hAnsi="Arial" w:cs="Arial"/>
          <w:sz w:val="24"/>
          <w:szCs w:val="24"/>
        </w:rPr>
        <w:t>la Gerencia Mantenimiento e Ingeniería – Inspección Técnica determinó que las chapas no traían estampada la norma de fabricación</w:t>
      </w:r>
      <w:r w:rsidR="001D1D93">
        <w:rPr>
          <w:rFonts w:ascii="Arial" w:hAnsi="Arial" w:cs="Arial"/>
          <w:sz w:val="24"/>
          <w:szCs w:val="24"/>
        </w:rPr>
        <w:t xml:space="preserve"> requerida en las bases del llamado, concluyendo la no  recomendación del uso de las mismas, por no ser posible determinar su calidad, de acuerdo con ASTM SA-516;</w:t>
      </w:r>
    </w:p>
    <w:p w:rsidR="001D1D93" w:rsidRDefault="001D1D93" w:rsidP="00EB4C4B">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D1D93">
        <w:rPr>
          <w:rFonts w:ascii="Arial" w:hAnsi="Arial" w:cs="Arial"/>
          <w:b/>
          <w:sz w:val="24"/>
          <w:szCs w:val="24"/>
        </w:rPr>
        <w:t>5)</w:t>
      </w:r>
      <w:r>
        <w:rPr>
          <w:rFonts w:ascii="Arial" w:hAnsi="Arial" w:cs="Arial"/>
          <w:b/>
          <w:sz w:val="24"/>
          <w:szCs w:val="24"/>
        </w:rPr>
        <w:t xml:space="preserve"> </w:t>
      </w:r>
      <w:r w:rsidRPr="001D1D93">
        <w:rPr>
          <w:rFonts w:ascii="Arial" w:hAnsi="Arial" w:cs="Arial"/>
          <w:sz w:val="24"/>
          <w:szCs w:val="24"/>
        </w:rPr>
        <w:t>que con fecha 12.12.12</w:t>
      </w:r>
      <w:r w:rsidR="00DC44FC">
        <w:rPr>
          <w:rFonts w:ascii="Arial" w:hAnsi="Arial" w:cs="Arial"/>
          <w:sz w:val="24"/>
          <w:szCs w:val="24"/>
        </w:rPr>
        <w:t xml:space="preserve">, </w:t>
      </w:r>
      <w:r w:rsidRPr="001D1D93">
        <w:rPr>
          <w:rFonts w:ascii="Arial" w:hAnsi="Arial" w:cs="Arial"/>
          <w:sz w:val="24"/>
          <w:szCs w:val="24"/>
        </w:rPr>
        <w:t xml:space="preserve">Mantenimiento Externo </w:t>
      </w:r>
      <w:r w:rsidR="00DC44FC">
        <w:rPr>
          <w:rFonts w:ascii="Arial" w:hAnsi="Arial" w:cs="Arial"/>
          <w:sz w:val="24"/>
          <w:szCs w:val="24"/>
        </w:rPr>
        <w:t xml:space="preserve">recomendó </w:t>
      </w:r>
      <w:r>
        <w:rPr>
          <w:rFonts w:ascii="Arial" w:hAnsi="Arial" w:cs="Arial"/>
          <w:sz w:val="24"/>
          <w:szCs w:val="24"/>
        </w:rPr>
        <w:t xml:space="preserve">la realización de análisis de composición </w:t>
      </w:r>
      <w:r w:rsidR="00DC44FC">
        <w:rPr>
          <w:rFonts w:ascii="Arial" w:hAnsi="Arial" w:cs="Arial"/>
          <w:sz w:val="24"/>
          <w:szCs w:val="24"/>
        </w:rPr>
        <w:t>del material</w:t>
      </w:r>
      <w:r>
        <w:rPr>
          <w:rFonts w:ascii="Arial" w:hAnsi="Arial" w:cs="Arial"/>
          <w:sz w:val="24"/>
          <w:szCs w:val="24"/>
        </w:rPr>
        <w:t xml:space="preserve">, para evaluar la </w:t>
      </w:r>
      <w:r w:rsidR="00DC44FC">
        <w:rPr>
          <w:rFonts w:ascii="Arial" w:hAnsi="Arial" w:cs="Arial"/>
          <w:sz w:val="24"/>
          <w:szCs w:val="24"/>
        </w:rPr>
        <w:t xml:space="preserve">posibilidad de su uso en planta, adjudicándose los ensayos correspondientes al </w:t>
      </w:r>
      <w:proofErr w:type="spellStart"/>
      <w:r w:rsidR="00DC44FC">
        <w:rPr>
          <w:rFonts w:ascii="Arial" w:hAnsi="Arial" w:cs="Arial"/>
          <w:sz w:val="24"/>
          <w:szCs w:val="24"/>
        </w:rPr>
        <w:t>Latu</w:t>
      </w:r>
      <w:proofErr w:type="spellEnd"/>
      <w:r w:rsidR="00DC44FC">
        <w:rPr>
          <w:rFonts w:ascii="Arial" w:hAnsi="Arial" w:cs="Arial"/>
          <w:sz w:val="24"/>
          <w:szCs w:val="24"/>
        </w:rPr>
        <w:t xml:space="preserve"> y a la firma </w:t>
      </w:r>
      <w:proofErr w:type="spellStart"/>
      <w:r w:rsidR="00DC44FC">
        <w:rPr>
          <w:rFonts w:ascii="Arial" w:hAnsi="Arial" w:cs="Arial"/>
          <w:sz w:val="24"/>
          <w:szCs w:val="24"/>
        </w:rPr>
        <w:t>Tubacero</w:t>
      </w:r>
      <w:proofErr w:type="spellEnd"/>
      <w:r w:rsidR="00DC44FC">
        <w:rPr>
          <w:rFonts w:ascii="Arial" w:hAnsi="Arial" w:cs="Arial"/>
          <w:sz w:val="24"/>
          <w:szCs w:val="24"/>
        </w:rPr>
        <w:t xml:space="preserve">, a cargo </w:t>
      </w:r>
      <w:r w:rsidR="00AC76C5">
        <w:rPr>
          <w:rFonts w:ascii="Arial" w:hAnsi="Arial" w:cs="Arial"/>
          <w:sz w:val="24"/>
          <w:szCs w:val="24"/>
        </w:rPr>
        <w:t xml:space="preserve">de </w:t>
      </w:r>
      <w:proofErr w:type="spellStart"/>
      <w:r w:rsidR="00AC76C5">
        <w:rPr>
          <w:rFonts w:ascii="Arial" w:hAnsi="Arial" w:cs="Arial"/>
          <w:sz w:val="24"/>
          <w:szCs w:val="24"/>
        </w:rPr>
        <w:t>Grisedu</w:t>
      </w:r>
      <w:proofErr w:type="spellEnd"/>
      <w:r w:rsidR="00AC76C5">
        <w:rPr>
          <w:rFonts w:ascii="Arial" w:hAnsi="Arial" w:cs="Arial"/>
          <w:sz w:val="24"/>
          <w:szCs w:val="24"/>
        </w:rPr>
        <w:t xml:space="preserve"> S.R.L</w:t>
      </w:r>
      <w:r w:rsidR="00DC44FC">
        <w:rPr>
          <w:rFonts w:ascii="Arial" w:hAnsi="Arial" w:cs="Arial"/>
          <w:sz w:val="24"/>
          <w:szCs w:val="24"/>
        </w:rPr>
        <w:t>;</w:t>
      </w:r>
    </w:p>
    <w:p w:rsidR="00AC76C5" w:rsidRDefault="00AC76C5" w:rsidP="00EB4C4B">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C76C5">
        <w:rPr>
          <w:rFonts w:ascii="Arial" w:hAnsi="Arial" w:cs="Arial"/>
          <w:b/>
          <w:sz w:val="24"/>
          <w:szCs w:val="24"/>
        </w:rPr>
        <w:t>6)</w:t>
      </w:r>
      <w:r>
        <w:rPr>
          <w:rFonts w:ascii="Arial" w:hAnsi="Arial" w:cs="Arial"/>
          <w:sz w:val="24"/>
          <w:szCs w:val="24"/>
        </w:rPr>
        <w:t xml:space="preserve"> que con fecha 23.09.14 se informó que los resultados de los ensayos mecánicos realizados determinaron que las chapas no cumplen con la especificació</w:t>
      </w:r>
      <w:r w:rsidR="006556CE">
        <w:rPr>
          <w:rFonts w:ascii="Arial" w:hAnsi="Arial" w:cs="Arial"/>
          <w:sz w:val="24"/>
          <w:szCs w:val="24"/>
        </w:rPr>
        <w:t>n solicitada ASTM A36, no recomendándose el</w:t>
      </w:r>
      <w:r>
        <w:rPr>
          <w:rFonts w:ascii="Arial" w:hAnsi="Arial" w:cs="Arial"/>
          <w:sz w:val="24"/>
          <w:szCs w:val="24"/>
        </w:rPr>
        <w:t xml:space="preserve"> uso de este material como insumo en la construcción o reparación de cualquier aplicación estructural;</w:t>
      </w:r>
    </w:p>
    <w:p w:rsidR="00AC76C5" w:rsidRDefault="00AC76C5" w:rsidP="00EB4C4B">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C76C5">
        <w:rPr>
          <w:rFonts w:ascii="Arial" w:hAnsi="Arial" w:cs="Arial"/>
          <w:b/>
          <w:sz w:val="24"/>
          <w:szCs w:val="24"/>
        </w:rPr>
        <w:t>7)</w:t>
      </w:r>
      <w:r>
        <w:rPr>
          <w:rFonts w:ascii="Arial" w:hAnsi="Arial" w:cs="Arial"/>
          <w:sz w:val="24"/>
          <w:szCs w:val="24"/>
        </w:rPr>
        <w:t xml:space="preserve"> que con fecha 05.08.</w:t>
      </w:r>
      <w:r w:rsidRPr="00AC76C5">
        <w:rPr>
          <w:rFonts w:ascii="Arial" w:hAnsi="Arial" w:cs="Arial"/>
          <w:sz w:val="24"/>
          <w:szCs w:val="24"/>
        </w:rPr>
        <w:t>15 Servicios Compartidos – Gerencia Abastecimiento Procesamiento y Ejecución de Compras</w:t>
      </w:r>
      <w:r>
        <w:rPr>
          <w:rFonts w:ascii="Arial" w:hAnsi="Arial" w:cs="Arial"/>
          <w:sz w:val="24"/>
          <w:szCs w:val="24"/>
        </w:rPr>
        <w:t xml:space="preserve"> recomendó no mantener relaciones comerciales con </w:t>
      </w:r>
      <w:proofErr w:type="spellStart"/>
      <w:r>
        <w:rPr>
          <w:rFonts w:ascii="Arial" w:hAnsi="Arial" w:cs="Arial"/>
          <w:sz w:val="24"/>
          <w:szCs w:val="24"/>
        </w:rPr>
        <w:t>Grisedu</w:t>
      </w:r>
      <w:proofErr w:type="spellEnd"/>
      <w:r>
        <w:rPr>
          <w:rFonts w:ascii="Arial" w:hAnsi="Arial" w:cs="Arial"/>
          <w:sz w:val="24"/>
          <w:szCs w:val="24"/>
        </w:rPr>
        <w:t xml:space="preserve"> S.R.L y aconsejó su suspensión por cinco años del RUPE y de sus integrantes Griselda Hernández y Eduardo Medina;</w:t>
      </w:r>
    </w:p>
    <w:p w:rsidR="00AC76C5" w:rsidRDefault="00AC76C5" w:rsidP="00EB4C4B">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C76C5">
        <w:rPr>
          <w:rFonts w:ascii="Arial" w:hAnsi="Arial" w:cs="Arial"/>
          <w:b/>
          <w:sz w:val="24"/>
          <w:szCs w:val="24"/>
        </w:rPr>
        <w:t>8)</w:t>
      </w:r>
      <w:r>
        <w:rPr>
          <w:rFonts w:ascii="Arial" w:hAnsi="Arial" w:cs="Arial"/>
          <w:b/>
          <w:sz w:val="24"/>
          <w:szCs w:val="24"/>
        </w:rPr>
        <w:t xml:space="preserve"> </w:t>
      </w:r>
      <w:r w:rsidRPr="00AC76C5">
        <w:rPr>
          <w:rFonts w:ascii="Arial" w:hAnsi="Arial" w:cs="Arial"/>
          <w:sz w:val="24"/>
          <w:szCs w:val="24"/>
        </w:rPr>
        <w:t>que por Resolución de Presidencia (Urgente) de fecha 21.12.15, ratificada por Resolución de Directorio N°1257/12/2015</w:t>
      </w:r>
      <w:r>
        <w:rPr>
          <w:rFonts w:ascii="Arial" w:hAnsi="Arial" w:cs="Arial"/>
          <w:sz w:val="24"/>
          <w:szCs w:val="24"/>
        </w:rPr>
        <w:t xml:space="preserve"> de fecha 23.12.15, se aplicó una multa a </w:t>
      </w:r>
      <w:proofErr w:type="spellStart"/>
      <w:r>
        <w:rPr>
          <w:rFonts w:ascii="Arial" w:hAnsi="Arial" w:cs="Arial"/>
          <w:sz w:val="24"/>
          <w:szCs w:val="24"/>
        </w:rPr>
        <w:t>Grisedu</w:t>
      </w:r>
      <w:proofErr w:type="spellEnd"/>
      <w:r>
        <w:rPr>
          <w:rFonts w:ascii="Arial" w:hAnsi="Arial" w:cs="Arial"/>
          <w:sz w:val="24"/>
          <w:szCs w:val="24"/>
        </w:rPr>
        <w:t xml:space="preserve"> S.R.L de U$S 6.539 por incumplimiento en el plazo de entrega y se dispuso la recisión del contrato, por incumplimientos sobre la calidad en las chapas entregadas;</w:t>
      </w:r>
    </w:p>
    <w:p w:rsidR="00AC76C5" w:rsidRDefault="00AC76C5" w:rsidP="00EB4C4B">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86E97">
        <w:rPr>
          <w:rFonts w:ascii="Arial" w:hAnsi="Arial" w:cs="Arial"/>
          <w:b/>
          <w:sz w:val="24"/>
          <w:szCs w:val="24"/>
        </w:rPr>
        <w:t>9)</w:t>
      </w:r>
      <w:r>
        <w:rPr>
          <w:rFonts w:ascii="Arial" w:hAnsi="Arial" w:cs="Arial"/>
          <w:sz w:val="24"/>
          <w:szCs w:val="24"/>
        </w:rPr>
        <w:t xml:space="preserve"> que habiendo sido notificada de la referida Resolución el 11.01.16</w:t>
      </w:r>
      <w:r w:rsidR="00AA3F48">
        <w:rPr>
          <w:rFonts w:ascii="Arial" w:hAnsi="Arial" w:cs="Arial"/>
          <w:sz w:val="24"/>
          <w:szCs w:val="24"/>
        </w:rPr>
        <w:t xml:space="preserve">, </w:t>
      </w:r>
      <w:proofErr w:type="spellStart"/>
      <w:r w:rsidR="00AA3F48">
        <w:rPr>
          <w:rFonts w:ascii="Arial" w:hAnsi="Arial" w:cs="Arial"/>
          <w:sz w:val="24"/>
          <w:szCs w:val="24"/>
        </w:rPr>
        <w:t>Grisedu</w:t>
      </w:r>
      <w:proofErr w:type="spellEnd"/>
      <w:r w:rsidR="00AA3F48">
        <w:rPr>
          <w:rFonts w:ascii="Arial" w:hAnsi="Arial" w:cs="Arial"/>
          <w:sz w:val="24"/>
          <w:szCs w:val="24"/>
        </w:rPr>
        <w:t xml:space="preserve"> S.R.</w:t>
      </w:r>
      <w:r>
        <w:rPr>
          <w:rFonts w:ascii="Arial" w:hAnsi="Arial" w:cs="Arial"/>
          <w:sz w:val="24"/>
          <w:szCs w:val="24"/>
        </w:rPr>
        <w:t xml:space="preserve">L interpuso recursos administrativos </w:t>
      </w:r>
      <w:r w:rsidRPr="004E751B">
        <w:rPr>
          <w:rFonts w:ascii="Arial" w:hAnsi="Arial" w:cs="Arial"/>
          <w:sz w:val="24"/>
          <w:szCs w:val="24"/>
        </w:rPr>
        <w:t xml:space="preserve">recursos revocación, jerárquico </w:t>
      </w:r>
      <w:r>
        <w:rPr>
          <w:rFonts w:ascii="Arial" w:hAnsi="Arial" w:cs="Arial"/>
          <w:sz w:val="24"/>
          <w:szCs w:val="24"/>
        </w:rPr>
        <w:t>y de anulac</w:t>
      </w:r>
      <w:r w:rsidR="00D86E97">
        <w:rPr>
          <w:rFonts w:ascii="Arial" w:hAnsi="Arial" w:cs="Arial"/>
          <w:sz w:val="24"/>
          <w:szCs w:val="24"/>
        </w:rPr>
        <w:t xml:space="preserve">ión contra la misma el 21.01.16, manifestando sintéticamente que: </w:t>
      </w:r>
    </w:p>
    <w:p w:rsidR="00D86E97" w:rsidRDefault="00D86E97" w:rsidP="00EB4C4B">
      <w:pPr>
        <w:spacing w:after="0" w:line="360" w:lineRule="auto"/>
        <w:jc w:val="both"/>
        <w:rPr>
          <w:rFonts w:ascii="Arial" w:hAnsi="Arial" w:cs="Arial"/>
          <w:sz w:val="24"/>
          <w:szCs w:val="24"/>
        </w:rPr>
      </w:pPr>
      <w:r w:rsidRPr="00D86E97">
        <w:rPr>
          <w:rFonts w:ascii="Arial" w:hAnsi="Arial" w:cs="Arial"/>
          <w:b/>
          <w:sz w:val="24"/>
          <w:szCs w:val="24"/>
        </w:rPr>
        <w:t>9.1)</w:t>
      </w:r>
      <w:r>
        <w:rPr>
          <w:rFonts w:ascii="Arial" w:hAnsi="Arial" w:cs="Arial"/>
          <w:sz w:val="24"/>
          <w:szCs w:val="24"/>
        </w:rPr>
        <w:t xml:space="preserve"> no resulta aplicable la multa dispuesta por la Resolución N° 1257/12/2015, puesto que no se configuró el incumplimiento en el plazo de entrega, puesto que </w:t>
      </w:r>
      <w:proofErr w:type="spellStart"/>
      <w:r>
        <w:rPr>
          <w:rFonts w:ascii="Arial" w:hAnsi="Arial" w:cs="Arial"/>
          <w:sz w:val="24"/>
          <w:szCs w:val="24"/>
        </w:rPr>
        <w:t>Ancap</w:t>
      </w:r>
      <w:proofErr w:type="spellEnd"/>
      <w:r>
        <w:rPr>
          <w:rFonts w:ascii="Arial" w:hAnsi="Arial" w:cs="Arial"/>
          <w:sz w:val="24"/>
          <w:szCs w:val="24"/>
        </w:rPr>
        <w:t xml:space="preserve"> no abrió en tiempo la carta de crédito a </w:t>
      </w:r>
      <w:proofErr w:type="spellStart"/>
      <w:r>
        <w:rPr>
          <w:rFonts w:ascii="Arial" w:hAnsi="Arial" w:cs="Arial"/>
          <w:sz w:val="24"/>
          <w:szCs w:val="24"/>
        </w:rPr>
        <w:t>Grisedu</w:t>
      </w:r>
      <w:proofErr w:type="spellEnd"/>
      <w:r>
        <w:rPr>
          <w:rFonts w:ascii="Arial" w:hAnsi="Arial" w:cs="Arial"/>
          <w:sz w:val="24"/>
          <w:szCs w:val="24"/>
        </w:rPr>
        <w:t xml:space="preserve"> S.R.L;</w:t>
      </w:r>
    </w:p>
    <w:p w:rsidR="00D86E97" w:rsidRDefault="00D86E97" w:rsidP="00EB4C4B">
      <w:pPr>
        <w:spacing w:after="0" w:line="360" w:lineRule="auto"/>
        <w:jc w:val="both"/>
        <w:rPr>
          <w:rFonts w:ascii="Arial" w:hAnsi="Arial" w:cs="Arial"/>
          <w:sz w:val="24"/>
          <w:szCs w:val="24"/>
        </w:rPr>
      </w:pPr>
      <w:r w:rsidRPr="00D86E97">
        <w:rPr>
          <w:rFonts w:ascii="Arial" w:hAnsi="Arial" w:cs="Arial"/>
          <w:b/>
          <w:sz w:val="24"/>
          <w:szCs w:val="24"/>
        </w:rPr>
        <w:t>9.2)</w:t>
      </w:r>
      <w:r>
        <w:rPr>
          <w:rFonts w:ascii="Arial" w:hAnsi="Arial" w:cs="Arial"/>
          <w:sz w:val="24"/>
          <w:szCs w:val="24"/>
        </w:rPr>
        <w:t xml:space="preserve"> se desconoce qué medidas de protección tomó </w:t>
      </w:r>
      <w:proofErr w:type="spellStart"/>
      <w:r>
        <w:rPr>
          <w:rFonts w:ascii="Arial" w:hAnsi="Arial" w:cs="Arial"/>
          <w:sz w:val="24"/>
          <w:szCs w:val="24"/>
        </w:rPr>
        <w:t>Ancap</w:t>
      </w:r>
      <w:proofErr w:type="spellEnd"/>
      <w:r>
        <w:rPr>
          <w:rFonts w:ascii="Arial" w:hAnsi="Arial" w:cs="Arial"/>
          <w:sz w:val="24"/>
          <w:szCs w:val="24"/>
        </w:rPr>
        <w:t xml:space="preserve"> con la mercadería comprada a </w:t>
      </w:r>
      <w:proofErr w:type="spellStart"/>
      <w:r>
        <w:rPr>
          <w:rFonts w:ascii="Arial" w:hAnsi="Arial" w:cs="Arial"/>
          <w:sz w:val="24"/>
          <w:szCs w:val="24"/>
        </w:rPr>
        <w:t>Grisedu</w:t>
      </w:r>
      <w:proofErr w:type="spellEnd"/>
      <w:r>
        <w:rPr>
          <w:rFonts w:ascii="Arial" w:hAnsi="Arial" w:cs="Arial"/>
          <w:sz w:val="24"/>
          <w:szCs w:val="24"/>
        </w:rPr>
        <w:t xml:space="preserve"> S.R.L para evitar perjuicios a las mismas y realizar el debido análisis;</w:t>
      </w:r>
    </w:p>
    <w:p w:rsidR="00D86E97" w:rsidRDefault="00D86E97" w:rsidP="00EB4C4B">
      <w:pPr>
        <w:spacing w:after="0" w:line="360" w:lineRule="auto"/>
        <w:jc w:val="both"/>
        <w:rPr>
          <w:rFonts w:ascii="Arial" w:hAnsi="Arial" w:cs="Arial"/>
          <w:sz w:val="24"/>
          <w:szCs w:val="24"/>
        </w:rPr>
      </w:pPr>
      <w:r w:rsidRPr="00D86E97">
        <w:rPr>
          <w:rFonts w:ascii="Arial" w:hAnsi="Arial" w:cs="Arial"/>
          <w:b/>
          <w:sz w:val="24"/>
          <w:szCs w:val="24"/>
        </w:rPr>
        <w:t>9.3)</w:t>
      </w:r>
      <w:r>
        <w:rPr>
          <w:rFonts w:ascii="Arial" w:hAnsi="Arial" w:cs="Arial"/>
          <w:sz w:val="24"/>
          <w:szCs w:val="24"/>
        </w:rPr>
        <w:t xml:space="preserve"> no se acreditó la capacidad de los laboratorios </w:t>
      </w:r>
      <w:proofErr w:type="spellStart"/>
      <w:r>
        <w:rPr>
          <w:rFonts w:ascii="Arial" w:hAnsi="Arial" w:cs="Arial"/>
          <w:sz w:val="24"/>
          <w:szCs w:val="24"/>
        </w:rPr>
        <w:t>Latu</w:t>
      </w:r>
      <w:proofErr w:type="spellEnd"/>
      <w:r>
        <w:rPr>
          <w:rFonts w:ascii="Arial" w:hAnsi="Arial" w:cs="Arial"/>
          <w:sz w:val="24"/>
          <w:szCs w:val="24"/>
        </w:rPr>
        <w:t xml:space="preserve"> y </w:t>
      </w:r>
      <w:proofErr w:type="spellStart"/>
      <w:r>
        <w:rPr>
          <w:rFonts w:ascii="Arial" w:hAnsi="Arial" w:cs="Arial"/>
          <w:sz w:val="24"/>
          <w:szCs w:val="24"/>
        </w:rPr>
        <w:t>Tubacero</w:t>
      </w:r>
      <w:proofErr w:type="spellEnd"/>
      <w:r>
        <w:rPr>
          <w:rFonts w:ascii="Arial" w:hAnsi="Arial" w:cs="Arial"/>
          <w:sz w:val="24"/>
          <w:szCs w:val="24"/>
        </w:rPr>
        <w:t xml:space="preserve"> para realizar los ensayos en las chapas entregadas;</w:t>
      </w:r>
    </w:p>
    <w:p w:rsidR="00D86E97" w:rsidRDefault="00D86E97" w:rsidP="00EB4C4B">
      <w:pPr>
        <w:spacing w:after="0" w:line="360" w:lineRule="auto"/>
        <w:jc w:val="both"/>
        <w:rPr>
          <w:rFonts w:ascii="Arial" w:hAnsi="Arial" w:cs="Arial"/>
          <w:sz w:val="24"/>
          <w:szCs w:val="24"/>
        </w:rPr>
      </w:pPr>
      <w:r w:rsidRPr="00D86E97">
        <w:rPr>
          <w:rFonts w:ascii="Arial" w:hAnsi="Arial" w:cs="Arial"/>
          <w:b/>
          <w:sz w:val="24"/>
          <w:szCs w:val="24"/>
        </w:rPr>
        <w:t>9.4)</w:t>
      </w:r>
      <w:r>
        <w:rPr>
          <w:rFonts w:ascii="Arial" w:hAnsi="Arial" w:cs="Arial"/>
          <w:sz w:val="24"/>
          <w:szCs w:val="24"/>
        </w:rPr>
        <w:t xml:space="preserve"> </w:t>
      </w:r>
      <w:proofErr w:type="spellStart"/>
      <w:r>
        <w:rPr>
          <w:rFonts w:ascii="Arial" w:hAnsi="Arial" w:cs="Arial"/>
          <w:sz w:val="24"/>
          <w:szCs w:val="24"/>
        </w:rPr>
        <w:t>Ancap</w:t>
      </w:r>
      <w:proofErr w:type="spellEnd"/>
      <w:r>
        <w:rPr>
          <w:rFonts w:ascii="Arial" w:hAnsi="Arial" w:cs="Arial"/>
          <w:sz w:val="24"/>
          <w:szCs w:val="24"/>
        </w:rPr>
        <w:t xml:space="preserve"> mantuvo todas las actuaciones en estado confidencial o secreto y no se le confirió vista de las actuaciones; </w:t>
      </w:r>
    </w:p>
    <w:p w:rsidR="00D86E97" w:rsidRDefault="00D86E97" w:rsidP="00EB4C4B">
      <w:pPr>
        <w:spacing w:after="0" w:line="360" w:lineRule="auto"/>
        <w:jc w:val="both"/>
        <w:rPr>
          <w:rFonts w:ascii="Arial" w:hAnsi="Arial" w:cs="Arial"/>
          <w:sz w:val="24"/>
          <w:szCs w:val="24"/>
        </w:rPr>
      </w:pPr>
      <w:r w:rsidRPr="00D86E97">
        <w:rPr>
          <w:rFonts w:ascii="Arial" w:hAnsi="Arial" w:cs="Arial"/>
          <w:b/>
          <w:sz w:val="24"/>
          <w:szCs w:val="24"/>
        </w:rPr>
        <w:t>9.5)</w:t>
      </w:r>
      <w:r>
        <w:rPr>
          <w:rFonts w:ascii="Arial" w:hAnsi="Arial" w:cs="Arial"/>
          <w:sz w:val="24"/>
          <w:szCs w:val="24"/>
        </w:rPr>
        <w:t xml:space="preserve"> </w:t>
      </w:r>
      <w:proofErr w:type="spellStart"/>
      <w:r>
        <w:rPr>
          <w:rFonts w:ascii="Arial" w:hAnsi="Arial" w:cs="Arial"/>
          <w:sz w:val="24"/>
          <w:szCs w:val="24"/>
        </w:rPr>
        <w:t>Ancap</w:t>
      </w:r>
      <w:proofErr w:type="spellEnd"/>
      <w:r>
        <w:rPr>
          <w:rFonts w:ascii="Arial" w:hAnsi="Arial" w:cs="Arial"/>
          <w:sz w:val="24"/>
          <w:szCs w:val="24"/>
        </w:rPr>
        <w:t xml:space="preserve"> es deudora de </w:t>
      </w:r>
      <w:proofErr w:type="spellStart"/>
      <w:r>
        <w:rPr>
          <w:rFonts w:ascii="Arial" w:hAnsi="Arial" w:cs="Arial"/>
          <w:sz w:val="24"/>
          <w:szCs w:val="24"/>
        </w:rPr>
        <w:t>Grisedu</w:t>
      </w:r>
      <w:proofErr w:type="spellEnd"/>
      <w:r>
        <w:rPr>
          <w:rFonts w:ascii="Arial" w:hAnsi="Arial" w:cs="Arial"/>
          <w:sz w:val="24"/>
          <w:szCs w:val="24"/>
        </w:rPr>
        <w:t xml:space="preserve"> S.R.L por diferencia de peso de las chapas entregadas;</w:t>
      </w:r>
    </w:p>
    <w:p w:rsidR="00D86E97" w:rsidRDefault="00D86E97" w:rsidP="00EB4C4B">
      <w:pPr>
        <w:spacing w:after="0" w:line="360" w:lineRule="auto"/>
        <w:jc w:val="both"/>
        <w:rPr>
          <w:rFonts w:ascii="Arial" w:hAnsi="Arial" w:cs="Arial"/>
          <w:b/>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Pr="00D86E97">
        <w:rPr>
          <w:rFonts w:ascii="Arial" w:hAnsi="Arial" w:cs="Arial"/>
          <w:b/>
          <w:sz w:val="24"/>
          <w:szCs w:val="24"/>
        </w:rPr>
        <w:tab/>
        <w:t>10)</w:t>
      </w:r>
      <w:r>
        <w:rPr>
          <w:rFonts w:ascii="Arial" w:hAnsi="Arial" w:cs="Arial"/>
          <w:b/>
          <w:sz w:val="24"/>
          <w:szCs w:val="24"/>
        </w:rPr>
        <w:t xml:space="preserve"> </w:t>
      </w:r>
      <w:r w:rsidRPr="00D86E97">
        <w:rPr>
          <w:rFonts w:ascii="Arial" w:hAnsi="Arial" w:cs="Arial"/>
          <w:sz w:val="24"/>
          <w:szCs w:val="24"/>
        </w:rPr>
        <w:t>que con fecha 05.02.16, Servicios Jurídicos controvirtió los agravios expresados por la recurrente, expresando sintéticamente que:</w:t>
      </w:r>
      <w:r>
        <w:rPr>
          <w:rFonts w:ascii="Arial" w:hAnsi="Arial" w:cs="Arial"/>
          <w:b/>
          <w:sz w:val="24"/>
          <w:szCs w:val="24"/>
        </w:rPr>
        <w:t xml:space="preserve"> </w:t>
      </w:r>
    </w:p>
    <w:p w:rsidR="00D86E97" w:rsidRDefault="00D86E97" w:rsidP="00EB4C4B">
      <w:pPr>
        <w:spacing w:after="0" w:line="360" w:lineRule="auto"/>
        <w:jc w:val="both"/>
        <w:rPr>
          <w:rFonts w:ascii="Arial" w:hAnsi="Arial" w:cs="Arial"/>
          <w:sz w:val="24"/>
          <w:szCs w:val="24"/>
        </w:rPr>
      </w:pPr>
      <w:r w:rsidRPr="00D86E97">
        <w:rPr>
          <w:rFonts w:ascii="Arial" w:hAnsi="Arial" w:cs="Arial"/>
          <w:b/>
          <w:sz w:val="24"/>
          <w:szCs w:val="24"/>
        </w:rPr>
        <w:t>10.1)</w:t>
      </w:r>
      <w:r>
        <w:rPr>
          <w:rFonts w:ascii="Arial" w:hAnsi="Arial" w:cs="Arial"/>
          <w:sz w:val="24"/>
          <w:szCs w:val="24"/>
        </w:rPr>
        <w:t xml:space="preserve"> r</w:t>
      </w:r>
      <w:r w:rsidRPr="00D86E97">
        <w:rPr>
          <w:rFonts w:ascii="Arial" w:hAnsi="Arial" w:cs="Arial"/>
          <w:sz w:val="24"/>
          <w:szCs w:val="24"/>
        </w:rPr>
        <w:t xml:space="preserve">especto del plazo de entrega, la </w:t>
      </w:r>
      <w:r>
        <w:rPr>
          <w:rFonts w:ascii="Arial" w:hAnsi="Arial" w:cs="Arial"/>
          <w:sz w:val="24"/>
          <w:szCs w:val="24"/>
        </w:rPr>
        <w:t>adjudicataria</w:t>
      </w:r>
      <w:r w:rsidRPr="00D86E97">
        <w:rPr>
          <w:rFonts w:ascii="Arial" w:hAnsi="Arial" w:cs="Arial"/>
          <w:sz w:val="24"/>
          <w:szCs w:val="24"/>
        </w:rPr>
        <w:t xml:space="preserve"> ofertó</w:t>
      </w:r>
      <w:r>
        <w:rPr>
          <w:rFonts w:ascii="Arial" w:hAnsi="Arial" w:cs="Arial"/>
          <w:sz w:val="24"/>
          <w:szCs w:val="24"/>
        </w:rPr>
        <w:t xml:space="preserve"> 30-50 días FOB luego de la carta de crédito. La carta de crédito fue abierta el 27.12.10 con vigencia de 120 días, computándose el plazo de entrega a partir del 29.12.10, por lo que, sumado el plazo de 30 días de gracia para el embarque, </w:t>
      </w:r>
      <w:proofErr w:type="spellStart"/>
      <w:r>
        <w:rPr>
          <w:rFonts w:ascii="Arial" w:hAnsi="Arial" w:cs="Arial"/>
          <w:sz w:val="24"/>
          <w:szCs w:val="24"/>
        </w:rPr>
        <w:t>Grisedu</w:t>
      </w:r>
      <w:proofErr w:type="spellEnd"/>
      <w:r>
        <w:rPr>
          <w:rFonts w:ascii="Arial" w:hAnsi="Arial" w:cs="Arial"/>
          <w:sz w:val="24"/>
          <w:szCs w:val="24"/>
        </w:rPr>
        <w:t xml:space="preserve"> S.R.L debió entregar la mercadería a más tardar el 19.03.11. Siendo que la firma embarcó el 23.05.11, se computan 64 días de demora;</w:t>
      </w:r>
    </w:p>
    <w:p w:rsidR="00D86E97" w:rsidRPr="00CF405C" w:rsidRDefault="00D86E97" w:rsidP="00EB4C4B">
      <w:pPr>
        <w:spacing w:after="0" w:line="360" w:lineRule="auto"/>
        <w:jc w:val="both"/>
        <w:rPr>
          <w:rFonts w:ascii="Arial" w:hAnsi="Arial" w:cs="Arial"/>
          <w:sz w:val="24"/>
          <w:szCs w:val="24"/>
        </w:rPr>
      </w:pPr>
      <w:r w:rsidRPr="00D86E97">
        <w:rPr>
          <w:rFonts w:ascii="Arial" w:hAnsi="Arial" w:cs="Arial"/>
          <w:b/>
          <w:sz w:val="24"/>
          <w:szCs w:val="24"/>
        </w:rPr>
        <w:t>10.2)</w:t>
      </w:r>
      <w:r>
        <w:rPr>
          <w:rFonts w:ascii="Arial" w:hAnsi="Arial" w:cs="Arial"/>
          <w:sz w:val="24"/>
          <w:szCs w:val="24"/>
        </w:rPr>
        <w:tab/>
        <w:t xml:space="preserve">con fecha 09.03.11, </w:t>
      </w:r>
      <w:proofErr w:type="spellStart"/>
      <w:r>
        <w:rPr>
          <w:rFonts w:ascii="Arial" w:hAnsi="Arial" w:cs="Arial"/>
          <w:sz w:val="24"/>
          <w:szCs w:val="24"/>
        </w:rPr>
        <w:t>Grisedu</w:t>
      </w:r>
      <w:proofErr w:type="spellEnd"/>
      <w:r>
        <w:rPr>
          <w:rFonts w:ascii="Arial" w:hAnsi="Arial" w:cs="Arial"/>
          <w:sz w:val="24"/>
          <w:szCs w:val="24"/>
        </w:rPr>
        <w:t xml:space="preserve"> S.R.L solicitó  una nueva carta de crédito, autorizándose el cambio en la forma de pago, pero el mismo no modificó el plazo de cumplimiento de las obligaciones, por lo que se incurrió en error al computar los plazos.</w:t>
      </w:r>
    </w:p>
    <w:p w:rsidR="00D86E97" w:rsidRDefault="00D86E97" w:rsidP="00EB4C4B">
      <w:pPr>
        <w:spacing w:after="0" w:line="360" w:lineRule="auto"/>
        <w:jc w:val="both"/>
        <w:rPr>
          <w:rFonts w:ascii="Arial" w:hAnsi="Arial" w:cs="Arial"/>
          <w:sz w:val="24"/>
          <w:szCs w:val="24"/>
        </w:rPr>
      </w:pPr>
      <w:r w:rsidRPr="00D86E97">
        <w:rPr>
          <w:rFonts w:ascii="Arial" w:hAnsi="Arial" w:cs="Arial"/>
          <w:b/>
          <w:sz w:val="24"/>
          <w:szCs w:val="24"/>
        </w:rPr>
        <w:t>10.3)</w:t>
      </w:r>
      <w:r>
        <w:rPr>
          <w:rFonts w:ascii="Arial" w:hAnsi="Arial" w:cs="Arial"/>
          <w:sz w:val="24"/>
          <w:szCs w:val="24"/>
        </w:rPr>
        <w:t xml:space="preserve"> las chapas fueron almacenadas hasta el momento en que se dispuso su destino final, al igual que los demás materiales que se compran y se custodian en el depósito y que luego</w:t>
      </w:r>
      <w:r w:rsidR="00AD390A">
        <w:rPr>
          <w:rFonts w:ascii="Arial" w:hAnsi="Arial" w:cs="Arial"/>
          <w:sz w:val="24"/>
          <w:szCs w:val="24"/>
        </w:rPr>
        <w:t xml:space="preserve"> son utilizados en los trabajos;</w:t>
      </w:r>
    </w:p>
    <w:p w:rsidR="00D86E97" w:rsidRDefault="00AD390A" w:rsidP="00EB4C4B">
      <w:pPr>
        <w:spacing w:after="0" w:line="360" w:lineRule="auto"/>
        <w:jc w:val="both"/>
        <w:rPr>
          <w:rFonts w:ascii="Arial" w:hAnsi="Arial" w:cs="Arial"/>
          <w:sz w:val="24"/>
          <w:szCs w:val="24"/>
        </w:rPr>
      </w:pPr>
      <w:r w:rsidRPr="00AD390A">
        <w:rPr>
          <w:rFonts w:ascii="Arial" w:hAnsi="Arial" w:cs="Arial"/>
          <w:b/>
          <w:sz w:val="24"/>
          <w:szCs w:val="24"/>
        </w:rPr>
        <w:t>10.4)</w:t>
      </w:r>
      <w:r>
        <w:rPr>
          <w:rFonts w:ascii="Arial" w:hAnsi="Arial" w:cs="Arial"/>
          <w:b/>
          <w:sz w:val="24"/>
          <w:szCs w:val="24"/>
        </w:rPr>
        <w:t xml:space="preserve"> </w:t>
      </w:r>
      <w:r w:rsidRPr="00AD390A">
        <w:rPr>
          <w:rFonts w:ascii="Arial" w:hAnsi="Arial" w:cs="Arial"/>
          <w:sz w:val="24"/>
          <w:szCs w:val="24"/>
        </w:rPr>
        <w:t>surge de los</w:t>
      </w:r>
      <w:r>
        <w:rPr>
          <w:rFonts w:ascii="Arial" w:hAnsi="Arial" w:cs="Arial"/>
          <w:sz w:val="24"/>
          <w:szCs w:val="24"/>
        </w:rPr>
        <w:t xml:space="preserve"> ensayos realizados por </w:t>
      </w:r>
      <w:r w:rsidR="00D86E97">
        <w:rPr>
          <w:rFonts w:ascii="Arial" w:hAnsi="Arial" w:cs="Arial"/>
          <w:sz w:val="24"/>
          <w:szCs w:val="24"/>
        </w:rPr>
        <w:t xml:space="preserve">LATU y </w:t>
      </w:r>
      <w:proofErr w:type="spellStart"/>
      <w:r w:rsidR="00D86E97">
        <w:rPr>
          <w:rFonts w:ascii="Arial" w:hAnsi="Arial" w:cs="Arial"/>
          <w:sz w:val="24"/>
          <w:szCs w:val="24"/>
        </w:rPr>
        <w:t>Tubacero</w:t>
      </w:r>
      <w:proofErr w:type="spellEnd"/>
      <w:r w:rsidR="00D86E97">
        <w:rPr>
          <w:rFonts w:ascii="Arial" w:hAnsi="Arial" w:cs="Arial"/>
          <w:sz w:val="24"/>
          <w:szCs w:val="24"/>
        </w:rPr>
        <w:t xml:space="preserve"> </w:t>
      </w:r>
      <w:r>
        <w:rPr>
          <w:rFonts w:ascii="Arial" w:hAnsi="Arial" w:cs="Arial"/>
          <w:sz w:val="24"/>
          <w:szCs w:val="24"/>
        </w:rPr>
        <w:t>y</w:t>
      </w:r>
      <w:r w:rsidR="00D86E97">
        <w:rPr>
          <w:rFonts w:ascii="Arial" w:hAnsi="Arial" w:cs="Arial"/>
          <w:sz w:val="24"/>
          <w:szCs w:val="24"/>
        </w:rPr>
        <w:t xml:space="preserve"> </w:t>
      </w:r>
      <w:r>
        <w:rPr>
          <w:rFonts w:ascii="Arial" w:hAnsi="Arial" w:cs="Arial"/>
          <w:sz w:val="24"/>
          <w:szCs w:val="24"/>
        </w:rPr>
        <w:t>d</w:t>
      </w:r>
      <w:r w:rsidR="00D86E97">
        <w:rPr>
          <w:rFonts w:ascii="Arial" w:hAnsi="Arial" w:cs="Arial"/>
          <w:sz w:val="24"/>
          <w:szCs w:val="24"/>
        </w:rPr>
        <w:t>el análisis de los resultados</w:t>
      </w:r>
      <w:r>
        <w:rPr>
          <w:rFonts w:ascii="Arial" w:hAnsi="Arial" w:cs="Arial"/>
          <w:sz w:val="24"/>
          <w:szCs w:val="24"/>
        </w:rPr>
        <w:t xml:space="preserve"> obtenidos efectuados por </w:t>
      </w:r>
      <w:r w:rsidR="00D86E97">
        <w:rPr>
          <w:rFonts w:ascii="Arial" w:hAnsi="Arial" w:cs="Arial"/>
          <w:sz w:val="24"/>
          <w:szCs w:val="24"/>
        </w:rPr>
        <w:t xml:space="preserve">Inspección Técnica de </w:t>
      </w:r>
      <w:proofErr w:type="spellStart"/>
      <w:r w:rsidR="00D86E97">
        <w:rPr>
          <w:rFonts w:ascii="Arial" w:hAnsi="Arial" w:cs="Arial"/>
          <w:sz w:val="24"/>
          <w:szCs w:val="24"/>
        </w:rPr>
        <w:t>Ancap</w:t>
      </w:r>
      <w:proofErr w:type="spellEnd"/>
      <w:r>
        <w:rPr>
          <w:rFonts w:ascii="Arial" w:hAnsi="Arial" w:cs="Arial"/>
          <w:sz w:val="24"/>
          <w:szCs w:val="24"/>
        </w:rPr>
        <w:t xml:space="preserve">, que </w:t>
      </w:r>
      <w:r w:rsidR="00D86E97">
        <w:rPr>
          <w:rFonts w:ascii="Arial" w:hAnsi="Arial" w:cs="Arial"/>
          <w:sz w:val="24"/>
          <w:szCs w:val="24"/>
        </w:rPr>
        <w:t>los materiales entregados no corresponden a la norma</w:t>
      </w:r>
      <w:r>
        <w:rPr>
          <w:rFonts w:ascii="Arial" w:hAnsi="Arial" w:cs="Arial"/>
          <w:sz w:val="24"/>
          <w:szCs w:val="24"/>
        </w:rPr>
        <w:t xml:space="preserve"> requerida en las bases del llamado, </w:t>
      </w:r>
      <w:r w:rsidR="00D86E97">
        <w:rPr>
          <w:rFonts w:ascii="Arial" w:hAnsi="Arial" w:cs="Arial"/>
          <w:sz w:val="24"/>
          <w:szCs w:val="24"/>
        </w:rPr>
        <w:t>ni pueden us</w:t>
      </w:r>
      <w:r>
        <w:rPr>
          <w:rFonts w:ascii="Arial" w:hAnsi="Arial" w:cs="Arial"/>
          <w:sz w:val="24"/>
          <w:szCs w:val="24"/>
        </w:rPr>
        <w:t>arse en la refinería sin riesgo;</w:t>
      </w:r>
    </w:p>
    <w:p w:rsidR="00D86E97" w:rsidRDefault="00AD390A" w:rsidP="00EB4C4B">
      <w:pPr>
        <w:spacing w:after="0" w:line="360" w:lineRule="auto"/>
        <w:jc w:val="both"/>
        <w:rPr>
          <w:rFonts w:ascii="Arial" w:hAnsi="Arial" w:cs="Arial"/>
          <w:sz w:val="24"/>
          <w:szCs w:val="24"/>
        </w:rPr>
      </w:pPr>
      <w:r w:rsidRPr="00AD390A">
        <w:rPr>
          <w:rFonts w:ascii="Arial" w:hAnsi="Arial" w:cs="Arial"/>
          <w:b/>
          <w:sz w:val="24"/>
          <w:szCs w:val="24"/>
        </w:rPr>
        <w:t>10.5)</w:t>
      </w:r>
      <w:r>
        <w:rPr>
          <w:rFonts w:ascii="Arial" w:hAnsi="Arial" w:cs="Arial"/>
          <w:sz w:val="24"/>
          <w:szCs w:val="24"/>
        </w:rPr>
        <w:t xml:space="preserve"> </w:t>
      </w:r>
      <w:proofErr w:type="spellStart"/>
      <w:r w:rsidR="00D86E97">
        <w:rPr>
          <w:rFonts w:ascii="Arial" w:hAnsi="Arial" w:cs="Arial"/>
          <w:sz w:val="24"/>
          <w:szCs w:val="24"/>
        </w:rPr>
        <w:t>Grisedu</w:t>
      </w:r>
      <w:proofErr w:type="spellEnd"/>
      <w:r w:rsidR="00D86E97">
        <w:rPr>
          <w:rFonts w:ascii="Arial" w:hAnsi="Arial" w:cs="Arial"/>
          <w:sz w:val="24"/>
          <w:szCs w:val="24"/>
        </w:rPr>
        <w:t xml:space="preserve"> S.R.L nunca</w:t>
      </w:r>
      <w:r>
        <w:rPr>
          <w:rFonts w:ascii="Arial" w:hAnsi="Arial" w:cs="Arial"/>
          <w:sz w:val="24"/>
          <w:szCs w:val="24"/>
        </w:rPr>
        <w:t xml:space="preserve"> pidió vista de las actuaciones;</w:t>
      </w:r>
    </w:p>
    <w:p w:rsidR="00D86E97" w:rsidRDefault="00AD390A" w:rsidP="00EB4C4B">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AD390A">
        <w:rPr>
          <w:rFonts w:ascii="Arial" w:hAnsi="Arial" w:cs="Arial"/>
          <w:b/>
          <w:sz w:val="24"/>
          <w:szCs w:val="24"/>
        </w:rPr>
        <w:t>11)</w:t>
      </w:r>
      <w:r>
        <w:rPr>
          <w:rFonts w:ascii="Arial" w:hAnsi="Arial" w:cs="Arial"/>
          <w:b/>
          <w:sz w:val="24"/>
          <w:szCs w:val="24"/>
        </w:rPr>
        <w:t xml:space="preserve"> </w:t>
      </w:r>
      <w:r w:rsidRPr="00AD390A">
        <w:rPr>
          <w:rFonts w:ascii="Arial" w:hAnsi="Arial" w:cs="Arial"/>
          <w:sz w:val="24"/>
          <w:szCs w:val="24"/>
        </w:rPr>
        <w:t>que por Resolución N° 618/08/2016, el Directorio no hizo lugar a los recursos administrativos interpuestos</w:t>
      </w:r>
      <w:r>
        <w:rPr>
          <w:rFonts w:ascii="Arial" w:hAnsi="Arial" w:cs="Arial"/>
          <w:sz w:val="24"/>
          <w:szCs w:val="24"/>
        </w:rPr>
        <w:t>;</w:t>
      </w:r>
    </w:p>
    <w:p w:rsidR="00122981" w:rsidRDefault="00606710" w:rsidP="00EB4C4B">
      <w:pPr>
        <w:spacing w:after="0" w:line="360" w:lineRule="auto"/>
        <w:jc w:val="both"/>
        <w:rPr>
          <w:rFonts w:ascii="Arial" w:hAnsi="Arial" w:cs="Arial"/>
          <w:sz w:val="24"/>
          <w:szCs w:val="24"/>
        </w:rPr>
      </w:pPr>
      <w:r>
        <w:rPr>
          <w:rFonts w:ascii="Arial" w:hAnsi="Arial" w:cs="Arial"/>
          <w:b/>
          <w:sz w:val="24"/>
          <w:szCs w:val="24"/>
        </w:rPr>
        <w:tab/>
        <w:t>CONSIDERANDO:</w:t>
      </w:r>
      <w:r w:rsidR="00122981">
        <w:rPr>
          <w:rFonts w:ascii="Arial" w:hAnsi="Arial" w:cs="Arial"/>
          <w:b/>
          <w:sz w:val="24"/>
          <w:szCs w:val="24"/>
        </w:rPr>
        <w:tab/>
        <w:t xml:space="preserve">1) </w:t>
      </w:r>
      <w:r w:rsidR="00122981">
        <w:rPr>
          <w:rFonts w:ascii="Arial" w:hAnsi="Arial" w:cs="Arial"/>
          <w:sz w:val="24"/>
          <w:szCs w:val="24"/>
        </w:rPr>
        <w:t xml:space="preserve">que los recursos administrativos interpuestos por </w:t>
      </w:r>
      <w:proofErr w:type="spellStart"/>
      <w:r w:rsidR="00122981">
        <w:rPr>
          <w:rFonts w:ascii="Arial" w:hAnsi="Arial" w:cs="Arial"/>
          <w:sz w:val="24"/>
          <w:szCs w:val="24"/>
        </w:rPr>
        <w:t>Grisedu</w:t>
      </w:r>
      <w:proofErr w:type="spellEnd"/>
      <w:r w:rsidR="00122981">
        <w:rPr>
          <w:rFonts w:ascii="Arial" w:hAnsi="Arial" w:cs="Arial"/>
          <w:sz w:val="24"/>
          <w:szCs w:val="24"/>
        </w:rPr>
        <w:t xml:space="preserve"> S.R.L fueron </w:t>
      </w:r>
      <w:r w:rsidR="00AA3F48">
        <w:rPr>
          <w:rFonts w:ascii="Arial" w:hAnsi="Arial" w:cs="Arial"/>
          <w:sz w:val="24"/>
          <w:szCs w:val="24"/>
        </w:rPr>
        <w:t>presentados</w:t>
      </w:r>
      <w:r w:rsidR="00122981">
        <w:rPr>
          <w:rFonts w:ascii="Arial" w:hAnsi="Arial" w:cs="Arial"/>
          <w:sz w:val="24"/>
          <w:szCs w:val="24"/>
        </w:rPr>
        <w:t xml:space="preserve"> en tiempo y forma, no obstante corresponde únicamente el recurso de revocación por ser e</w:t>
      </w:r>
      <w:r w:rsidR="00AA3F48">
        <w:rPr>
          <w:rFonts w:ascii="Arial" w:hAnsi="Arial" w:cs="Arial"/>
          <w:sz w:val="24"/>
          <w:szCs w:val="24"/>
        </w:rPr>
        <w:t>l acto administrativo impugnado</w:t>
      </w:r>
      <w:r w:rsidR="00122981">
        <w:rPr>
          <w:rFonts w:ascii="Arial" w:hAnsi="Arial" w:cs="Arial"/>
          <w:sz w:val="24"/>
          <w:szCs w:val="24"/>
        </w:rPr>
        <w:t xml:space="preserve"> dictado por el Directorio;</w:t>
      </w:r>
    </w:p>
    <w:p w:rsidR="006E5B74" w:rsidRDefault="00127504" w:rsidP="00EB4C4B">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127504">
        <w:rPr>
          <w:rFonts w:ascii="Arial" w:hAnsi="Arial" w:cs="Arial"/>
          <w:b/>
          <w:sz w:val="24"/>
          <w:szCs w:val="24"/>
        </w:rPr>
        <w:t xml:space="preserve">2) </w:t>
      </w:r>
      <w:r w:rsidRPr="00127504">
        <w:rPr>
          <w:rFonts w:ascii="Arial" w:hAnsi="Arial" w:cs="Arial"/>
          <w:sz w:val="24"/>
          <w:szCs w:val="24"/>
        </w:rPr>
        <w:t>que el rechazo de la recurrencia se basó en fundados informes provenientes de la Administración,</w:t>
      </w:r>
      <w:r>
        <w:rPr>
          <w:rFonts w:ascii="Arial" w:hAnsi="Arial" w:cs="Arial"/>
          <w:sz w:val="24"/>
          <w:szCs w:val="24"/>
        </w:rPr>
        <w:t xml:space="preserve"> de los que surge el incumplimiento de </w:t>
      </w:r>
      <w:proofErr w:type="spellStart"/>
      <w:r>
        <w:rPr>
          <w:rFonts w:ascii="Arial" w:hAnsi="Arial" w:cs="Arial"/>
          <w:sz w:val="24"/>
          <w:szCs w:val="24"/>
        </w:rPr>
        <w:t>Grisedu</w:t>
      </w:r>
      <w:proofErr w:type="spellEnd"/>
      <w:r>
        <w:rPr>
          <w:rFonts w:ascii="Arial" w:hAnsi="Arial" w:cs="Arial"/>
          <w:sz w:val="24"/>
          <w:szCs w:val="24"/>
        </w:rPr>
        <w:t xml:space="preserve"> S.R.L en cuanto a la calidad de los materiales entregados, que no se corresponden con lo requerido específicamente en el Pliego de Condiciones Particulares y </w:t>
      </w:r>
      <w:r w:rsidR="00AA3F48">
        <w:rPr>
          <w:rFonts w:ascii="Arial" w:hAnsi="Arial" w:cs="Arial"/>
          <w:sz w:val="24"/>
          <w:szCs w:val="24"/>
        </w:rPr>
        <w:t>por</w:t>
      </w:r>
      <w:r w:rsidR="006E5B74">
        <w:rPr>
          <w:rFonts w:ascii="Arial" w:hAnsi="Arial" w:cs="Arial"/>
          <w:sz w:val="24"/>
          <w:szCs w:val="24"/>
        </w:rPr>
        <w:t xml:space="preserve"> la entrega de los mismos fuera del plazo establecido;</w:t>
      </w:r>
    </w:p>
    <w:p w:rsidR="006E5B74" w:rsidRPr="00F056C8" w:rsidRDefault="006E5B74" w:rsidP="00EB4C4B">
      <w:pPr>
        <w:spacing w:after="0" w:line="360" w:lineRule="auto"/>
        <w:jc w:val="both"/>
        <w:rPr>
          <w:rFonts w:ascii="Arial" w:hAnsi="Arial" w:cs="Arial"/>
          <w:bCs/>
          <w:sz w:val="24"/>
          <w:szCs w:val="24"/>
        </w:rPr>
      </w:pPr>
      <w:r>
        <w:rPr>
          <w:rFonts w:ascii="Arial" w:hAnsi="Arial" w:cs="Arial"/>
          <w:sz w:val="24"/>
          <w:szCs w:val="24"/>
        </w:rPr>
        <w:tab/>
      </w:r>
      <w:r w:rsidRPr="00F056C8">
        <w:rPr>
          <w:rFonts w:ascii="Arial" w:hAnsi="Arial" w:cs="Arial"/>
          <w:b/>
          <w:sz w:val="24"/>
          <w:szCs w:val="24"/>
          <w:lang w:val="es-MX"/>
        </w:rPr>
        <w:t>ATENTO:</w:t>
      </w:r>
      <w:r w:rsidRPr="00F056C8">
        <w:rPr>
          <w:rFonts w:ascii="Arial" w:hAnsi="Arial" w:cs="Arial"/>
          <w:sz w:val="24"/>
          <w:szCs w:val="24"/>
          <w:lang w:val="es-MX"/>
        </w:rPr>
        <w:t xml:space="preserve"> a lo expuesto y a lo dispuesto</w:t>
      </w:r>
      <w:r w:rsidR="008C293E">
        <w:rPr>
          <w:rFonts w:ascii="Arial" w:hAnsi="Arial" w:cs="Arial"/>
          <w:sz w:val="24"/>
          <w:szCs w:val="24"/>
          <w:lang w:val="es-MX"/>
        </w:rPr>
        <w:t xml:space="preserve"> por el A</w:t>
      </w:r>
      <w:r w:rsidRPr="00F056C8">
        <w:rPr>
          <w:rFonts w:ascii="Arial" w:hAnsi="Arial" w:cs="Arial"/>
          <w:sz w:val="24"/>
          <w:szCs w:val="24"/>
          <w:lang w:val="es-MX"/>
        </w:rPr>
        <w:t xml:space="preserve">rtículo 211 </w:t>
      </w:r>
      <w:r w:rsidR="008C293E">
        <w:rPr>
          <w:rFonts w:ascii="Arial" w:hAnsi="Arial" w:cs="Arial"/>
          <w:sz w:val="24"/>
          <w:szCs w:val="24"/>
          <w:lang w:val="es-MX"/>
        </w:rPr>
        <w:t>L</w:t>
      </w:r>
      <w:r w:rsidRPr="00F056C8">
        <w:rPr>
          <w:rFonts w:ascii="Arial" w:hAnsi="Arial" w:cs="Arial"/>
          <w:sz w:val="24"/>
          <w:szCs w:val="24"/>
          <w:lang w:val="es-MX"/>
        </w:rPr>
        <w:t xml:space="preserve">iteral B) de </w:t>
      </w:r>
      <w:r w:rsidR="008C293E">
        <w:rPr>
          <w:rFonts w:ascii="Arial" w:hAnsi="Arial" w:cs="Arial"/>
          <w:sz w:val="24"/>
          <w:szCs w:val="24"/>
          <w:lang w:val="es-MX"/>
        </w:rPr>
        <w:t>la Constitución de la República;</w:t>
      </w:r>
    </w:p>
    <w:p w:rsidR="00EB4C4B" w:rsidRDefault="00EB4C4B" w:rsidP="00EB4C4B">
      <w:pPr>
        <w:spacing w:after="0" w:line="360" w:lineRule="auto"/>
        <w:jc w:val="center"/>
        <w:rPr>
          <w:rFonts w:ascii="Arial" w:hAnsi="Arial" w:cs="Arial"/>
          <w:b/>
          <w:sz w:val="24"/>
          <w:szCs w:val="24"/>
          <w:lang w:val="es-MX"/>
        </w:rPr>
      </w:pPr>
    </w:p>
    <w:p w:rsidR="006E5B74" w:rsidRDefault="006E5B74" w:rsidP="00EB4C4B">
      <w:pPr>
        <w:spacing w:after="0" w:line="360" w:lineRule="auto"/>
        <w:jc w:val="center"/>
        <w:rPr>
          <w:rFonts w:ascii="Arial" w:hAnsi="Arial" w:cs="Arial"/>
          <w:b/>
          <w:sz w:val="24"/>
          <w:szCs w:val="24"/>
          <w:lang w:val="es-MX"/>
        </w:rPr>
      </w:pPr>
      <w:r>
        <w:rPr>
          <w:rFonts w:ascii="Arial" w:hAnsi="Arial" w:cs="Arial"/>
          <w:b/>
          <w:sz w:val="24"/>
          <w:szCs w:val="24"/>
          <w:lang w:val="es-MX"/>
        </w:rPr>
        <w:t>EL TRIBUNAL ACUERDA:</w:t>
      </w:r>
    </w:p>
    <w:p w:rsidR="006E5B74" w:rsidRDefault="006E5B74" w:rsidP="00EB4C4B">
      <w:pPr>
        <w:spacing w:after="0" w:line="360" w:lineRule="auto"/>
        <w:ind w:hanging="426"/>
        <w:jc w:val="both"/>
        <w:rPr>
          <w:rFonts w:ascii="Arial" w:hAnsi="Arial" w:cs="Arial"/>
          <w:sz w:val="24"/>
          <w:szCs w:val="24"/>
          <w:lang w:val="es-MX"/>
        </w:rPr>
      </w:pPr>
      <w:r w:rsidRPr="00F056C8">
        <w:rPr>
          <w:rFonts w:ascii="Arial" w:hAnsi="Arial" w:cs="Arial"/>
          <w:b/>
          <w:bCs/>
          <w:sz w:val="24"/>
          <w:szCs w:val="24"/>
          <w:lang w:val="es-MX"/>
        </w:rPr>
        <w:t>1)</w:t>
      </w:r>
      <w:r w:rsidR="0053096F">
        <w:rPr>
          <w:rFonts w:ascii="Arial" w:hAnsi="Arial" w:cs="Arial"/>
          <w:sz w:val="24"/>
          <w:szCs w:val="24"/>
          <w:lang w:val="es-MX"/>
        </w:rPr>
        <w:t xml:space="preserve"> </w:t>
      </w:r>
      <w:r w:rsidRPr="00F056C8">
        <w:rPr>
          <w:rFonts w:ascii="Arial" w:hAnsi="Arial" w:cs="Arial"/>
          <w:sz w:val="24"/>
          <w:szCs w:val="24"/>
          <w:lang w:val="es-MX"/>
        </w:rPr>
        <w:t>Expedirse en los términos de</w:t>
      </w:r>
      <w:r w:rsidR="008C293E">
        <w:rPr>
          <w:rFonts w:ascii="Arial" w:hAnsi="Arial" w:cs="Arial"/>
          <w:sz w:val="24"/>
          <w:szCs w:val="24"/>
          <w:lang w:val="es-MX"/>
        </w:rPr>
        <w:t>l Considerando N°</w:t>
      </w:r>
      <w:r>
        <w:rPr>
          <w:rFonts w:ascii="Arial" w:hAnsi="Arial" w:cs="Arial"/>
          <w:sz w:val="24"/>
          <w:szCs w:val="24"/>
          <w:lang w:val="es-MX"/>
        </w:rPr>
        <w:t>2</w:t>
      </w:r>
      <w:r w:rsidR="00991F94">
        <w:rPr>
          <w:rFonts w:ascii="Arial" w:hAnsi="Arial" w:cs="Arial"/>
          <w:sz w:val="24"/>
          <w:szCs w:val="24"/>
          <w:lang w:val="es-MX"/>
        </w:rPr>
        <w:t>)</w:t>
      </w:r>
      <w:r w:rsidR="0053096F">
        <w:rPr>
          <w:rFonts w:ascii="Arial" w:hAnsi="Arial" w:cs="Arial"/>
          <w:sz w:val="24"/>
          <w:szCs w:val="24"/>
          <w:lang w:val="es-MX"/>
        </w:rPr>
        <w:t xml:space="preserve"> de la presente          R</w:t>
      </w:r>
      <w:r w:rsidRPr="00F056C8">
        <w:rPr>
          <w:rFonts w:ascii="Arial" w:hAnsi="Arial" w:cs="Arial"/>
          <w:sz w:val="24"/>
          <w:szCs w:val="24"/>
          <w:lang w:val="es-MX"/>
        </w:rPr>
        <w:t>esolución;</w:t>
      </w:r>
    </w:p>
    <w:p w:rsidR="008C293E" w:rsidRDefault="006E5B74" w:rsidP="00EB4C4B">
      <w:pPr>
        <w:spacing w:after="0" w:line="360" w:lineRule="auto"/>
        <w:ind w:hanging="426"/>
        <w:jc w:val="both"/>
        <w:rPr>
          <w:rFonts w:ascii="Arial" w:hAnsi="Arial" w:cs="Arial"/>
          <w:sz w:val="24"/>
          <w:szCs w:val="24"/>
          <w:lang w:val="es-MX"/>
        </w:rPr>
      </w:pPr>
      <w:r w:rsidRPr="000D1A87">
        <w:rPr>
          <w:rFonts w:ascii="Arial" w:hAnsi="Arial" w:cs="Arial"/>
          <w:b/>
          <w:sz w:val="24"/>
          <w:szCs w:val="24"/>
          <w:lang w:val="es-MX"/>
        </w:rPr>
        <w:t>2)</w:t>
      </w:r>
      <w:r w:rsidR="0053096F">
        <w:rPr>
          <w:rFonts w:ascii="Arial" w:hAnsi="Arial" w:cs="Arial"/>
          <w:sz w:val="24"/>
          <w:szCs w:val="24"/>
          <w:lang w:val="es-MX"/>
        </w:rPr>
        <w:t xml:space="preserve">  </w:t>
      </w:r>
      <w:r w:rsidRPr="006E5B74">
        <w:rPr>
          <w:rFonts w:ascii="Arial" w:hAnsi="Arial" w:cs="Arial"/>
          <w:sz w:val="24"/>
          <w:szCs w:val="24"/>
        </w:rPr>
        <w:t xml:space="preserve">Comunicar a la Administración actuante; y </w:t>
      </w:r>
    </w:p>
    <w:p w:rsidR="006E5B74" w:rsidRDefault="006E5B74" w:rsidP="00EB4C4B">
      <w:pPr>
        <w:spacing w:after="0" w:line="360" w:lineRule="auto"/>
        <w:ind w:hanging="426"/>
        <w:jc w:val="both"/>
        <w:rPr>
          <w:rFonts w:ascii="Arial" w:hAnsi="Arial" w:cs="Arial"/>
          <w:sz w:val="24"/>
          <w:szCs w:val="24"/>
        </w:rPr>
      </w:pPr>
      <w:r w:rsidRPr="006E5B74">
        <w:rPr>
          <w:rFonts w:ascii="Arial" w:hAnsi="Arial" w:cs="Arial"/>
          <w:b/>
          <w:sz w:val="24"/>
          <w:szCs w:val="24"/>
          <w:lang w:val="es-MX"/>
        </w:rPr>
        <w:t>3)</w:t>
      </w:r>
      <w:r w:rsidR="0053096F">
        <w:rPr>
          <w:rFonts w:ascii="Arial" w:hAnsi="Arial" w:cs="Arial"/>
          <w:sz w:val="24"/>
          <w:szCs w:val="24"/>
          <w:lang w:val="es-MX"/>
        </w:rPr>
        <w:t xml:space="preserve">   </w:t>
      </w:r>
      <w:r w:rsidRPr="006E5B74">
        <w:rPr>
          <w:rFonts w:ascii="Arial" w:hAnsi="Arial" w:cs="Arial"/>
          <w:sz w:val="24"/>
          <w:szCs w:val="24"/>
        </w:rPr>
        <w:t xml:space="preserve">Devolver las actuaciones. </w:t>
      </w:r>
    </w:p>
    <w:p w:rsidR="008C293E" w:rsidRPr="008C293E" w:rsidRDefault="008C293E" w:rsidP="00EB4C4B">
      <w:pPr>
        <w:spacing w:after="0" w:line="360" w:lineRule="auto"/>
        <w:ind w:hanging="426"/>
        <w:jc w:val="both"/>
        <w:rPr>
          <w:rFonts w:ascii="Arial" w:hAnsi="Arial" w:cs="Arial"/>
          <w:sz w:val="20"/>
          <w:szCs w:val="20"/>
          <w:lang w:val="es-MX"/>
        </w:rPr>
      </w:pPr>
      <w:r w:rsidRPr="008C293E">
        <w:rPr>
          <w:rFonts w:ascii="Arial" w:hAnsi="Arial" w:cs="Arial"/>
          <w:sz w:val="20"/>
          <w:szCs w:val="20"/>
        </w:rPr>
        <w:t>CLC</w:t>
      </w:r>
    </w:p>
    <w:sectPr w:rsidR="008C293E" w:rsidRPr="008C293E" w:rsidSect="00D01B5B">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84306"/>
    <w:multiLevelType w:val="hybridMultilevel"/>
    <w:tmpl w:val="CBA40266"/>
    <w:lvl w:ilvl="0" w:tplc="30EC1CD0">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E37"/>
    <w:rsid w:val="00026D49"/>
    <w:rsid w:val="0005507B"/>
    <w:rsid w:val="0009601A"/>
    <w:rsid w:val="000A2486"/>
    <w:rsid w:val="000D1485"/>
    <w:rsid w:val="000F2C8F"/>
    <w:rsid w:val="00122981"/>
    <w:rsid w:val="00127504"/>
    <w:rsid w:val="0013051F"/>
    <w:rsid w:val="00130655"/>
    <w:rsid w:val="0015558B"/>
    <w:rsid w:val="001718FC"/>
    <w:rsid w:val="001B1471"/>
    <w:rsid w:val="001D1D93"/>
    <w:rsid w:val="002167FC"/>
    <w:rsid w:val="002D45B3"/>
    <w:rsid w:val="002F3CD0"/>
    <w:rsid w:val="0033664D"/>
    <w:rsid w:val="003A35BD"/>
    <w:rsid w:val="003B4E37"/>
    <w:rsid w:val="004F0FA2"/>
    <w:rsid w:val="00522E15"/>
    <w:rsid w:val="0053096F"/>
    <w:rsid w:val="005E5907"/>
    <w:rsid w:val="00606710"/>
    <w:rsid w:val="006556CE"/>
    <w:rsid w:val="00662877"/>
    <w:rsid w:val="00675741"/>
    <w:rsid w:val="0067598B"/>
    <w:rsid w:val="006930BC"/>
    <w:rsid w:val="006E5B74"/>
    <w:rsid w:val="006F6609"/>
    <w:rsid w:val="00755498"/>
    <w:rsid w:val="0079257A"/>
    <w:rsid w:val="008A41BC"/>
    <w:rsid w:val="008A5281"/>
    <w:rsid w:val="008C293E"/>
    <w:rsid w:val="00924643"/>
    <w:rsid w:val="009675BC"/>
    <w:rsid w:val="0097621B"/>
    <w:rsid w:val="00991F94"/>
    <w:rsid w:val="009F0A8F"/>
    <w:rsid w:val="00A60DDD"/>
    <w:rsid w:val="00A87584"/>
    <w:rsid w:val="00AA3F48"/>
    <w:rsid w:val="00AB41F5"/>
    <w:rsid w:val="00AC4625"/>
    <w:rsid w:val="00AC76C5"/>
    <w:rsid w:val="00AD390A"/>
    <w:rsid w:val="00AE5AF5"/>
    <w:rsid w:val="00B34A40"/>
    <w:rsid w:val="00B97E95"/>
    <w:rsid w:val="00D01B5B"/>
    <w:rsid w:val="00D86E97"/>
    <w:rsid w:val="00DC44FC"/>
    <w:rsid w:val="00DC72DF"/>
    <w:rsid w:val="00DF78CE"/>
    <w:rsid w:val="00E720B5"/>
    <w:rsid w:val="00EA4459"/>
    <w:rsid w:val="00EB4C4B"/>
    <w:rsid w:val="00F978D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5A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A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5A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5A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7B2-4D42-45D9-A6BF-02C5B93AF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995</Words>
  <Characters>5477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ALEJANDRA ALVAREZ LOPEZ</dc:creator>
  <cp:lastModifiedBy>Tribunal1</cp:lastModifiedBy>
  <cp:revision>6</cp:revision>
  <cp:lastPrinted>2017-03-02T18:48:00Z</cp:lastPrinted>
  <dcterms:created xsi:type="dcterms:W3CDTF">2017-03-02T18:36:00Z</dcterms:created>
  <dcterms:modified xsi:type="dcterms:W3CDTF">2017-03-02T18:51:00Z</dcterms:modified>
</cp:coreProperties>
</file>