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EB4" w:rsidRPr="00DF6EB4" w:rsidRDefault="00DF6EB4" w:rsidP="00DF6EB4">
      <w:pPr>
        <w:tabs>
          <w:tab w:val="center" w:pos="4253"/>
        </w:tabs>
        <w:suppressAutoHyphens/>
        <w:spacing w:after="0" w:line="240" w:lineRule="auto"/>
        <w:jc w:val="right"/>
        <w:rPr>
          <w:rFonts w:ascii="Arial" w:hAnsi="Arial" w:cs="Arial"/>
          <w:b/>
          <w:sz w:val="28"/>
          <w:szCs w:val="28"/>
          <w:lang w:val="es-ES_tradnl"/>
        </w:rPr>
      </w:pPr>
      <w:r w:rsidRPr="00DF6EB4">
        <w:rPr>
          <w:rFonts w:ascii="Arial" w:hAnsi="Arial" w:cs="Arial"/>
          <w:b/>
          <w:sz w:val="28"/>
          <w:szCs w:val="28"/>
          <w:lang w:val="es-ES_tradnl"/>
        </w:rPr>
        <w:t xml:space="preserve">RES. </w:t>
      </w:r>
      <w:r w:rsidR="00E91153">
        <w:rPr>
          <w:rFonts w:ascii="Arial" w:hAnsi="Arial" w:cs="Arial"/>
          <w:b/>
          <w:sz w:val="28"/>
          <w:szCs w:val="28"/>
          <w:lang w:val="es-ES_tradnl"/>
        </w:rPr>
        <w:t>325</w:t>
      </w:r>
      <w:r w:rsidRPr="00DF6EB4">
        <w:rPr>
          <w:rFonts w:ascii="Arial" w:hAnsi="Arial" w:cs="Arial"/>
          <w:b/>
          <w:sz w:val="28"/>
          <w:szCs w:val="28"/>
          <w:lang w:val="es-ES_tradnl"/>
        </w:rPr>
        <w:t>/17</w:t>
      </w:r>
    </w:p>
    <w:p w:rsidR="00DF6EB4" w:rsidRPr="00DF6EB4" w:rsidRDefault="00DF6EB4" w:rsidP="00DF6EB4">
      <w:pPr>
        <w:tabs>
          <w:tab w:val="center" w:pos="4253"/>
        </w:tabs>
        <w:suppressAutoHyphens/>
        <w:spacing w:after="0" w:line="240" w:lineRule="auto"/>
        <w:jc w:val="center"/>
        <w:rPr>
          <w:rFonts w:ascii="Arial" w:hAnsi="Arial" w:cs="Arial"/>
          <w:b/>
          <w:lang w:val="es-ES_tradnl"/>
        </w:rPr>
      </w:pPr>
    </w:p>
    <w:p w:rsidR="00DF6EB4" w:rsidRPr="00DF6EB4" w:rsidRDefault="00DF6EB4" w:rsidP="00DF6EB4">
      <w:pPr>
        <w:tabs>
          <w:tab w:val="center" w:pos="4253"/>
        </w:tabs>
        <w:suppressAutoHyphens/>
        <w:spacing w:after="0" w:line="240" w:lineRule="auto"/>
        <w:jc w:val="center"/>
        <w:rPr>
          <w:rFonts w:ascii="Arial" w:hAnsi="Arial" w:cs="Arial"/>
          <w:b/>
          <w:sz w:val="24"/>
          <w:szCs w:val="24"/>
          <w:lang w:val="es-ES_tradnl"/>
        </w:rPr>
      </w:pPr>
      <w:r w:rsidRPr="00DF6EB4">
        <w:rPr>
          <w:rFonts w:ascii="Arial" w:hAnsi="Arial" w:cs="Arial"/>
          <w:b/>
          <w:sz w:val="24"/>
          <w:szCs w:val="24"/>
          <w:lang w:val="es-ES_tradnl"/>
        </w:rPr>
        <w:t>RESOLUCION ADOPTADA POR EL</w:t>
      </w:r>
    </w:p>
    <w:p w:rsidR="00DF6EB4" w:rsidRPr="00DF6EB4" w:rsidRDefault="00DF6EB4" w:rsidP="00DF6EB4">
      <w:pPr>
        <w:tabs>
          <w:tab w:val="left" w:pos="-720"/>
        </w:tabs>
        <w:suppressAutoHyphens/>
        <w:spacing w:after="0" w:line="240" w:lineRule="auto"/>
        <w:jc w:val="center"/>
        <w:rPr>
          <w:rFonts w:ascii="Arial" w:hAnsi="Arial" w:cs="Arial"/>
          <w:b/>
          <w:sz w:val="24"/>
          <w:szCs w:val="24"/>
          <w:lang w:val="es-ES_tradnl"/>
        </w:rPr>
      </w:pPr>
    </w:p>
    <w:p w:rsidR="00DF6EB4" w:rsidRPr="00DF6EB4" w:rsidRDefault="00DF6EB4" w:rsidP="00DF6EB4">
      <w:pPr>
        <w:tabs>
          <w:tab w:val="center" w:pos="4253"/>
        </w:tabs>
        <w:suppressAutoHyphens/>
        <w:spacing w:after="0" w:line="240" w:lineRule="auto"/>
        <w:jc w:val="center"/>
        <w:rPr>
          <w:rFonts w:ascii="Arial" w:hAnsi="Arial" w:cs="Arial"/>
          <w:b/>
          <w:sz w:val="24"/>
          <w:szCs w:val="24"/>
          <w:lang w:val="es-ES_tradnl"/>
        </w:rPr>
      </w:pPr>
      <w:r w:rsidRPr="00DF6EB4">
        <w:rPr>
          <w:rFonts w:ascii="Arial" w:hAnsi="Arial" w:cs="Arial"/>
          <w:b/>
          <w:sz w:val="24"/>
          <w:szCs w:val="24"/>
          <w:lang w:val="es-ES_tradnl"/>
        </w:rPr>
        <w:t>TRIBUNAL DE CUENTAS</w:t>
      </w:r>
    </w:p>
    <w:p w:rsidR="00DF6EB4" w:rsidRPr="00DF6EB4" w:rsidRDefault="00DF6EB4" w:rsidP="00DF6EB4">
      <w:pPr>
        <w:tabs>
          <w:tab w:val="left" w:pos="-720"/>
        </w:tabs>
        <w:suppressAutoHyphens/>
        <w:spacing w:after="0" w:line="240" w:lineRule="auto"/>
        <w:jc w:val="center"/>
        <w:rPr>
          <w:rFonts w:ascii="Arial" w:hAnsi="Arial" w:cs="Arial"/>
          <w:b/>
          <w:sz w:val="24"/>
          <w:szCs w:val="24"/>
          <w:lang w:val="es-ES_tradnl"/>
        </w:rPr>
      </w:pPr>
    </w:p>
    <w:p w:rsidR="00DF6EB4" w:rsidRPr="00DF6EB4" w:rsidRDefault="00DF6EB4" w:rsidP="00DF6EB4">
      <w:pPr>
        <w:tabs>
          <w:tab w:val="center" w:pos="4253"/>
        </w:tabs>
        <w:suppressAutoHyphens/>
        <w:spacing w:after="0" w:line="240" w:lineRule="auto"/>
        <w:jc w:val="center"/>
        <w:rPr>
          <w:rFonts w:ascii="Arial" w:hAnsi="Arial" w:cs="Arial"/>
          <w:b/>
          <w:sz w:val="24"/>
          <w:szCs w:val="24"/>
          <w:lang w:val="es-ES_tradnl"/>
        </w:rPr>
      </w:pPr>
      <w:r w:rsidRPr="00DF6EB4">
        <w:rPr>
          <w:rFonts w:ascii="Arial" w:hAnsi="Arial" w:cs="Arial"/>
          <w:b/>
          <w:sz w:val="24"/>
          <w:szCs w:val="24"/>
          <w:lang w:val="es-ES_tradnl"/>
        </w:rPr>
        <w:t>EN SESION DE FECHA 25 DE ENERO DE 2017</w:t>
      </w:r>
    </w:p>
    <w:p w:rsidR="00DF6EB4" w:rsidRPr="00DF6EB4" w:rsidRDefault="00DF6EB4" w:rsidP="00DF6EB4">
      <w:pPr>
        <w:tabs>
          <w:tab w:val="center" w:pos="4253"/>
        </w:tabs>
        <w:suppressAutoHyphens/>
        <w:spacing w:after="0" w:line="240" w:lineRule="auto"/>
        <w:jc w:val="center"/>
        <w:rPr>
          <w:rFonts w:ascii="Arial" w:hAnsi="Arial" w:cs="Arial"/>
          <w:b/>
          <w:sz w:val="24"/>
          <w:szCs w:val="24"/>
          <w:lang w:val="es-ES_tradnl"/>
        </w:rPr>
      </w:pPr>
    </w:p>
    <w:p w:rsidR="00DF6EB4" w:rsidRPr="00DF6EB4" w:rsidRDefault="00DF6EB4" w:rsidP="00DF6EB4">
      <w:pPr>
        <w:tabs>
          <w:tab w:val="center" w:pos="4253"/>
        </w:tabs>
        <w:suppressAutoHyphens/>
        <w:spacing w:after="0" w:line="240" w:lineRule="auto"/>
        <w:jc w:val="center"/>
        <w:rPr>
          <w:rFonts w:ascii="Arial" w:hAnsi="Arial" w:cs="Arial"/>
          <w:b/>
          <w:sz w:val="24"/>
          <w:szCs w:val="24"/>
          <w:lang w:val="en-US"/>
        </w:rPr>
      </w:pPr>
      <w:r w:rsidRPr="00DF6EB4">
        <w:rPr>
          <w:rFonts w:ascii="Arial" w:hAnsi="Arial" w:cs="Arial"/>
          <w:b/>
          <w:sz w:val="24"/>
          <w:szCs w:val="24"/>
          <w:lang w:val="en-US"/>
        </w:rPr>
        <w:t>(E. E. Nº 201</w:t>
      </w:r>
      <w:r w:rsidR="00650318">
        <w:rPr>
          <w:rFonts w:ascii="Arial" w:hAnsi="Arial" w:cs="Arial"/>
          <w:b/>
          <w:sz w:val="24"/>
          <w:szCs w:val="24"/>
          <w:lang w:val="en-US"/>
        </w:rPr>
        <w:t>6</w:t>
      </w:r>
      <w:r w:rsidRPr="00DF6EB4">
        <w:rPr>
          <w:rFonts w:ascii="Arial" w:hAnsi="Arial" w:cs="Arial"/>
          <w:b/>
          <w:sz w:val="24"/>
          <w:szCs w:val="24"/>
          <w:lang w:val="en-US"/>
        </w:rPr>
        <w:t>-17-1-000</w:t>
      </w:r>
      <w:r w:rsidR="00650318">
        <w:rPr>
          <w:rFonts w:ascii="Arial" w:hAnsi="Arial" w:cs="Arial"/>
          <w:b/>
          <w:sz w:val="24"/>
          <w:szCs w:val="24"/>
          <w:lang w:val="en-US"/>
        </w:rPr>
        <w:t>1093</w:t>
      </w:r>
      <w:r w:rsidRPr="00DF6EB4">
        <w:rPr>
          <w:rFonts w:ascii="Arial" w:hAnsi="Arial" w:cs="Arial"/>
          <w:b/>
          <w:sz w:val="24"/>
          <w:szCs w:val="24"/>
          <w:lang w:val="en-US"/>
        </w:rPr>
        <w:t xml:space="preserve">, </w:t>
      </w:r>
      <w:proofErr w:type="spellStart"/>
      <w:proofErr w:type="gramStart"/>
      <w:r w:rsidRPr="00DF6EB4">
        <w:rPr>
          <w:rFonts w:ascii="Arial" w:hAnsi="Arial" w:cs="Arial"/>
          <w:b/>
          <w:sz w:val="24"/>
          <w:szCs w:val="24"/>
          <w:lang w:val="en-US"/>
        </w:rPr>
        <w:t>Ent</w:t>
      </w:r>
      <w:proofErr w:type="spellEnd"/>
      <w:proofErr w:type="gramEnd"/>
      <w:r w:rsidRPr="00DF6EB4">
        <w:rPr>
          <w:rFonts w:ascii="Arial" w:hAnsi="Arial" w:cs="Arial"/>
          <w:b/>
          <w:sz w:val="24"/>
          <w:szCs w:val="24"/>
          <w:lang w:val="en-US"/>
        </w:rPr>
        <w:t xml:space="preserve">. N° </w:t>
      </w:r>
      <w:r w:rsidR="00650318">
        <w:rPr>
          <w:rFonts w:ascii="Arial" w:hAnsi="Arial" w:cs="Arial"/>
          <w:b/>
          <w:sz w:val="24"/>
          <w:szCs w:val="24"/>
          <w:lang w:val="en-US"/>
        </w:rPr>
        <w:t>0032</w:t>
      </w:r>
      <w:r w:rsidRPr="00DF6EB4">
        <w:rPr>
          <w:rFonts w:ascii="Arial" w:hAnsi="Arial" w:cs="Arial"/>
          <w:b/>
          <w:sz w:val="24"/>
          <w:szCs w:val="24"/>
          <w:lang w:val="en-US"/>
        </w:rPr>
        <w:t>/</w:t>
      </w:r>
      <w:r w:rsidR="00650318">
        <w:rPr>
          <w:rFonts w:ascii="Arial" w:hAnsi="Arial" w:cs="Arial"/>
          <w:b/>
          <w:sz w:val="24"/>
          <w:szCs w:val="24"/>
          <w:lang w:val="en-US"/>
        </w:rPr>
        <w:t>17</w:t>
      </w:r>
      <w:r w:rsidRPr="00DF6EB4">
        <w:rPr>
          <w:rFonts w:ascii="Arial" w:hAnsi="Arial" w:cs="Arial"/>
          <w:b/>
          <w:sz w:val="24"/>
          <w:szCs w:val="24"/>
          <w:lang w:val="en-US"/>
        </w:rPr>
        <w:t>)</w:t>
      </w:r>
    </w:p>
    <w:p w:rsidR="00DF6EB4" w:rsidRPr="00DF6EB4" w:rsidRDefault="00DF6EB4" w:rsidP="00DF6EB4">
      <w:pPr>
        <w:tabs>
          <w:tab w:val="center" w:pos="4253"/>
        </w:tabs>
        <w:suppressAutoHyphens/>
        <w:spacing w:after="0" w:line="240" w:lineRule="auto"/>
        <w:jc w:val="center"/>
        <w:rPr>
          <w:rFonts w:ascii="Arial" w:hAnsi="Arial" w:cs="Arial"/>
          <w:b/>
          <w:sz w:val="24"/>
          <w:szCs w:val="24"/>
          <w:lang w:val="en-US"/>
        </w:rPr>
      </w:pPr>
    </w:p>
    <w:p w:rsidR="00650318" w:rsidRDefault="00650318">
      <w:pPr>
        <w:spacing w:line="360" w:lineRule="auto"/>
        <w:jc w:val="both"/>
        <w:rPr>
          <w:rFonts w:ascii="Arial" w:hAnsi="Arial" w:cs="Arial"/>
          <w:b/>
          <w:bCs/>
          <w:sz w:val="24"/>
          <w:szCs w:val="24"/>
        </w:rPr>
      </w:pPr>
    </w:p>
    <w:p w:rsidR="00B64D4F" w:rsidRDefault="00B64D4F" w:rsidP="002D1291">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las nuevas actuaciones remitidas por la Administración Nacional de Combustibles Alcohol y Portland, relacionadas con la modificación del contrato con Alur S.A para el suministro de bioetanol;</w:t>
      </w:r>
    </w:p>
    <w:p w:rsidR="00B64D4F" w:rsidRDefault="00B64D4F" w:rsidP="00C74772">
      <w:pPr>
        <w:spacing w:after="0" w:line="360" w:lineRule="auto"/>
        <w:ind w:firstLine="851"/>
        <w:jc w:val="both"/>
        <w:rPr>
          <w:rFonts w:ascii="Arial" w:hAnsi="Arial" w:cs="Arial"/>
          <w:sz w:val="24"/>
          <w:szCs w:val="24"/>
        </w:rPr>
      </w:pPr>
      <w:r>
        <w:rPr>
          <w:rFonts w:ascii="Arial" w:hAnsi="Arial" w:cs="Arial"/>
          <w:b/>
          <w:bCs/>
          <w:sz w:val="24"/>
          <w:szCs w:val="24"/>
        </w:rPr>
        <w:t>RESULTANDO:</w:t>
      </w:r>
      <w:r>
        <w:rPr>
          <w:rFonts w:ascii="Arial" w:hAnsi="Arial" w:cs="Arial"/>
          <w:b/>
          <w:bCs/>
          <w:sz w:val="24"/>
          <w:szCs w:val="24"/>
        </w:rPr>
        <w:tab/>
        <w:t xml:space="preserve">1) </w:t>
      </w:r>
      <w:r>
        <w:rPr>
          <w:rFonts w:ascii="Arial" w:hAnsi="Arial" w:cs="Arial"/>
          <w:sz w:val="24"/>
          <w:szCs w:val="24"/>
        </w:rPr>
        <w:t>que con fecha 04</w:t>
      </w:r>
      <w:r w:rsidR="005C7E8D">
        <w:rPr>
          <w:rFonts w:ascii="Arial" w:hAnsi="Arial" w:cs="Arial"/>
          <w:sz w:val="24"/>
          <w:szCs w:val="24"/>
        </w:rPr>
        <w:t>/</w:t>
      </w:r>
      <w:r>
        <w:rPr>
          <w:rFonts w:ascii="Arial" w:hAnsi="Arial" w:cs="Arial"/>
          <w:sz w:val="24"/>
          <w:szCs w:val="24"/>
        </w:rPr>
        <w:t>06</w:t>
      </w:r>
      <w:r w:rsidR="005C7E8D">
        <w:rPr>
          <w:rFonts w:ascii="Arial" w:hAnsi="Arial" w:cs="Arial"/>
          <w:sz w:val="24"/>
          <w:szCs w:val="24"/>
        </w:rPr>
        <w:t>/</w:t>
      </w:r>
      <w:r>
        <w:rPr>
          <w:rFonts w:ascii="Arial" w:hAnsi="Arial" w:cs="Arial"/>
          <w:sz w:val="24"/>
          <w:szCs w:val="24"/>
        </w:rPr>
        <w:t>12, la Administración suscribió un contrato con Alur S.A para el suministro de bioetanol producido en la planta industrial instalada en la ciudad de Paysandú;</w:t>
      </w:r>
    </w:p>
    <w:p w:rsidR="00B64D4F" w:rsidRDefault="00B64D4F" w:rsidP="00C74772">
      <w:pPr>
        <w:spacing w:after="0" w:line="360" w:lineRule="auto"/>
        <w:ind w:firstLine="2835"/>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mediante nota de fecha 03</w:t>
      </w:r>
      <w:r w:rsidR="005C7E8D">
        <w:rPr>
          <w:rFonts w:ascii="Arial" w:hAnsi="Arial" w:cs="Arial"/>
          <w:sz w:val="24"/>
          <w:szCs w:val="24"/>
        </w:rPr>
        <w:t>/</w:t>
      </w:r>
      <w:r>
        <w:rPr>
          <w:rFonts w:ascii="Arial" w:hAnsi="Arial" w:cs="Arial"/>
          <w:sz w:val="24"/>
          <w:szCs w:val="24"/>
        </w:rPr>
        <w:t>09</w:t>
      </w:r>
      <w:r w:rsidR="005C7E8D">
        <w:rPr>
          <w:rFonts w:ascii="Arial" w:hAnsi="Arial" w:cs="Arial"/>
          <w:sz w:val="24"/>
          <w:szCs w:val="24"/>
        </w:rPr>
        <w:t>/</w:t>
      </w:r>
      <w:r>
        <w:rPr>
          <w:rFonts w:ascii="Arial" w:hAnsi="Arial" w:cs="Arial"/>
          <w:sz w:val="24"/>
          <w:szCs w:val="24"/>
        </w:rPr>
        <w:t>15, Alur S.A solicitó realizar las gestiones para modificar el referido contrato y con fecha 18</w:t>
      </w:r>
      <w:r w:rsidR="005C7E8D">
        <w:rPr>
          <w:rFonts w:ascii="Arial" w:hAnsi="Arial" w:cs="Arial"/>
          <w:sz w:val="24"/>
          <w:szCs w:val="24"/>
        </w:rPr>
        <w:t>/</w:t>
      </w:r>
      <w:r>
        <w:rPr>
          <w:rFonts w:ascii="Arial" w:hAnsi="Arial" w:cs="Arial"/>
          <w:sz w:val="24"/>
          <w:szCs w:val="24"/>
        </w:rPr>
        <w:t>09</w:t>
      </w:r>
      <w:r w:rsidR="005C7E8D">
        <w:rPr>
          <w:rFonts w:ascii="Arial" w:hAnsi="Arial" w:cs="Arial"/>
          <w:sz w:val="24"/>
          <w:szCs w:val="24"/>
        </w:rPr>
        <w:t>/</w:t>
      </w:r>
      <w:r>
        <w:rPr>
          <w:rFonts w:ascii="Arial" w:hAnsi="Arial" w:cs="Arial"/>
          <w:sz w:val="24"/>
          <w:szCs w:val="24"/>
        </w:rPr>
        <w:t>15, la Gerencia de la Unidad de Negocios Diversificados informó que la revisión del mismo es pertinente en tanto resulta necesario modificar la paramétrica de fijación del precio del bioetanol durante el primer año de operación de la planta de Paysandú y, a tales efectos, propuso una paramétrica de utilización temporaria como adenda contractual, estableciendo que, antes del cumplimiento del año de la misma, las partes deberán acordar los coeficientes y los valores definitivos de cada uno de los ítems;</w:t>
      </w:r>
    </w:p>
    <w:p w:rsidR="00B64D4F" w:rsidRDefault="00B64D4F" w:rsidP="00C74772">
      <w:pPr>
        <w:spacing w:after="0" w:line="360" w:lineRule="auto"/>
        <w:ind w:firstLine="2835"/>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que la adenda propuesta tiene una entrada en vigencia  retroactiva al 01</w:t>
      </w:r>
      <w:r w:rsidR="005C7E8D">
        <w:rPr>
          <w:rFonts w:ascii="Arial" w:hAnsi="Arial" w:cs="Arial"/>
          <w:sz w:val="24"/>
          <w:szCs w:val="24"/>
        </w:rPr>
        <w:t>/</w:t>
      </w:r>
      <w:r>
        <w:rPr>
          <w:rFonts w:ascii="Arial" w:hAnsi="Arial" w:cs="Arial"/>
          <w:sz w:val="24"/>
          <w:szCs w:val="24"/>
        </w:rPr>
        <w:t>04</w:t>
      </w:r>
      <w:r w:rsidR="005C7E8D">
        <w:rPr>
          <w:rFonts w:ascii="Arial" w:hAnsi="Arial" w:cs="Arial"/>
          <w:sz w:val="24"/>
          <w:szCs w:val="24"/>
        </w:rPr>
        <w:t>/</w:t>
      </w:r>
      <w:r>
        <w:rPr>
          <w:rFonts w:ascii="Arial" w:hAnsi="Arial" w:cs="Arial"/>
          <w:sz w:val="24"/>
          <w:szCs w:val="24"/>
        </w:rPr>
        <w:t>15 informando Servicios Jurídicos el 20</w:t>
      </w:r>
      <w:r w:rsidR="005C7E8D">
        <w:rPr>
          <w:rFonts w:ascii="Arial" w:hAnsi="Arial" w:cs="Arial"/>
          <w:sz w:val="24"/>
          <w:szCs w:val="24"/>
        </w:rPr>
        <w:t>/</w:t>
      </w:r>
      <w:r>
        <w:rPr>
          <w:rFonts w:ascii="Arial" w:hAnsi="Arial" w:cs="Arial"/>
          <w:sz w:val="24"/>
          <w:szCs w:val="24"/>
        </w:rPr>
        <w:t>11</w:t>
      </w:r>
      <w:r w:rsidR="005C7E8D">
        <w:rPr>
          <w:rFonts w:ascii="Arial" w:hAnsi="Arial" w:cs="Arial"/>
          <w:sz w:val="24"/>
          <w:szCs w:val="24"/>
        </w:rPr>
        <w:t>/</w:t>
      </w:r>
      <w:r>
        <w:rPr>
          <w:rFonts w:ascii="Arial" w:hAnsi="Arial" w:cs="Arial"/>
          <w:sz w:val="24"/>
          <w:szCs w:val="24"/>
        </w:rPr>
        <w:t xml:space="preserve">15 que, no obstante la misma, no existiría principio de ejecución en tanto el contrato no se habría ejecutado aún al momento del envío de las actuaciones a este Tribunal; </w:t>
      </w:r>
    </w:p>
    <w:p w:rsidR="00B64D4F" w:rsidRDefault="00B64D4F" w:rsidP="00C74772">
      <w:pPr>
        <w:spacing w:after="0" w:line="360" w:lineRule="auto"/>
        <w:ind w:firstLine="2835"/>
        <w:jc w:val="both"/>
        <w:rPr>
          <w:rFonts w:ascii="Arial" w:hAnsi="Arial" w:cs="Arial"/>
          <w:sz w:val="24"/>
          <w:szCs w:val="24"/>
        </w:rPr>
      </w:pPr>
      <w:r>
        <w:rPr>
          <w:rFonts w:ascii="Arial" w:hAnsi="Arial" w:cs="Arial"/>
          <w:b/>
          <w:bCs/>
          <w:sz w:val="24"/>
          <w:szCs w:val="24"/>
        </w:rPr>
        <w:lastRenderedPageBreak/>
        <w:t xml:space="preserve">4) </w:t>
      </w:r>
      <w:r>
        <w:rPr>
          <w:rFonts w:ascii="Arial" w:hAnsi="Arial" w:cs="Arial"/>
          <w:sz w:val="24"/>
          <w:szCs w:val="24"/>
        </w:rPr>
        <w:t>que por Resolución N° 1229/12/2015 de fecha 23</w:t>
      </w:r>
      <w:r w:rsidR="005C7E8D">
        <w:rPr>
          <w:rFonts w:ascii="Arial" w:hAnsi="Arial" w:cs="Arial"/>
          <w:sz w:val="24"/>
          <w:szCs w:val="24"/>
        </w:rPr>
        <w:t>/</w:t>
      </w:r>
      <w:r>
        <w:rPr>
          <w:rFonts w:ascii="Arial" w:hAnsi="Arial" w:cs="Arial"/>
          <w:sz w:val="24"/>
          <w:szCs w:val="24"/>
        </w:rPr>
        <w:t>12</w:t>
      </w:r>
      <w:r w:rsidR="005C7E8D">
        <w:rPr>
          <w:rFonts w:ascii="Arial" w:hAnsi="Arial" w:cs="Arial"/>
          <w:sz w:val="24"/>
          <w:szCs w:val="24"/>
        </w:rPr>
        <w:t>/</w:t>
      </w:r>
      <w:r>
        <w:rPr>
          <w:rFonts w:ascii="Arial" w:hAnsi="Arial" w:cs="Arial"/>
          <w:sz w:val="24"/>
          <w:szCs w:val="24"/>
        </w:rPr>
        <w:t>15, el Directorio aprobó la modificación del contrato a tenor de la propuesta realizada, el que se suscribió el 19</w:t>
      </w:r>
      <w:r w:rsidR="005C7E8D">
        <w:rPr>
          <w:rFonts w:ascii="Arial" w:hAnsi="Arial" w:cs="Arial"/>
          <w:sz w:val="24"/>
          <w:szCs w:val="24"/>
        </w:rPr>
        <w:t>/</w:t>
      </w:r>
      <w:r>
        <w:rPr>
          <w:rFonts w:ascii="Arial" w:hAnsi="Arial" w:cs="Arial"/>
          <w:sz w:val="24"/>
          <w:szCs w:val="24"/>
        </w:rPr>
        <w:t>02</w:t>
      </w:r>
      <w:r w:rsidR="005C7E8D">
        <w:rPr>
          <w:rFonts w:ascii="Arial" w:hAnsi="Arial" w:cs="Arial"/>
          <w:sz w:val="24"/>
          <w:szCs w:val="24"/>
        </w:rPr>
        <w:t>/</w:t>
      </w:r>
      <w:r>
        <w:rPr>
          <w:rFonts w:ascii="Arial" w:hAnsi="Arial" w:cs="Arial"/>
          <w:sz w:val="24"/>
          <w:szCs w:val="24"/>
        </w:rPr>
        <w:t>16, disponiendo las siguientes modificaciones:</w:t>
      </w:r>
    </w:p>
    <w:p w:rsidR="00B64D4F" w:rsidRDefault="00B64D4F" w:rsidP="00D87F7E">
      <w:pPr>
        <w:spacing w:after="0" w:line="360" w:lineRule="auto"/>
        <w:jc w:val="both"/>
        <w:rPr>
          <w:rFonts w:ascii="Arial" w:hAnsi="Arial" w:cs="Arial"/>
          <w:sz w:val="24"/>
          <w:szCs w:val="24"/>
        </w:rPr>
      </w:pPr>
      <w:r>
        <w:rPr>
          <w:rFonts w:ascii="Arial" w:hAnsi="Arial" w:cs="Arial"/>
          <w:b/>
          <w:bCs/>
          <w:sz w:val="24"/>
          <w:szCs w:val="24"/>
        </w:rPr>
        <w:t xml:space="preserve">4.1) </w:t>
      </w:r>
      <w:r>
        <w:rPr>
          <w:rFonts w:ascii="Arial" w:hAnsi="Arial" w:cs="Arial"/>
          <w:sz w:val="24"/>
          <w:szCs w:val="24"/>
        </w:rPr>
        <w:t>el contrato de fecha 04</w:t>
      </w:r>
      <w:r w:rsidR="005C7E8D">
        <w:rPr>
          <w:rFonts w:ascii="Arial" w:hAnsi="Arial" w:cs="Arial"/>
          <w:sz w:val="24"/>
          <w:szCs w:val="24"/>
        </w:rPr>
        <w:t>/</w:t>
      </w:r>
      <w:r>
        <w:rPr>
          <w:rFonts w:ascii="Arial" w:hAnsi="Arial" w:cs="Arial"/>
          <w:sz w:val="24"/>
          <w:szCs w:val="24"/>
        </w:rPr>
        <w:t>06</w:t>
      </w:r>
      <w:r w:rsidR="005C7E8D">
        <w:rPr>
          <w:rFonts w:ascii="Arial" w:hAnsi="Arial" w:cs="Arial"/>
          <w:sz w:val="24"/>
          <w:szCs w:val="24"/>
        </w:rPr>
        <w:t>/</w:t>
      </w:r>
      <w:r>
        <w:rPr>
          <w:rFonts w:ascii="Arial" w:hAnsi="Arial" w:cs="Arial"/>
          <w:sz w:val="24"/>
          <w:szCs w:val="24"/>
        </w:rPr>
        <w:t>12 regirá desde el 04</w:t>
      </w:r>
      <w:r w:rsidR="005C7E8D">
        <w:rPr>
          <w:rFonts w:ascii="Arial" w:hAnsi="Arial" w:cs="Arial"/>
          <w:sz w:val="24"/>
          <w:szCs w:val="24"/>
        </w:rPr>
        <w:t>/</w:t>
      </w:r>
      <w:r>
        <w:rPr>
          <w:rFonts w:ascii="Arial" w:hAnsi="Arial" w:cs="Arial"/>
          <w:sz w:val="24"/>
          <w:szCs w:val="24"/>
        </w:rPr>
        <w:t>09</w:t>
      </w:r>
      <w:r w:rsidR="005C7E8D">
        <w:rPr>
          <w:rFonts w:ascii="Arial" w:hAnsi="Arial" w:cs="Arial"/>
          <w:sz w:val="24"/>
          <w:szCs w:val="24"/>
        </w:rPr>
        <w:t>/</w:t>
      </w:r>
      <w:r>
        <w:rPr>
          <w:rFonts w:ascii="Arial" w:hAnsi="Arial" w:cs="Arial"/>
          <w:sz w:val="24"/>
          <w:szCs w:val="24"/>
        </w:rPr>
        <w:t>15 y hasta el 30</w:t>
      </w:r>
      <w:r w:rsidR="005C7E8D">
        <w:rPr>
          <w:rFonts w:ascii="Arial" w:hAnsi="Arial" w:cs="Arial"/>
          <w:sz w:val="24"/>
          <w:szCs w:val="24"/>
        </w:rPr>
        <w:t>/</w:t>
      </w:r>
      <w:r>
        <w:rPr>
          <w:rFonts w:ascii="Arial" w:hAnsi="Arial" w:cs="Arial"/>
          <w:sz w:val="24"/>
          <w:szCs w:val="24"/>
        </w:rPr>
        <w:t>04</w:t>
      </w:r>
      <w:r w:rsidR="005C7E8D">
        <w:rPr>
          <w:rFonts w:ascii="Arial" w:hAnsi="Arial" w:cs="Arial"/>
          <w:sz w:val="24"/>
          <w:szCs w:val="24"/>
        </w:rPr>
        <w:t>/</w:t>
      </w:r>
      <w:r>
        <w:rPr>
          <w:rFonts w:ascii="Arial" w:hAnsi="Arial" w:cs="Arial"/>
          <w:sz w:val="24"/>
          <w:szCs w:val="24"/>
        </w:rPr>
        <w:t>16, definiéndose una paramétrica de precios que se aplicará durante la vigencia del mismo, considerando una base de producción anual de 50.000 m</w:t>
      </w:r>
      <w:r>
        <w:rPr>
          <w:rFonts w:ascii="Arial" w:hAnsi="Arial" w:cs="Arial"/>
          <w:sz w:val="24"/>
          <w:szCs w:val="24"/>
          <w:vertAlign w:val="superscript"/>
        </w:rPr>
        <w:t>3</w:t>
      </w:r>
      <w:r>
        <w:rPr>
          <w:rFonts w:ascii="Arial" w:hAnsi="Arial" w:cs="Arial"/>
          <w:sz w:val="24"/>
          <w:szCs w:val="24"/>
        </w:rPr>
        <w:t>;</w:t>
      </w:r>
    </w:p>
    <w:p w:rsidR="00B64D4F" w:rsidRDefault="00B64D4F" w:rsidP="00D87F7E">
      <w:pPr>
        <w:spacing w:after="0" w:line="360" w:lineRule="auto"/>
        <w:jc w:val="both"/>
        <w:rPr>
          <w:rFonts w:ascii="Arial" w:hAnsi="Arial" w:cs="Arial"/>
          <w:sz w:val="24"/>
          <w:szCs w:val="24"/>
        </w:rPr>
      </w:pPr>
      <w:r>
        <w:rPr>
          <w:rFonts w:ascii="Arial" w:hAnsi="Arial" w:cs="Arial"/>
          <w:b/>
          <w:bCs/>
          <w:sz w:val="24"/>
          <w:szCs w:val="24"/>
        </w:rPr>
        <w:t xml:space="preserve">4.2) </w:t>
      </w:r>
      <w:r>
        <w:rPr>
          <w:rFonts w:ascii="Arial" w:hAnsi="Arial" w:cs="Arial"/>
          <w:sz w:val="24"/>
          <w:szCs w:val="24"/>
        </w:rPr>
        <w:t>asimismo, se determinó que las partes buscarán, previo a abril de 2016, acordar una versión definitiva del contrato de compraventa de bioetanol;</w:t>
      </w:r>
    </w:p>
    <w:p w:rsidR="00B64D4F" w:rsidRDefault="00B64D4F" w:rsidP="00D87F7E">
      <w:pPr>
        <w:spacing w:after="0" w:line="360" w:lineRule="auto"/>
        <w:jc w:val="both"/>
        <w:rPr>
          <w:rFonts w:ascii="Arial" w:hAnsi="Arial" w:cs="Arial"/>
          <w:sz w:val="24"/>
          <w:szCs w:val="24"/>
        </w:rPr>
      </w:pPr>
      <w:r>
        <w:rPr>
          <w:rFonts w:ascii="Arial" w:hAnsi="Arial" w:cs="Arial"/>
          <w:b/>
          <w:bCs/>
          <w:sz w:val="24"/>
          <w:szCs w:val="24"/>
        </w:rPr>
        <w:t xml:space="preserve">4.3) </w:t>
      </w:r>
      <w:r>
        <w:rPr>
          <w:rFonts w:ascii="Arial" w:hAnsi="Arial" w:cs="Arial"/>
          <w:sz w:val="24"/>
          <w:szCs w:val="24"/>
        </w:rPr>
        <w:t>se estableció que la entrada en vigencia de este documento es retroactiva al día 04</w:t>
      </w:r>
      <w:r w:rsidR="005C7E8D">
        <w:rPr>
          <w:rFonts w:ascii="Arial" w:hAnsi="Arial" w:cs="Arial"/>
          <w:sz w:val="24"/>
          <w:szCs w:val="24"/>
        </w:rPr>
        <w:t>/</w:t>
      </w:r>
      <w:r>
        <w:rPr>
          <w:rFonts w:ascii="Arial" w:hAnsi="Arial" w:cs="Arial"/>
          <w:sz w:val="24"/>
          <w:szCs w:val="24"/>
        </w:rPr>
        <w:t>09</w:t>
      </w:r>
      <w:r w:rsidR="005C7E8D">
        <w:rPr>
          <w:rFonts w:ascii="Arial" w:hAnsi="Arial" w:cs="Arial"/>
          <w:sz w:val="24"/>
          <w:szCs w:val="24"/>
        </w:rPr>
        <w:t>/</w:t>
      </w:r>
      <w:r>
        <w:rPr>
          <w:rFonts w:ascii="Arial" w:hAnsi="Arial" w:cs="Arial"/>
          <w:sz w:val="24"/>
          <w:szCs w:val="24"/>
        </w:rPr>
        <w:t>15;</w:t>
      </w:r>
    </w:p>
    <w:p w:rsidR="00B64D4F" w:rsidRDefault="00B64D4F" w:rsidP="00C74772">
      <w:pPr>
        <w:spacing w:after="0" w:line="360" w:lineRule="auto"/>
        <w:ind w:firstLine="2835"/>
        <w:jc w:val="both"/>
        <w:rPr>
          <w:rFonts w:ascii="Arial" w:hAnsi="Arial" w:cs="Arial"/>
          <w:sz w:val="24"/>
          <w:szCs w:val="24"/>
        </w:rPr>
      </w:pPr>
      <w:r>
        <w:rPr>
          <w:rFonts w:ascii="Arial" w:hAnsi="Arial" w:cs="Arial"/>
          <w:b/>
          <w:bCs/>
          <w:sz w:val="24"/>
          <w:szCs w:val="24"/>
        </w:rPr>
        <w:t>5)</w:t>
      </w:r>
      <w:r>
        <w:rPr>
          <w:rFonts w:ascii="Arial" w:hAnsi="Arial" w:cs="Arial"/>
          <w:sz w:val="24"/>
          <w:szCs w:val="24"/>
        </w:rPr>
        <w:t xml:space="preserve"> que mediante nota de fecha 25</w:t>
      </w:r>
      <w:r w:rsidR="005C7E8D">
        <w:rPr>
          <w:rFonts w:ascii="Arial" w:hAnsi="Arial" w:cs="Arial"/>
          <w:sz w:val="24"/>
          <w:szCs w:val="24"/>
        </w:rPr>
        <w:t>/</w:t>
      </w:r>
      <w:r>
        <w:rPr>
          <w:rFonts w:ascii="Arial" w:hAnsi="Arial" w:cs="Arial"/>
          <w:sz w:val="24"/>
          <w:szCs w:val="24"/>
        </w:rPr>
        <w:t>04</w:t>
      </w:r>
      <w:r w:rsidR="005C7E8D">
        <w:rPr>
          <w:rFonts w:ascii="Arial" w:hAnsi="Arial" w:cs="Arial"/>
          <w:sz w:val="24"/>
          <w:szCs w:val="24"/>
        </w:rPr>
        <w:t>/</w:t>
      </w:r>
      <w:r>
        <w:rPr>
          <w:rFonts w:ascii="Arial" w:hAnsi="Arial" w:cs="Arial"/>
          <w:sz w:val="24"/>
          <w:szCs w:val="24"/>
        </w:rPr>
        <w:t>16, Alur S.A manifestó que la vigencia de la adenda suscrita hasta el 30</w:t>
      </w:r>
      <w:r w:rsidR="005C7E8D">
        <w:rPr>
          <w:rFonts w:ascii="Arial" w:hAnsi="Arial" w:cs="Arial"/>
          <w:sz w:val="24"/>
          <w:szCs w:val="24"/>
        </w:rPr>
        <w:t>/</w:t>
      </w:r>
      <w:r>
        <w:rPr>
          <w:rFonts w:ascii="Arial" w:hAnsi="Arial" w:cs="Arial"/>
          <w:sz w:val="24"/>
          <w:szCs w:val="24"/>
        </w:rPr>
        <w:t>04</w:t>
      </w:r>
      <w:r w:rsidR="005C7E8D">
        <w:rPr>
          <w:rFonts w:ascii="Arial" w:hAnsi="Arial" w:cs="Arial"/>
          <w:sz w:val="24"/>
          <w:szCs w:val="24"/>
        </w:rPr>
        <w:t>/</w:t>
      </w:r>
      <w:r>
        <w:rPr>
          <w:rFonts w:ascii="Arial" w:hAnsi="Arial" w:cs="Arial"/>
          <w:sz w:val="24"/>
          <w:szCs w:val="24"/>
        </w:rPr>
        <w:t>16 fue motivada porque las partes esperaban acordar una versión definitiva de dicho contrato de suministro a corto plazo y, sin embargo, el cambio de autoridades de A</w:t>
      </w:r>
      <w:r w:rsidR="005C7E8D">
        <w:rPr>
          <w:rFonts w:ascii="Arial" w:hAnsi="Arial" w:cs="Arial"/>
          <w:sz w:val="24"/>
          <w:szCs w:val="24"/>
        </w:rPr>
        <w:t>NCAP</w:t>
      </w:r>
      <w:r>
        <w:rPr>
          <w:rFonts w:ascii="Arial" w:hAnsi="Arial" w:cs="Arial"/>
          <w:sz w:val="24"/>
          <w:szCs w:val="24"/>
        </w:rPr>
        <w:t xml:space="preserve"> y Alur S.A imposibilitó la definición de los parámetros fundamentales para la actualización del contrato, por lo que solicitó la extensión de la adenda suscrita, proponiendo que la misma rija hasta el 31</w:t>
      </w:r>
      <w:r w:rsidR="005C7E8D">
        <w:rPr>
          <w:rFonts w:ascii="Arial" w:hAnsi="Arial" w:cs="Arial"/>
          <w:sz w:val="24"/>
          <w:szCs w:val="24"/>
        </w:rPr>
        <w:t>/</w:t>
      </w:r>
      <w:r>
        <w:rPr>
          <w:rFonts w:ascii="Arial" w:hAnsi="Arial" w:cs="Arial"/>
          <w:sz w:val="24"/>
          <w:szCs w:val="24"/>
        </w:rPr>
        <w:t>12</w:t>
      </w:r>
      <w:r w:rsidR="005C7E8D">
        <w:rPr>
          <w:rFonts w:ascii="Arial" w:hAnsi="Arial" w:cs="Arial"/>
          <w:sz w:val="24"/>
          <w:szCs w:val="24"/>
        </w:rPr>
        <w:t>/</w:t>
      </w:r>
      <w:r>
        <w:rPr>
          <w:rFonts w:ascii="Arial" w:hAnsi="Arial" w:cs="Arial"/>
          <w:sz w:val="24"/>
          <w:szCs w:val="24"/>
        </w:rPr>
        <w:t>16;</w:t>
      </w:r>
    </w:p>
    <w:p w:rsidR="00B64D4F" w:rsidRDefault="00B64D4F" w:rsidP="00C74772">
      <w:pPr>
        <w:spacing w:after="0" w:line="360" w:lineRule="auto"/>
        <w:ind w:firstLine="2694"/>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que con fecha 03</w:t>
      </w:r>
      <w:r w:rsidR="005C7E8D">
        <w:rPr>
          <w:rFonts w:ascii="Arial" w:hAnsi="Arial" w:cs="Arial"/>
          <w:sz w:val="24"/>
          <w:szCs w:val="24"/>
        </w:rPr>
        <w:t>/</w:t>
      </w:r>
      <w:r>
        <w:rPr>
          <w:rFonts w:ascii="Arial" w:hAnsi="Arial" w:cs="Arial"/>
          <w:sz w:val="24"/>
          <w:szCs w:val="24"/>
        </w:rPr>
        <w:t>05</w:t>
      </w:r>
      <w:r w:rsidR="005C7E8D">
        <w:rPr>
          <w:rFonts w:ascii="Arial" w:hAnsi="Arial" w:cs="Arial"/>
          <w:sz w:val="24"/>
          <w:szCs w:val="24"/>
        </w:rPr>
        <w:t>/</w:t>
      </w:r>
      <w:r>
        <w:rPr>
          <w:rFonts w:ascii="Arial" w:hAnsi="Arial" w:cs="Arial"/>
          <w:sz w:val="24"/>
          <w:szCs w:val="24"/>
        </w:rPr>
        <w:t xml:space="preserve">16, la Gerencia de la Unidad de Negocios Diversificados expresó no compartir el plazo propuesto por </w:t>
      </w:r>
      <w:r w:rsidR="003475D4">
        <w:rPr>
          <w:rFonts w:ascii="Arial" w:hAnsi="Arial" w:cs="Arial"/>
          <w:sz w:val="24"/>
          <w:szCs w:val="24"/>
        </w:rPr>
        <w:t xml:space="preserve">                     </w:t>
      </w:r>
      <w:r>
        <w:rPr>
          <w:rFonts w:ascii="Arial" w:hAnsi="Arial" w:cs="Arial"/>
          <w:sz w:val="24"/>
          <w:szCs w:val="24"/>
        </w:rPr>
        <w:t>Alur S.A, recomendando el término de 150 días calendario a partir de la fecha para la confección definitiva de la nueva paramétrica;</w:t>
      </w:r>
    </w:p>
    <w:p w:rsidR="00B64D4F" w:rsidRDefault="00B64D4F" w:rsidP="00C74772">
      <w:pPr>
        <w:spacing w:after="0" w:line="360" w:lineRule="auto"/>
        <w:ind w:firstLine="2694"/>
        <w:jc w:val="both"/>
        <w:rPr>
          <w:rFonts w:ascii="Arial" w:hAnsi="Arial" w:cs="Arial"/>
          <w:sz w:val="24"/>
          <w:szCs w:val="24"/>
        </w:rPr>
      </w:pPr>
      <w:r>
        <w:rPr>
          <w:rFonts w:ascii="Arial" w:hAnsi="Arial" w:cs="Arial"/>
          <w:b/>
          <w:bCs/>
          <w:sz w:val="24"/>
          <w:szCs w:val="24"/>
        </w:rPr>
        <w:t xml:space="preserve">7) </w:t>
      </w:r>
      <w:r>
        <w:rPr>
          <w:rFonts w:ascii="Arial" w:hAnsi="Arial" w:cs="Arial"/>
          <w:sz w:val="24"/>
          <w:szCs w:val="24"/>
        </w:rPr>
        <w:t>que con fecha 13</w:t>
      </w:r>
      <w:r w:rsidR="005C7E8D">
        <w:rPr>
          <w:rFonts w:ascii="Arial" w:hAnsi="Arial" w:cs="Arial"/>
          <w:sz w:val="24"/>
          <w:szCs w:val="24"/>
        </w:rPr>
        <w:t>/</w:t>
      </w:r>
      <w:r>
        <w:rPr>
          <w:rFonts w:ascii="Arial" w:hAnsi="Arial" w:cs="Arial"/>
          <w:sz w:val="24"/>
          <w:szCs w:val="24"/>
        </w:rPr>
        <w:t>12</w:t>
      </w:r>
      <w:r w:rsidR="005C7E8D">
        <w:rPr>
          <w:rFonts w:ascii="Arial" w:hAnsi="Arial" w:cs="Arial"/>
          <w:sz w:val="24"/>
          <w:szCs w:val="24"/>
        </w:rPr>
        <w:t>/</w:t>
      </w:r>
      <w:r>
        <w:rPr>
          <w:rFonts w:ascii="Arial" w:hAnsi="Arial" w:cs="Arial"/>
          <w:sz w:val="24"/>
          <w:szCs w:val="24"/>
        </w:rPr>
        <w:t>16, Servicios Jurídicos informó que en las actuaciones se hizo referencia a un correo electrónico de la Vicepresidencia de la Administración, solicitando se tramite la modificación del contrato de acuerdo a la propuesta presentada por Alur S.A, el que no fue agregado en el expediente y, respecto del análisis jurídico, repitió los conceptos establecidos en el Resultando N° 3), sobre la propuesta de entrada en vigencia de la nueva adenda, retroactiva al 04</w:t>
      </w:r>
      <w:r w:rsidR="005C7E8D">
        <w:rPr>
          <w:rFonts w:ascii="Arial" w:hAnsi="Arial" w:cs="Arial"/>
          <w:sz w:val="24"/>
          <w:szCs w:val="24"/>
        </w:rPr>
        <w:t>/</w:t>
      </w:r>
      <w:r>
        <w:rPr>
          <w:rFonts w:ascii="Arial" w:hAnsi="Arial" w:cs="Arial"/>
          <w:sz w:val="24"/>
          <w:szCs w:val="24"/>
        </w:rPr>
        <w:t>09</w:t>
      </w:r>
      <w:r w:rsidR="005C7E8D">
        <w:rPr>
          <w:rFonts w:ascii="Arial" w:hAnsi="Arial" w:cs="Arial"/>
          <w:sz w:val="24"/>
          <w:szCs w:val="24"/>
        </w:rPr>
        <w:t>/</w:t>
      </w:r>
      <w:r>
        <w:rPr>
          <w:rFonts w:ascii="Arial" w:hAnsi="Arial" w:cs="Arial"/>
          <w:sz w:val="24"/>
          <w:szCs w:val="24"/>
        </w:rPr>
        <w:t>15;</w:t>
      </w:r>
    </w:p>
    <w:p w:rsidR="00B64D4F" w:rsidRDefault="00B64D4F" w:rsidP="00C74772">
      <w:pPr>
        <w:spacing w:after="0" w:line="360" w:lineRule="auto"/>
        <w:ind w:firstLine="2694"/>
        <w:jc w:val="both"/>
        <w:rPr>
          <w:rFonts w:ascii="Arial" w:hAnsi="Arial" w:cs="Arial"/>
          <w:sz w:val="24"/>
          <w:szCs w:val="24"/>
        </w:rPr>
      </w:pPr>
      <w:r>
        <w:rPr>
          <w:rFonts w:ascii="Arial" w:hAnsi="Arial" w:cs="Arial"/>
          <w:b/>
          <w:bCs/>
          <w:sz w:val="24"/>
          <w:szCs w:val="24"/>
        </w:rPr>
        <w:lastRenderedPageBreak/>
        <w:t xml:space="preserve">8) </w:t>
      </w:r>
      <w:r>
        <w:rPr>
          <w:rFonts w:ascii="Arial" w:hAnsi="Arial" w:cs="Arial"/>
          <w:sz w:val="24"/>
          <w:szCs w:val="24"/>
        </w:rPr>
        <w:t>que el informe de disponibilidad de fecha 20</w:t>
      </w:r>
      <w:r w:rsidR="005C7E8D">
        <w:rPr>
          <w:rFonts w:ascii="Arial" w:hAnsi="Arial" w:cs="Arial"/>
          <w:sz w:val="24"/>
          <w:szCs w:val="24"/>
        </w:rPr>
        <w:t>/</w:t>
      </w:r>
      <w:r>
        <w:rPr>
          <w:rFonts w:ascii="Arial" w:hAnsi="Arial" w:cs="Arial"/>
          <w:sz w:val="24"/>
          <w:szCs w:val="24"/>
        </w:rPr>
        <w:t>12</w:t>
      </w:r>
      <w:r w:rsidR="005C7E8D">
        <w:rPr>
          <w:rFonts w:ascii="Arial" w:hAnsi="Arial" w:cs="Arial"/>
          <w:sz w:val="24"/>
          <w:szCs w:val="24"/>
        </w:rPr>
        <w:t>/</w:t>
      </w:r>
      <w:r>
        <w:rPr>
          <w:rFonts w:ascii="Arial" w:hAnsi="Arial" w:cs="Arial"/>
          <w:sz w:val="24"/>
          <w:szCs w:val="24"/>
        </w:rPr>
        <w:t xml:space="preserve">16 establece que la erogación de referencia afecta la Posición Presupuestal </w:t>
      </w:r>
      <w:r w:rsidR="005C7E8D">
        <w:rPr>
          <w:rFonts w:ascii="Arial" w:hAnsi="Arial" w:cs="Arial"/>
          <w:sz w:val="24"/>
          <w:szCs w:val="24"/>
        </w:rPr>
        <w:t xml:space="preserve">          </w:t>
      </w:r>
      <w:r>
        <w:rPr>
          <w:rFonts w:ascii="Arial" w:hAnsi="Arial" w:cs="Arial"/>
          <w:sz w:val="24"/>
          <w:szCs w:val="24"/>
        </w:rPr>
        <w:t>1 (Materiales y suministros), Plan Operativo, el que cuenta con disponibilidad para 2016 y siguiente, según prórroga automática de asignaciones;</w:t>
      </w:r>
    </w:p>
    <w:p w:rsidR="00B64D4F" w:rsidRDefault="00B64D4F" w:rsidP="00C74772">
      <w:pPr>
        <w:spacing w:after="0" w:line="360" w:lineRule="auto"/>
        <w:ind w:firstLine="2694"/>
        <w:jc w:val="both"/>
        <w:rPr>
          <w:rFonts w:ascii="Arial" w:hAnsi="Arial" w:cs="Arial"/>
          <w:sz w:val="24"/>
          <w:szCs w:val="24"/>
        </w:rPr>
      </w:pPr>
      <w:r>
        <w:rPr>
          <w:rFonts w:ascii="Arial" w:hAnsi="Arial" w:cs="Arial"/>
          <w:b/>
          <w:bCs/>
          <w:sz w:val="24"/>
          <w:szCs w:val="24"/>
        </w:rPr>
        <w:t>9)</w:t>
      </w:r>
      <w:r>
        <w:rPr>
          <w:rFonts w:ascii="Arial" w:hAnsi="Arial" w:cs="Arial"/>
          <w:sz w:val="24"/>
          <w:szCs w:val="24"/>
        </w:rPr>
        <w:t xml:space="preserve"> que por Resolución N° 1174/12/2016 de fecha 29</w:t>
      </w:r>
      <w:r w:rsidR="005C7E8D">
        <w:rPr>
          <w:rFonts w:ascii="Arial" w:hAnsi="Arial" w:cs="Arial"/>
          <w:sz w:val="24"/>
          <w:szCs w:val="24"/>
        </w:rPr>
        <w:t>/</w:t>
      </w:r>
      <w:r>
        <w:rPr>
          <w:rFonts w:ascii="Arial" w:hAnsi="Arial" w:cs="Arial"/>
          <w:sz w:val="24"/>
          <w:szCs w:val="24"/>
        </w:rPr>
        <w:t>12</w:t>
      </w:r>
      <w:r w:rsidR="005C7E8D">
        <w:rPr>
          <w:rFonts w:ascii="Arial" w:hAnsi="Arial" w:cs="Arial"/>
          <w:sz w:val="24"/>
          <w:szCs w:val="24"/>
        </w:rPr>
        <w:t>/</w:t>
      </w:r>
      <w:r>
        <w:rPr>
          <w:rFonts w:ascii="Arial" w:hAnsi="Arial" w:cs="Arial"/>
          <w:sz w:val="24"/>
          <w:szCs w:val="24"/>
        </w:rPr>
        <w:t>16, el Directorio aprobó la modificación del contrato de suministro suscrito entre Alur S.A y A</w:t>
      </w:r>
      <w:r w:rsidR="005C7E8D">
        <w:rPr>
          <w:rFonts w:ascii="Arial" w:hAnsi="Arial" w:cs="Arial"/>
          <w:sz w:val="24"/>
          <w:szCs w:val="24"/>
        </w:rPr>
        <w:t>NCAP</w:t>
      </w:r>
      <w:r>
        <w:rPr>
          <w:rFonts w:ascii="Arial" w:hAnsi="Arial" w:cs="Arial"/>
          <w:sz w:val="24"/>
          <w:szCs w:val="24"/>
        </w:rPr>
        <w:t xml:space="preserve"> el 04</w:t>
      </w:r>
      <w:r w:rsidR="005C7E8D">
        <w:rPr>
          <w:rFonts w:ascii="Arial" w:hAnsi="Arial" w:cs="Arial"/>
          <w:sz w:val="24"/>
          <w:szCs w:val="24"/>
        </w:rPr>
        <w:t>/</w:t>
      </w:r>
      <w:r>
        <w:rPr>
          <w:rFonts w:ascii="Arial" w:hAnsi="Arial" w:cs="Arial"/>
          <w:sz w:val="24"/>
          <w:szCs w:val="24"/>
        </w:rPr>
        <w:t>06</w:t>
      </w:r>
      <w:r w:rsidR="005C7E8D">
        <w:rPr>
          <w:rFonts w:ascii="Arial" w:hAnsi="Arial" w:cs="Arial"/>
          <w:sz w:val="24"/>
          <w:szCs w:val="24"/>
        </w:rPr>
        <w:t>/</w:t>
      </w:r>
      <w:r>
        <w:rPr>
          <w:rFonts w:ascii="Arial" w:hAnsi="Arial" w:cs="Arial"/>
          <w:sz w:val="24"/>
          <w:szCs w:val="24"/>
        </w:rPr>
        <w:t>12, a tenor de la propuesta realizada por Alur S.A, condicionado a la intervención preventiva de este Tribunal, disponiendo las siguientes modificaciones:</w:t>
      </w:r>
    </w:p>
    <w:p w:rsidR="00B64D4F" w:rsidRDefault="00B64D4F" w:rsidP="00D87F7E">
      <w:pPr>
        <w:spacing w:after="0" w:line="360" w:lineRule="auto"/>
        <w:jc w:val="both"/>
        <w:rPr>
          <w:rFonts w:ascii="Arial" w:hAnsi="Arial" w:cs="Arial"/>
          <w:sz w:val="24"/>
          <w:szCs w:val="24"/>
        </w:rPr>
      </w:pPr>
      <w:r>
        <w:rPr>
          <w:rFonts w:ascii="Arial" w:hAnsi="Arial" w:cs="Arial"/>
          <w:b/>
          <w:bCs/>
          <w:sz w:val="24"/>
          <w:szCs w:val="24"/>
        </w:rPr>
        <w:t xml:space="preserve">9.1) </w:t>
      </w:r>
      <w:r>
        <w:rPr>
          <w:rFonts w:ascii="Arial" w:hAnsi="Arial" w:cs="Arial"/>
          <w:sz w:val="24"/>
          <w:szCs w:val="24"/>
        </w:rPr>
        <w:t>el precio de bioetanol que se facturará a A</w:t>
      </w:r>
      <w:r w:rsidR="005C7E8D">
        <w:rPr>
          <w:rFonts w:ascii="Arial" w:hAnsi="Arial" w:cs="Arial"/>
          <w:sz w:val="24"/>
          <w:szCs w:val="24"/>
        </w:rPr>
        <w:t>NCAP</w:t>
      </w:r>
      <w:r>
        <w:rPr>
          <w:rFonts w:ascii="Arial" w:hAnsi="Arial" w:cs="Arial"/>
          <w:sz w:val="24"/>
          <w:szCs w:val="24"/>
        </w:rPr>
        <w:t xml:space="preserve"> surgirá de la paramétrica que se incluye en el Anexo I (Paramétrica Junio 2015) y se definirá y se ajustará mensualmente conforme a la misma y a los Indexadores de Precios definidos (Anexo I);</w:t>
      </w:r>
    </w:p>
    <w:p w:rsidR="00B64D4F" w:rsidRDefault="00B64D4F" w:rsidP="00D87F7E">
      <w:pPr>
        <w:spacing w:after="0" w:line="360" w:lineRule="auto"/>
        <w:jc w:val="both"/>
        <w:rPr>
          <w:rFonts w:ascii="Arial" w:hAnsi="Arial" w:cs="Arial"/>
          <w:sz w:val="24"/>
          <w:szCs w:val="24"/>
        </w:rPr>
      </w:pPr>
      <w:r>
        <w:rPr>
          <w:rFonts w:ascii="Arial" w:hAnsi="Arial" w:cs="Arial"/>
          <w:b/>
          <w:bCs/>
          <w:sz w:val="24"/>
          <w:szCs w:val="24"/>
        </w:rPr>
        <w:t>9.2)</w:t>
      </w:r>
      <w:r>
        <w:rPr>
          <w:rFonts w:ascii="Arial" w:hAnsi="Arial" w:cs="Arial"/>
          <w:sz w:val="24"/>
          <w:szCs w:val="24"/>
        </w:rPr>
        <w:t xml:space="preserve"> dichos ajustes comenzarán a regir a partir del 01</w:t>
      </w:r>
      <w:r w:rsidR="005C7E8D">
        <w:rPr>
          <w:rFonts w:ascii="Arial" w:hAnsi="Arial" w:cs="Arial"/>
          <w:sz w:val="24"/>
          <w:szCs w:val="24"/>
        </w:rPr>
        <w:t>/</w:t>
      </w:r>
      <w:r>
        <w:rPr>
          <w:rFonts w:ascii="Arial" w:hAnsi="Arial" w:cs="Arial"/>
          <w:sz w:val="24"/>
          <w:szCs w:val="24"/>
        </w:rPr>
        <w:t>01</w:t>
      </w:r>
      <w:r w:rsidR="005C7E8D">
        <w:rPr>
          <w:rFonts w:ascii="Arial" w:hAnsi="Arial" w:cs="Arial"/>
          <w:sz w:val="24"/>
          <w:szCs w:val="24"/>
        </w:rPr>
        <w:t>/</w:t>
      </w:r>
      <w:r>
        <w:rPr>
          <w:rFonts w:ascii="Arial" w:hAnsi="Arial" w:cs="Arial"/>
          <w:sz w:val="24"/>
          <w:szCs w:val="24"/>
        </w:rPr>
        <w:t>16 y se mantendrán durante la vigencia establecida en el contrato de suministro suscrito (04</w:t>
      </w:r>
      <w:r w:rsidR="005C7E8D">
        <w:rPr>
          <w:rFonts w:ascii="Arial" w:hAnsi="Arial" w:cs="Arial"/>
          <w:sz w:val="24"/>
          <w:szCs w:val="24"/>
        </w:rPr>
        <w:t>/</w:t>
      </w:r>
      <w:r>
        <w:rPr>
          <w:rFonts w:ascii="Arial" w:hAnsi="Arial" w:cs="Arial"/>
          <w:sz w:val="24"/>
          <w:szCs w:val="24"/>
        </w:rPr>
        <w:t>06</w:t>
      </w:r>
      <w:r w:rsidR="005C7E8D">
        <w:rPr>
          <w:rFonts w:ascii="Arial" w:hAnsi="Arial" w:cs="Arial"/>
          <w:sz w:val="24"/>
          <w:szCs w:val="24"/>
        </w:rPr>
        <w:t>/</w:t>
      </w:r>
      <w:r>
        <w:rPr>
          <w:rFonts w:ascii="Arial" w:hAnsi="Arial" w:cs="Arial"/>
          <w:sz w:val="24"/>
          <w:szCs w:val="24"/>
        </w:rPr>
        <w:t>12) o hasta la firma de un nuevo contrato en caso de que ocurra antes; y</w:t>
      </w:r>
    </w:p>
    <w:p w:rsidR="00B64D4F" w:rsidRDefault="00B64D4F" w:rsidP="00D87F7E">
      <w:pPr>
        <w:spacing w:after="0" w:line="360" w:lineRule="auto"/>
        <w:jc w:val="both"/>
        <w:rPr>
          <w:rFonts w:ascii="Arial" w:hAnsi="Arial" w:cs="Arial"/>
          <w:sz w:val="24"/>
          <w:szCs w:val="24"/>
        </w:rPr>
      </w:pPr>
      <w:r>
        <w:rPr>
          <w:rFonts w:ascii="Arial" w:hAnsi="Arial" w:cs="Arial"/>
          <w:b/>
          <w:bCs/>
          <w:sz w:val="24"/>
          <w:szCs w:val="24"/>
        </w:rPr>
        <w:t>9.3)</w:t>
      </w:r>
      <w:r>
        <w:rPr>
          <w:rFonts w:ascii="Arial" w:hAnsi="Arial" w:cs="Arial"/>
          <w:sz w:val="24"/>
          <w:szCs w:val="24"/>
        </w:rPr>
        <w:t xml:space="preserve"> la entrada en vigencia de este documento es retroactiva al día 04</w:t>
      </w:r>
      <w:r w:rsidR="005C7E8D">
        <w:rPr>
          <w:rFonts w:ascii="Arial" w:hAnsi="Arial" w:cs="Arial"/>
          <w:sz w:val="24"/>
          <w:szCs w:val="24"/>
        </w:rPr>
        <w:t>/</w:t>
      </w:r>
      <w:r>
        <w:rPr>
          <w:rFonts w:ascii="Arial" w:hAnsi="Arial" w:cs="Arial"/>
          <w:sz w:val="24"/>
          <w:szCs w:val="24"/>
        </w:rPr>
        <w:t>09</w:t>
      </w:r>
      <w:r w:rsidR="005C7E8D">
        <w:rPr>
          <w:rFonts w:ascii="Arial" w:hAnsi="Arial" w:cs="Arial"/>
          <w:sz w:val="24"/>
          <w:szCs w:val="24"/>
        </w:rPr>
        <w:t>/</w:t>
      </w:r>
      <w:r>
        <w:rPr>
          <w:rFonts w:ascii="Arial" w:hAnsi="Arial" w:cs="Arial"/>
          <w:sz w:val="24"/>
          <w:szCs w:val="24"/>
        </w:rPr>
        <w:t>15 y hasta  la firma de un contrato definitivo;</w:t>
      </w:r>
    </w:p>
    <w:p w:rsidR="00B64D4F" w:rsidRDefault="00B64D4F" w:rsidP="00C74772">
      <w:pPr>
        <w:spacing w:after="0" w:line="360" w:lineRule="auto"/>
        <w:ind w:firstLine="851"/>
        <w:jc w:val="both"/>
        <w:rPr>
          <w:rFonts w:ascii="Arial" w:hAnsi="Arial" w:cs="Arial"/>
          <w:sz w:val="24"/>
          <w:szCs w:val="24"/>
        </w:rPr>
      </w:pPr>
      <w:r>
        <w:rPr>
          <w:rFonts w:ascii="Arial" w:hAnsi="Arial" w:cs="Arial"/>
          <w:b/>
          <w:bCs/>
          <w:sz w:val="24"/>
          <w:szCs w:val="24"/>
        </w:rPr>
        <w:t>CONSI</w:t>
      </w:r>
      <w:r w:rsidR="00C74772">
        <w:rPr>
          <w:rFonts w:ascii="Arial" w:hAnsi="Arial" w:cs="Arial"/>
          <w:b/>
          <w:bCs/>
          <w:sz w:val="24"/>
          <w:szCs w:val="24"/>
        </w:rPr>
        <w:t xml:space="preserve">DERANDO: </w:t>
      </w:r>
      <w:r>
        <w:rPr>
          <w:rFonts w:ascii="Arial" w:hAnsi="Arial" w:cs="Arial"/>
          <w:b/>
          <w:bCs/>
          <w:sz w:val="24"/>
          <w:szCs w:val="24"/>
        </w:rPr>
        <w:t xml:space="preserve">1) </w:t>
      </w:r>
      <w:r>
        <w:rPr>
          <w:rFonts w:ascii="Arial" w:hAnsi="Arial" w:cs="Arial"/>
          <w:sz w:val="24"/>
          <w:szCs w:val="24"/>
        </w:rPr>
        <w:t>que tratándose de una modificación de contrato, resultan de aplicación institutos de renegociación de contratos públicos, siendo las potestades limitadas a la configuración de circunstancias objetivas, a la tutela del interés público y a la no vulneración de normas y principios imperantes en materia de contratación administrativa, con el análisis de posibles terceros afectados;</w:t>
      </w:r>
    </w:p>
    <w:p w:rsidR="00B64D4F" w:rsidRDefault="00B64D4F" w:rsidP="00C74772">
      <w:pPr>
        <w:spacing w:after="0" w:line="360" w:lineRule="auto"/>
        <w:ind w:firstLine="2977"/>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en la especie, se configuraron las circunstancias objetivas que justifican la modificación dispuesta, por presentarse dificultades respecto de la aplicación de la paramétrica debido a la complejidad en los indicadores que la conformaban;</w:t>
      </w:r>
    </w:p>
    <w:p w:rsidR="00B64D4F" w:rsidRDefault="00B64D4F" w:rsidP="00A8294B">
      <w:pPr>
        <w:spacing w:after="0" w:line="360" w:lineRule="auto"/>
        <w:ind w:firstLine="2977"/>
        <w:jc w:val="both"/>
        <w:rPr>
          <w:rFonts w:ascii="Arial" w:hAnsi="Arial" w:cs="Arial"/>
          <w:sz w:val="24"/>
          <w:szCs w:val="24"/>
        </w:rPr>
      </w:pPr>
      <w:r>
        <w:rPr>
          <w:rFonts w:ascii="Arial" w:hAnsi="Arial" w:cs="Arial"/>
          <w:b/>
          <w:bCs/>
          <w:sz w:val="24"/>
          <w:szCs w:val="24"/>
        </w:rPr>
        <w:lastRenderedPageBreak/>
        <w:t xml:space="preserve">3) </w:t>
      </w:r>
      <w:r>
        <w:rPr>
          <w:rFonts w:ascii="Arial" w:hAnsi="Arial" w:cs="Arial"/>
          <w:sz w:val="24"/>
          <w:szCs w:val="24"/>
        </w:rPr>
        <w:t>que sin perjuicio de ello, se estableció la cláusula de vigencia del plazo del contrato en forma retroactiva al 04</w:t>
      </w:r>
      <w:r w:rsidR="005C7E8D">
        <w:rPr>
          <w:rFonts w:ascii="Arial" w:hAnsi="Arial" w:cs="Arial"/>
          <w:sz w:val="24"/>
          <w:szCs w:val="24"/>
        </w:rPr>
        <w:t>/</w:t>
      </w:r>
      <w:r>
        <w:rPr>
          <w:rFonts w:ascii="Arial" w:hAnsi="Arial" w:cs="Arial"/>
          <w:sz w:val="24"/>
          <w:szCs w:val="24"/>
        </w:rPr>
        <w:t>09</w:t>
      </w:r>
      <w:r w:rsidR="005C7E8D">
        <w:rPr>
          <w:rFonts w:ascii="Arial" w:hAnsi="Arial" w:cs="Arial"/>
          <w:sz w:val="24"/>
          <w:szCs w:val="24"/>
        </w:rPr>
        <w:t>/</w:t>
      </w:r>
      <w:bookmarkStart w:id="0" w:name="_GoBack"/>
      <w:bookmarkEnd w:id="0"/>
      <w:r>
        <w:rPr>
          <w:rFonts w:ascii="Arial" w:hAnsi="Arial" w:cs="Arial"/>
          <w:sz w:val="24"/>
          <w:szCs w:val="24"/>
        </w:rPr>
        <w:t xml:space="preserve">15, lo que implica que se configuró principio de ejecución, en contravención de lo dispuesto por el </w:t>
      </w:r>
      <w:r w:rsidR="003475D4">
        <w:rPr>
          <w:rFonts w:ascii="Arial" w:hAnsi="Arial" w:cs="Arial"/>
          <w:sz w:val="24"/>
          <w:szCs w:val="24"/>
        </w:rPr>
        <w:t>A</w:t>
      </w:r>
      <w:r>
        <w:rPr>
          <w:rFonts w:ascii="Arial" w:hAnsi="Arial" w:cs="Arial"/>
          <w:sz w:val="24"/>
          <w:szCs w:val="24"/>
        </w:rPr>
        <w:t xml:space="preserve">rtículo 211 </w:t>
      </w:r>
      <w:r w:rsidR="003475D4">
        <w:rPr>
          <w:rFonts w:ascii="Arial" w:hAnsi="Arial" w:cs="Arial"/>
          <w:sz w:val="24"/>
          <w:szCs w:val="24"/>
        </w:rPr>
        <w:t>L</w:t>
      </w:r>
      <w:r>
        <w:rPr>
          <w:rFonts w:ascii="Arial" w:hAnsi="Arial" w:cs="Arial"/>
          <w:sz w:val="24"/>
          <w:szCs w:val="24"/>
        </w:rPr>
        <w:t xml:space="preserve">iteral B) de la Constitución de la República, así como del principio de seguridad jurídica imperante en el ordenamiento jurídico; </w:t>
      </w:r>
    </w:p>
    <w:p w:rsidR="00B64D4F" w:rsidRDefault="00B64D4F" w:rsidP="00C74772">
      <w:pPr>
        <w:spacing w:after="0" w:line="360" w:lineRule="auto"/>
        <w:ind w:firstLine="851"/>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la precedentemente expuesto a lo dispuesto por el </w:t>
      </w:r>
      <w:r w:rsidR="003475D4">
        <w:rPr>
          <w:rFonts w:ascii="Arial" w:hAnsi="Arial" w:cs="Arial"/>
          <w:sz w:val="24"/>
          <w:szCs w:val="24"/>
        </w:rPr>
        <w:t xml:space="preserve">          A</w:t>
      </w:r>
      <w:r>
        <w:rPr>
          <w:rFonts w:ascii="Arial" w:hAnsi="Arial" w:cs="Arial"/>
          <w:sz w:val="24"/>
          <w:szCs w:val="24"/>
        </w:rPr>
        <w:t xml:space="preserve">rtículo 211 </w:t>
      </w:r>
      <w:r w:rsidR="003475D4">
        <w:rPr>
          <w:rFonts w:ascii="Arial" w:hAnsi="Arial" w:cs="Arial"/>
          <w:sz w:val="24"/>
          <w:szCs w:val="24"/>
        </w:rPr>
        <w:t>L</w:t>
      </w:r>
      <w:r>
        <w:rPr>
          <w:rFonts w:ascii="Arial" w:hAnsi="Arial" w:cs="Arial"/>
          <w:sz w:val="24"/>
          <w:szCs w:val="24"/>
        </w:rPr>
        <w:t xml:space="preserve">iteral E) de la Constitución de la República; </w:t>
      </w:r>
    </w:p>
    <w:p w:rsidR="00B64D4F" w:rsidRDefault="00B64D4F" w:rsidP="00D87F7E">
      <w:pPr>
        <w:spacing w:after="0" w:line="360" w:lineRule="auto"/>
        <w:jc w:val="center"/>
        <w:rPr>
          <w:rFonts w:ascii="Arial" w:hAnsi="Arial" w:cs="Arial"/>
          <w:b/>
          <w:bCs/>
          <w:sz w:val="24"/>
          <w:szCs w:val="24"/>
        </w:rPr>
      </w:pPr>
      <w:r>
        <w:rPr>
          <w:rFonts w:ascii="Arial" w:hAnsi="Arial" w:cs="Arial"/>
          <w:b/>
          <w:bCs/>
          <w:sz w:val="24"/>
          <w:szCs w:val="24"/>
        </w:rPr>
        <w:t>EL TRIBUNAL ACUERDA</w:t>
      </w:r>
    </w:p>
    <w:p w:rsidR="00B64D4F" w:rsidRDefault="00B64D4F" w:rsidP="00C74772">
      <w:pPr>
        <w:spacing w:after="0" w:line="360" w:lineRule="auto"/>
        <w:ind w:left="284" w:hanging="284"/>
        <w:jc w:val="both"/>
        <w:rPr>
          <w:rFonts w:ascii="Arial" w:hAnsi="Arial" w:cs="Arial"/>
          <w:sz w:val="24"/>
          <w:szCs w:val="24"/>
        </w:rPr>
      </w:pPr>
      <w:r>
        <w:rPr>
          <w:rFonts w:ascii="Arial" w:hAnsi="Arial" w:cs="Arial"/>
          <w:b/>
          <w:bCs/>
          <w:sz w:val="24"/>
          <w:szCs w:val="24"/>
        </w:rPr>
        <w:t xml:space="preserve">1) </w:t>
      </w:r>
      <w:r>
        <w:rPr>
          <w:rFonts w:ascii="Arial" w:hAnsi="Arial" w:cs="Arial"/>
          <w:sz w:val="24"/>
          <w:szCs w:val="24"/>
        </w:rPr>
        <w:t>Observar la modificación contractual dispuesta, por  lo expresado en el Considerando N° 3);</w:t>
      </w:r>
    </w:p>
    <w:p w:rsidR="00B64D4F" w:rsidRDefault="00B64D4F" w:rsidP="00D87F7E">
      <w:pPr>
        <w:spacing w:after="0" w:line="360" w:lineRule="auto"/>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Devolver las actuaciones.</w:t>
      </w:r>
    </w:p>
    <w:p w:rsidR="00B64D4F" w:rsidRDefault="00B64D4F" w:rsidP="00D87F7E">
      <w:pPr>
        <w:spacing w:after="0" w:line="360" w:lineRule="auto"/>
        <w:jc w:val="both"/>
        <w:rPr>
          <w:rFonts w:ascii="Arial" w:hAnsi="Arial" w:cs="Arial"/>
          <w:sz w:val="24"/>
          <w:szCs w:val="24"/>
        </w:rPr>
      </w:pPr>
    </w:p>
    <w:p w:rsidR="00D87F7E" w:rsidRDefault="00D87F7E" w:rsidP="00D87F7E">
      <w:pPr>
        <w:spacing w:after="0" w:line="360" w:lineRule="auto"/>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D87F7E" w:rsidSect="00A24833">
      <w:footerReference w:type="default" r:id="rId7"/>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291" w:rsidRDefault="002D1291" w:rsidP="002D1291">
      <w:pPr>
        <w:spacing w:after="0" w:line="240" w:lineRule="auto"/>
      </w:pPr>
      <w:r>
        <w:separator/>
      </w:r>
    </w:p>
  </w:endnote>
  <w:endnote w:type="continuationSeparator" w:id="0">
    <w:p w:rsidR="002D1291" w:rsidRDefault="002D1291" w:rsidP="002D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776352"/>
      <w:docPartObj>
        <w:docPartGallery w:val="Page Numbers (Bottom of Page)"/>
        <w:docPartUnique/>
      </w:docPartObj>
    </w:sdtPr>
    <w:sdtEndPr/>
    <w:sdtContent>
      <w:p w:rsidR="002D1291" w:rsidRDefault="002D1291">
        <w:pPr>
          <w:pStyle w:val="Piedepgina"/>
          <w:jc w:val="center"/>
        </w:pPr>
        <w:r>
          <w:fldChar w:fldCharType="begin"/>
        </w:r>
        <w:r>
          <w:instrText>PAGE   \* MERGEFORMAT</w:instrText>
        </w:r>
        <w:r>
          <w:fldChar w:fldCharType="separate"/>
        </w:r>
        <w:r w:rsidR="005C7E8D" w:rsidRPr="005C7E8D">
          <w:rPr>
            <w:noProof/>
            <w:lang w:val="es-ES"/>
          </w:rPr>
          <w:t>1</w:t>
        </w:r>
        <w:r>
          <w:fldChar w:fldCharType="end"/>
        </w:r>
      </w:p>
    </w:sdtContent>
  </w:sdt>
  <w:p w:rsidR="002D1291" w:rsidRDefault="002D12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291" w:rsidRDefault="002D1291" w:rsidP="002D1291">
      <w:pPr>
        <w:spacing w:after="0" w:line="240" w:lineRule="auto"/>
      </w:pPr>
      <w:r>
        <w:separator/>
      </w:r>
    </w:p>
  </w:footnote>
  <w:footnote w:type="continuationSeparator" w:id="0">
    <w:p w:rsidR="002D1291" w:rsidRDefault="002D1291" w:rsidP="002D12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4F"/>
    <w:rsid w:val="0013303B"/>
    <w:rsid w:val="002D1291"/>
    <w:rsid w:val="003475D4"/>
    <w:rsid w:val="005C7E8D"/>
    <w:rsid w:val="00650318"/>
    <w:rsid w:val="007E731D"/>
    <w:rsid w:val="00A24833"/>
    <w:rsid w:val="00A8294B"/>
    <w:rsid w:val="00B64D4F"/>
    <w:rsid w:val="00BC1A9D"/>
    <w:rsid w:val="00C74772"/>
    <w:rsid w:val="00D51636"/>
    <w:rsid w:val="00D87F7E"/>
    <w:rsid w:val="00DF6EB4"/>
    <w:rsid w:val="00E91153"/>
    <w:rsid w:val="00F9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Encabezado">
    <w:name w:val="header"/>
    <w:basedOn w:val="Normal"/>
    <w:link w:val="EncabezadoCar"/>
    <w:uiPriority w:val="99"/>
    <w:unhideWhenUsed/>
    <w:rsid w:val="002D12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1291"/>
    <w:rPr>
      <w:rFonts w:ascii="Calibri" w:hAnsi="Calibri" w:cs="Calibri"/>
      <w:lang w:val="es-UY"/>
    </w:rPr>
  </w:style>
  <w:style w:type="paragraph" w:styleId="Piedepgina">
    <w:name w:val="footer"/>
    <w:basedOn w:val="Normal"/>
    <w:link w:val="PiedepginaCar"/>
    <w:uiPriority w:val="99"/>
    <w:unhideWhenUsed/>
    <w:rsid w:val="002D12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1291"/>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Encabezado">
    <w:name w:val="header"/>
    <w:basedOn w:val="Normal"/>
    <w:link w:val="EncabezadoCar"/>
    <w:uiPriority w:val="99"/>
    <w:unhideWhenUsed/>
    <w:rsid w:val="002D12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1291"/>
    <w:rPr>
      <w:rFonts w:ascii="Calibri" w:hAnsi="Calibri" w:cs="Calibri"/>
      <w:lang w:val="es-UY"/>
    </w:rPr>
  </w:style>
  <w:style w:type="paragraph" w:styleId="Piedepgina">
    <w:name w:val="footer"/>
    <w:basedOn w:val="Normal"/>
    <w:link w:val="PiedepginaCar"/>
    <w:uiPriority w:val="99"/>
    <w:unhideWhenUsed/>
    <w:rsid w:val="002D12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1291"/>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4990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CARPETA N°: 2016-17-1-0001093</vt:lpstr>
    </vt:vector>
  </TitlesOfParts>
  <Company>Tribunal de Cuentas</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2016-17-1-0001093</dc:title>
  <dc:creator>MARIA ALEJANDRA ALVAREZ LOPEZ</dc:creator>
  <cp:lastModifiedBy>Tribunal1</cp:lastModifiedBy>
  <cp:revision>2</cp:revision>
  <cp:lastPrinted>2017-01-30T18:29:00Z</cp:lastPrinted>
  <dcterms:created xsi:type="dcterms:W3CDTF">2017-01-31T14:12:00Z</dcterms:created>
  <dcterms:modified xsi:type="dcterms:W3CDTF">2017-01-31T14:12:00Z</dcterms:modified>
</cp:coreProperties>
</file>