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28" w:rsidRPr="00786EEB" w:rsidRDefault="00324F28" w:rsidP="00952B6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4385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324F28" w:rsidRDefault="00324F2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24F28" w:rsidRPr="00324F28" w:rsidRDefault="00324F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24F2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24F28" w:rsidRPr="00324F28" w:rsidRDefault="00324F2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24F28" w:rsidRPr="00324F28" w:rsidRDefault="00324F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24F2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24F28" w:rsidRPr="00324F28" w:rsidRDefault="00324F2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24F28" w:rsidRPr="00324F28" w:rsidRDefault="00324F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24F28">
        <w:rPr>
          <w:rFonts w:ascii="Arial" w:hAnsi="Arial" w:cs="Arial"/>
          <w:b/>
          <w:sz w:val="24"/>
          <w:szCs w:val="24"/>
          <w:lang w:val="es-ES_tradnl"/>
        </w:rPr>
        <w:t>EN SESION DE FECHA 14 DE DICIEMBRE DE 2016</w:t>
      </w:r>
    </w:p>
    <w:p w:rsidR="00324F28" w:rsidRPr="00324F28" w:rsidRDefault="00324F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24F28" w:rsidRPr="00324F28" w:rsidRDefault="00324F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24F28">
        <w:rPr>
          <w:rFonts w:ascii="Arial" w:hAnsi="Arial" w:cs="Arial"/>
          <w:b/>
          <w:sz w:val="24"/>
          <w:szCs w:val="24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s-MX"/>
        </w:rPr>
        <w:t>2016-17-1-0008131</w:t>
      </w:r>
      <w:r w:rsidRPr="00324F2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24F28">
        <w:rPr>
          <w:rFonts w:ascii="Arial" w:hAnsi="Arial" w:cs="Arial"/>
          <w:b/>
          <w:sz w:val="24"/>
          <w:szCs w:val="24"/>
        </w:rPr>
        <w:t>Ent</w:t>
      </w:r>
      <w:proofErr w:type="spellEnd"/>
      <w:r w:rsidRPr="00324F28">
        <w:rPr>
          <w:rFonts w:ascii="Arial" w:hAnsi="Arial" w:cs="Arial"/>
          <w:b/>
          <w:sz w:val="24"/>
          <w:szCs w:val="24"/>
        </w:rPr>
        <w:t>. Iniciada)</w:t>
      </w:r>
    </w:p>
    <w:p w:rsidR="00D11C4D" w:rsidRDefault="00D11C4D" w:rsidP="00324F28">
      <w:pPr>
        <w:spacing w:line="360" w:lineRule="auto"/>
        <w:rPr>
          <w:rFonts w:ascii="Arial" w:hAnsi="Arial" w:cs="Arial"/>
          <w:b/>
          <w:caps/>
          <w:sz w:val="24"/>
          <w:szCs w:val="24"/>
        </w:rPr>
      </w:pPr>
    </w:p>
    <w:p w:rsidR="00096B2B" w:rsidRDefault="00146E26" w:rsidP="00324F2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Destacada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DB449D">
        <w:rPr>
          <w:rFonts w:ascii="Arial" w:hAnsi="Arial" w:cs="Arial"/>
          <w:bCs/>
          <w:sz w:val="24"/>
          <w:szCs w:val="24"/>
        </w:rPr>
        <w:t xml:space="preserve">en el mes de </w:t>
      </w:r>
      <w:r w:rsidR="00BC1A9F">
        <w:rPr>
          <w:rFonts w:ascii="Arial" w:hAnsi="Arial" w:cs="Arial"/>
          <w:bCs/>
          <w:sz w:val="24"/>
          <w:szCs w:val="24"/>
        </w:rPr>
        <w:t>octubre</w:t>
      </w:r>
      <w:r w:rsidR="00DB449D">
        <w:rPr>
          <w:rFonts w:ascii="Arial" w:hAnsi="Arial" w:cs="Arial"/>
          <w:bCs/>
          <w:sz w:val="24"/>
          <w:szCs w:val="24"/>
        </w:rPr>
        <w:t xml:space="preserve"> </w:t>
      </w:r>
      <w:r w:rsidR="00661A5A">
        <w:rPr>
          <w:rFonts w:ascii="Arial" w:hAnsi="Arial" w:cs="Arial"/>
          <w:bCs/>
          <w:sz w:val="24"/>
          <w:szCs w:val="24"/>
        </w:rPr>
        <w:t>de 2016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324F2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o</w:t>
      </w:r>
      <w:r w:rsidR="00795DA6">
        <w:rPr>
          <w:rFonts w:ascii="Arial" w:hAnsi="Arial" w:cs="Arial"/>
          <w:sz w:val="24"/>
          <w:szCs w:val="24"/>
        </w:rPr>
        <w:t>bservó</w:t>
      </w:r>
      <w:r w:rsidR="009642B5">
        <w:rPr>
          <w:rFonts w:ascii="Arial" w:hAnsi="Arial" w:cs="Arial"/>
          <w:sz w:val="24"/>
          <w:szCs w:val="24"/>
        </w:rPr>
        <w:t xml:space="preserve"> </w:t>
      </w:r>
      <w:r w:rsidR="00BC1A9F">
        <w:rPr>
          <w:rFonts w:ascii="Arial" w:hAnsi="Arial" w:cs="Arial"/>
          <w:sz w:val="24"/>
          <w:szCs w:val="24"/>
        </w:rPr>
        <w:t xml:space="preserve">veintisiete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BA0EF3">
        <w:rPr>
          <w:rFonts w:ascii="Arial" w:hAnsi="Arial" w:cs="Arial"/>
          <w:sz w:val="24"/>
          <w:szCs w:val="24"/>
        </w:rPr>
        <w:t>79.186.642</w:t>
      </w:r>
      <w:r w:rsidR="008153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 w:rsidR="001F11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C1A9F">
        <w:rPr>
          <w:rFonts w:ascii="Arial" w:hAnsi="Arial" w:cs="Arial"/>
          <w:sz w:val="24"/>
          <w:szCs w:val="24"/>
        </w:rPr>
        <w:t>julio, septiembre y octubre</w:t>
      </w:r>
      <w:r w:rsidR="00752D0E" w:rsidRPr="00752D0E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>, reiterados oportunamente por el ordenador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tbl>
      <w:tblPr>
        <w:tblW w:w="6880" w:type="dxa"/>
        <w:tblInd w:w="1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2080"/>
      </w:tblGrid>
      <w:tr w:rsidR="00BA0EF3" w:rsidRPr="00BA0EF3" w:rsidTr="00BA0EF3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0E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0E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0E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BA0EF3" w:rsidRPr="00BA0EF3" w:rsidTr="00BA0EF3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lang w:val="es-UY" w:eastAsia="es-UY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BA0EF3">
              <w:rPr>
                <w:rFonts w:ascii="Arial" w:hAnsi="Arial" w:cs="Arial"/>
                <w:lang w:val="es-UY" w:eastAsia="es-UY"/>
              </w:rPr>
              <w:t>632.043</w:t>
            </w:r>
          </w:p>
        </w:tc>
      </w:tr>
      <w:tr w:rsidR="00BA0EF3" w:rsidRPr="00BA0EF3" w:rsidTr="00BA0EF3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Art.14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BA0EF3">
              <w:rPr>
                <w:rFonts w:ascii="Arial" w:hAnsi="Arial" w:cs="Arial"/>
                <w:lang w:val="es-UY" w:eastAsia="es-UY"/>
              </w:rPr>
              <w:t>526.205</w:t>
            </w:r>
          </w:p>
        </w:tc>
      </w:tr>
      <w:tr w:rsidR="00BA0EF3" w:rsidRPr="00BA0EF3" w:rsidTr="00BA0EF3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15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BA0EF3">
              <w:rPr>
                <w:rFonts w:ascii="Arial" w:hAnsi="Arial" w:cs="Arial"/>
                <w:lang w:val="es-UY" w:eastAsia="es-UY"/>
              </w:rPr>
              <w:t>77.646.496</w:t>
            </w:r>
          </w:p>
        </w:tc>
      </w:tr>
      <w:tr w:rsidR="00BA0EF3" w:rsidRPr="00BA0EF3" w:rsidTr="00BA0EF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Art, 13 y 20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lang w:val="es-UY" w:eastAsia="es-UY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BA0EF3">
              <w:rPr>
                <w:rFonts w:ascii="Arial" w:hAnsi="Arial" w:cs="Arial"/>
                <w:lang w:val="es-UY" w:eastAsia="es-UY"/>
              </w:rPr>
              <w:t>376.928</w:t>
            </w:r>
          </w:p>
        </w:tc>
      </w:tr>
      <w:tr w:rsidR="00BA0EF3" w:rsidRPr="00BA0EF3" w:rsidTr="00BA0EF3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A0EF3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Dto.279/12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BA0EF3">
              <w:rPr>
                <w:rFonts w:ascii="Arial" w:hAnsi="Arial" w:cs="Arial"/>
                <w:lang w:val="es-UY" w:eastAsia="es-UY"/>
              </w:rPr>
              <w:t>4.970</w:t>
            </w:r>
          </w:p>
        </w:tc>
      </w:tr>
      <w:tr w:rsidR="00BA0EF3" w:rsidRPr="00BA0EF3" w:rsidTr="00BA0EF3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0E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F3" w:rsidRPr="00BA0EF3" w:rsidRDefault="00BA0EF3" w:rsidP="00324F2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BA0EF3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                79.186.642 </w:t>
            </w:r>
          </w:p>
        </w:tc>
      </w:tr>
    </w:tbl>
    <w:p w:rsidR="00C725F8" w:rsidRDefault="00C725F8" w:rsidP="00324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7F1D" w:rsidRPr="00324F28" w:rsidRDefault="00146E26" w:rsidP="00324F28">
      <w:pPr>
        <w:spacing w:line="360" w:lineRule="auto"/>
        <w:ind w:firstLine="2835"/>
        <w:rPr>
          <w:rFonts w:ascii="Arial" w:hAnsi="Arial" w:cs="Arial"/>
          <w:sz w:val="24"/>
          <w:szCs w:val="24"/>
        </w:rPr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que los Ordenadores,</w:t>
      </w:r>
      <w:r w:rsidR="00AC0598">
        <w:rPr>
          <w:rFonts w:ascii="Arial" w:hAnsi="Arial" w:cs="Arial"/>
          <w:sz w:val="24"/>
          <w:szCs w:val="24"/>
        </w:rPr>
        <w:t xml:space="preserve"> al 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324F28">
        <w:rPr>
          <w:rFonts w:ascii="Arial" w:hAnsi="Arial" w:cs="Arial"/>
          <w:sz w:val="24"/>
          <w:szCs w:val="24"/>
        </w:rPr>
        <w:t xml:space="preserve"> </w:t>
      </w:r>
      <w:r w:rsidRPr="00132B83">
        <w:rPr>
          <w:rFonts w:ascii="Arial" w:hAnsi="Arial" w:cs="Arial"/>
          <w:sz w:val="24"/>
          <w:szCs w:val="24"/>
        </w:rPr>
        <w:t>lo hicieron en forma fundada;</w:t>
      </w:r>
    </w:p>
    <w:p w:rsidR="007C412B" w:rsidRDefault="00096B2B" w:rsidP="00324F2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</w:t>
      </w:r>
      <w:r w:rsidR="00146E26">
        <w:rPr>
          <w:rFonts w:ascii="Arial" w:hAnsi="Arial" w:cs="Arial"/>
          <w:b/>
          <w:sz w:val="24"/>
          <w:szCs w:val="24"/>
        </w:rPr>
        <w:t>CONSIDERANDO:</w:t>
      </w:r>
      <w:r w:rsidR="00324F28"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1)</w:t>
      </w:r>
      <w:r w:rsidR="00146E26"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324F28">
        <w:rPr>
          <w:rFonts w:ascii="Arial" w:hAnsi="Arial" w:cs="Arial"/>
          <w:sz w:val="24"/>
          <w:szCs w:val="24"/>
        </w:rPr>
        <w:t>L</w:t>
      </w:r>
      <w:r w:rsidR="00146E26">
        <w:rPr>
          <w:rFonts w:ascii="Arial" w:hAnsi="Arial" w:cs="Arial"/>
          <w:sz w:val="24"/>
          <w:szCs w:val="24"/>
        </w:rPr>
        <w:t xml:space="preserve">iteral B) del Artículo 211 de la Constitución de la República, deben hacerlo en forma fundada, </w:t>
      </w:r>
      <w:r w:rsidR="00146E26">
        <w:rPr>
          <w:rFonts w:ascii="Arial" w:hAnsi="Arial" w:cs="Arial"/>
          <w:sz w:val="24"/>
          <w:szCs w:val="24"/>
        </w:rPr>
        <w:lastRenderedPageBreak/>
        <w:t>expresando de manera detallada los motivos que justifican a su juicio seguir el curso del gasto o pago;</w:t>
      </w:r>
    </w:p>
    <w:p w:rsidR="00700178" w:rsidRPr="00324F28" w:rsidRDefault="00146E26" w:rsidP="00324F28">
      <w:pPr>
        <w:spacing w:line="360" w:lineRule="auto"/>
        <w:ind w:firstLine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146E26" w:rsidP="00324F2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la Constitución de la República;</w:t>
      </w:r>
    </w:p>
    <w:p w:rsidR="0084391E" w:rsidRDefault="0084391E" w:rsidP="00324F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391E" w:rsidRDefault="00146E26" w:rsidP="00324F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324F28" w:rsidRDefault="00146E26" w:rsidP="00324F28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4F28">
        <w:rPr>
          <w:rFonts w:ascii="Arial" w:hAnsi="Arial" w:cs="Arial"/>
          <w:sz w:val="24"/>
          <w:szCs w:val="24"/>
        </w:rPr>
        <w:t>Ratificar</w:t>
      </w:r>
      <w:r w:rsidR="0084391E" w:rsidRPr="00324F28">
        <w:rPr>
          <w:rFonts w:ascii="Arial" w:hAnsi="Arial" w:cs="Arial"/>
          <w:sz w:val="24"/>
          <w:szCs w:val="24"/>
        </w:rPr>
        <w:t xml:space="preserve"> </w:t>
      </w:r>
      <w:r w:rsidRPr="00324F28">
        <w:rPr>
          <w:rFonts w:ascii="Arial" w:hAnsi="Arial" w:cs="Arial"/>
          <w:sz w:val="24"/>
          <w:szCs w:val="24"/>
        </w:rPr>
        <w:t>la</w:t>
      </w:r>
      <w:r w:rsidR="0084391E" w:rsidRPr="00324F28">
        <w:rPr>
          <w:rFonts w:ascii="Arial" w:hAnsi="Arial" w:cs="Arial"/>
          <w:sz w:val="24"/>
          <w:szCs w:val="24"/>
        </w:rPr>
        <w:t>s</w:t>
      </w:r>
      <w:r w:rsidRPr="00324F28">
        <w:rPr>
          <w:rFonts w:ascii="Arial" w:hAnsi="Arial" w:cs="Arial"/>
          <w:sz w:val="24"/>
          <w:szCs w:val="24"/>
        </w:rPr>
        <w:t xml:space="preserve"> observaci</w:t>
      </w:r>
      <w:r w:rsidR="0084391E" w:rsidRPr="00324F28">
        <w:rPr>
          <w:rFonts w:ascii="Arial" w:hAnsi="Arial" w:cs="Arial"/>
          <w:sz w:val="24"/>
          <w:szCs w:val="24"/>
        </w:rPr>
        <w:t>o</w:t>
      </w:r>
      <w:r w:rsidRPr="00324F28">
        <w:rPr>
          <w:rFonts w:ascii="Arial" w:hAnsi="Arial" w:cs="Arial"/>
          <w:sz w:val="24"/>
          <w:szCs w:val="24"/>
        </w:rPr>
        <w:t>n</w:t>
      </w:r>
      <w:r w:rsidR="0084391E" w:rsidRPr="00324F28">
        <w:rPr>
          <w:rFonts w:ascii="Arial" w:hAnsi="Arial" w:cs="Arial"/>
          <w:sz w:val="24"/>
          <w:szCs w:val="24"/>
        </w:rPr>
        <w:t xml:space="preserve">es </w:t>
      </w:r>
      <w:r w:rsidRPr="00324F28">
        <w:rPr>
          <w:rFonts w:ascii="Arial" w:hAnsi="Arial" w:cs="Arial"/>
          <w:sz w:val="24"/>
          <w:szCs w:val="24"/>
        </w:rPr>
        <w:t>formulada</w:t>
      </w:r>
      <w:r w:rsidR="0084391E" w:rsidRPr="00324F28">
        <w:rPr>
          <w:rFonts w:ascii="Arial" w:hAnsi="Arial" w:cs="Arial"/>
          <w:sz w:val="24"/>
          <w:szCs w:val="24"/>
        </w:rPr>
        <w:t>s</w:t>
      </w:r>
      <w:r w:rsidRPr="00324F28">
        <w:rPr>
          <w:rFonts w:ascii="Arial" w:hAnsi="Arial" w:cs="Arial"/>
          <w:sz w:val="24"/>
          <w:szCs w:val="24"/>
        </w:rPr>
        <w:t xml:space="preserve"> por la Contadora Auditora Destacada ante el Ministerio de Transporte y Obras Públicas</w:t>
      </w:r>
      <w:r w:rsidRPr="00324F28">
        <w:rPr>
          <w:rFonts w:ascii="Arial" w:hAnsi="Arial" w:cs="Arial"/>
          <w:sz w:val="24"/>
          <w:szCs w:val="24"/>
          <w:lang w:val="es-MX"/>
        </w:rPr>
        <w:t>.</w:t>
      </w:r>
      <w:r w:rsidRPr="00324F28">
        <w:rPr>
          <w:rFonts w:ascii="Arial" w:hAnsi="Arial" w:cs="Arial"/>
          <w:sz w:val="24"/>
          <w:szCs w:val="24"/>
        </w:rPr>
        <w:t xml:space="preserve">  </w:t>
      </w:r>
    </w:p>
    <w:p w:rsidR="007C412B" w:rsidRDefault="00146E26" w:rsidP="00324F28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Públicas y a la Contadora Auditora Destacada</w:t>
      </w:r>
      <w:r w:rsidR="00B8178A">
        <w:rPr>
          <w:rFonts w:ascii="Arial" w:hAnsi="Arial" w:cs="Arial"/>
          <w:sz w:val="24"/>
          <w:szCs w:val="24"/>
        </w:rPr>
        <w:t xml:space="preserve"> ante el Inciso</w:t>
      </w:r>
      <w:r>
        <w:rPr>
          <w:rFonts w:ascii="Arial" w:hAnsi="Arial" w:cs="Arial"/>
          <w:sz w:val="24"/>
          <w:szCs w:val="24"/>
        </w:rPr>
        <w:t xml:space="preserve">; y     </w:t>
      </w:r>
    </w:p>
    <w:p w:rsidR="00146E26" w:rsidRDefault="00146E26" w:rsidP="00324F28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B5388C" w:rsidRPr="00B5388C" w:rsidRDefault="00B5388C" w:rsidP="00B5388C">
      <w:pPr>
        <w:spacing w:line="360" w:lineRule="auto"/>
        <w:jc w:val="both"/>
        <w:rPr>
          <w:rFonts w:ascii="Arial" w:hAnsi="Arial" w:cs="Arial"/>
        </w:rPr>
      </w:pPr>
      <w:r w:rsidRPr="00B5388C">
        <w:rPr>
          <w:rFonts w:ascii="Arial" w:hAnsi="Arial" w:cs="Arial"/>
        </w:rPr>
        <w:t>CLC</w:t>
      </w:r>
    </w:p>
    <w:sectPr w:rsidR="00B5388C" w:rsidRPr="00B5388C" w:rsidSect="00952B64">
      <w:pgSz w:w="11907" w:h="16840" w:code="9"/>
      <w:pgMar w:top="3402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45" w:rsidRDefault="00464A45">
      <w:r>
        <w:separator/>
      </w:r>
    </w:p>
  </w:endnote>
  <w:endnote w:type="continuationSeparator" w:id="0">
    <w:p w:rsidR="00464A45" w:rsidRDefault="004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45" w:rsidRDefault="00464A45">
      <w:r>
        <w:separator/>
      </w:r>
    </w:p>
  </w:footnote>
  <w:footnote w:type="continuationSeparator" w:id="0">
    <w:p w:rsidR="00464A45" w:rsidRDefault="0046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4ACCDF7A"/>
    <w:lvl w:ilvl="0" w:tplc="109EC158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42E8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24F28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72FD5"/>
    <w:rsid w:val="004802AF"/>
    <w:rsid w:val="004873A8"/>
    <w:rsid w:val="004974A7"/>
    <w:rsid w:val="004A6C99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785A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51CAE"/>
    <w:rsid w:val="00654778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161C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1530B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6A3B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335C"/>
    <w:rsid w:val="008C3B16"/>
    <w:rsid w:val="008D38DE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2B64"/>
    <w:rsid w:val="00955700"/>
    <w:rsid w:val="00961324"/>
    <w:rsid w:val="00961D2D"/>
    <w:rsid w:val="009642B5"/>
    <w:rsid w:val="00964DC9"/>
    <w:rsid w:val="00967718"/>
    <w:rsid w:val="00982374"/>
    <w:rsid w:val="00985666"/>
    <w:rsid w:val="00986CA7"/>
    <w:rsid w:val="009A27DE"/>
    <w:rsid w:val="009A3406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1F07"/>
    <w:rsid w:val="00B226C5"/>
    <w:rsid w:val="00B25F9D"/>
    <w:rsid w:val="00B3202B"/>
    <w:rsid w:val="00B35C17"/>
    <w:rsid w:val="00B3767A"/>
    <w:rsid w:val="00B40B1D"/>
    <w:rsid w:val="00B44D14"/>
    <w:rsid w:val="00B51AA6"/>
    <w:rsid w:val="00B5388C"/>
    <w:rsid w:val="00B668D8"/>
    <w:rsid w:val="00B726A9"/>
    <w:rsid w:val="00B7272D"/>
    <w:rsid w:val="00B73A46"/>
    <w:rsid w:val="00B767C6"/>
    <w:rsid w:val="00B76F44"/>
    <w:rsid w:val="00B77124"/>
    <w:rsid w:val="00B8178A"/>
    <w:rsid w:val="00B9043E"/>
    <w:rsid w:val="00B92720"/>
    <w:rsid w:val="00BA09ED"/>
    <w:rsid w:val="00BA0D3C"/>
    <w:rsid w:val="00BA0EF3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1496"/>
    <w:rsid w:val="00C13FA9"/>
    <w:rsid w:val="00C300AA"/>
    <w:rsid w:val="00C42C6C"/>
    <w:rsid w:val="00C439D4"/>
    <w:rsid w:val="00C442FB"/>
    <w:rsid w:val="00C529D4"/>
    <w:rsid w:val="00C6163E"/>
    <w:rsid w:val="00C61F2E"/>
    <w:rsid w:val="00C725F8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324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324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E794-FE6C-4F87-BDC8-166EDB34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6</TotalTime>
  <Pages>2</Pages>
  <Words>296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5</cp:revision>
  <cp:lastPrinted>2016-12-15T18:48:00Z</cp:lastPrinted>
  <dcterms:created xsi:type="dcterms:W3CDTF">2016-12-15T18:42:00Z</dcterms:created>
  <dcterms:modified xsi:type="dcterms:W3CDTF">2016-12-15T18:48:00Z</dcterms:modified>
</cp:coreProperties>
</file>