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FE" w:rsidRPr="00786EEB" w:rsidRDefault="00E554F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3463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554FE" w:rsidRDefault="00E554F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554FE" w:rsidRPr="00E554FE" w:rsidRDefault="00E554FE" w:rsidP="00E554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54F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554FE" w:rsidRPr="00E554FE" w:rsidRDefault="00E554FE" w:rsidP="00E554F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54FE" w:rsidRPr="00E554FE" w:rsidRDefault="00E554FE" w:rsidP="00E554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54F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554FE" w:rsidRPr="00E554FE" w:rsidRDefault="00E554FE" w:rsidP="00E554F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54FE" w:rsidRPr="00E554FE" w:rsidRDefault="00E554FE" w:rsidP="00E554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54FE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E554FE">
        <w:rPr>
          <w:rFonts w:ascii="Helvetica" w:hAnsi="Helvetica"/>
          <w:b/>
          <w:sz w:val="24"/>
          <w:szCs w:val="24"/>
          <w:lang w:val="es-ES_tradnl"/>
        </w:rPr>
        <w:t>28 DE SETIEMBRE DE 2016</w:t>
      </w:r>
    </w:p>
    <w:p w:rsidR="00E554FE" w:rsidRPr="00E554FE" w:rsidRDefault="00E554FE" w:rsidP="00E554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54FE" w:rsidRPr="00E554FE" w:rsidRDefault="00E554FE" w:rsidP="00E554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E554FE">
        <w:rPr>
          <w:rFonts w:ascii="Arial" w:hAnsi="Arial" w:cs="Arial"/>
          <w:b/>
          <w:sz w:val="24"/>
          <w:szCs w:val="24"/>
          <w:lang w:val="es-AR"/>
        </w:rPr>
        <w:t xml:space="preserve">(E. E. Nº 2013-17-1-0004747, </w:t>
      </w:r>
      <w:proofErr w:type="spellStart"/>
      <w:r w:rsidRPr="00E554FE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E554FE">
        <w:rPr>
          <w:rFonts w:ascii="Arial" w:hAnsi="Arial" w:cs="Arial"/>
          <w:b/>
          <w:sz w:val="24"/>
          <w:szCs w:val="24"/>
          <w:lang w:val="es-AR"/>
        </w:rPr>
        <w:t>. N° 4815/16)</w:t>
      </w:r>
    </w:p>
    <w:p w:rsidR="00E554FE" w:rsidRPr="00E554FE" w:rsidRDefault="00E554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E554FE" w:rsidRDefault="005735E9" w:rsidP="00E554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remitidas por la Universidad de la República, relacionadas con la contribución que realiza a la Organización Internacional para las Migraciones en el Uruguay (OIM), en el marco del Convenio de Cooperación con la Oficina de la Organización internacional para las Migraciones en el Uruguay (OIM);</w:t>
      </w:r>
    </w:p>
    <w:p w:rsidR="00E554FE" w:rsidRDefault="00E554FE" w:rsidP="00E554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</w:t>
      </w:r>
      <w:r w:rsidR="005735E9">
        <w:rPr>
          <w:rFonts w:ascii="Arial" w:hAnsi="Arial" w:cs="Arial"/>
          <w:b/>
          <w:bCs/>
          <w:sz w:val="24"/>
          <w:szCs w:val="24"/>
        </w:rPr>
        <w:t xml:space="preserve">1) </w:t>
      </w:r>
      <w:r w:rsidR="005735E9">
        <w:rPr>
          <w:rFonts w:ascii="Arial" w:hAnsi="Arial" w:cs="Arial"/>
          <w:sz w:val="24"/>
          <w:szCs w:val="24"/>
        </w:rPr>
        <w:t>que el objeto del referido convenio suscrito el 11.11.03 (de</w:t>
      </w:r>
      <w:r>
        <w:rPr>
          <w:rFonts w:ascii="Arial" w:hAnsi="Arial" w:cs="Arial"/>
          <w:sz w:val="24"/>
          <w:szCs w:val="24"/>
        </w:rPr>
        <w:t xml:space="preserve"> </w:t>
      </w:r>
      <w:r w:rsidR="005735E9">
        <w:rPr>
          <w:rFonts w:ascii="Arial" w:hAnsi="Arial" w:cs="Arial"/>
          <w:sz w:val="24"/>
          <w:szCs w:val="24"/>
        </w:rPr>
        <w:t>duración indefinida), es la programación y el desarrollo de actividades de complementación, colaboración, asistencia técnica y cooperación que resulten de interés para ambas instituciones y que contribuyan al cumplimiento de sus respectivos objetivos, previéndose la contribución de UDELAR en el financiamiento respectivo;</w:t>
      </w:r>
    </w:p>
    <w:p w:rsidR="00E554FE" w:rsidRDefault="005735E9" w:rsidP="00E554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E554FE">
        <w:rPr>
          <w:rFonts w:ascii="Arial" w:hAnsi="Arial" w:cs="Arial"/>
          <w:sz w:val="24"/>
          <w:szCs w:val="24"/>
        </w:rPr>
        <w:t>que este Tribunal, en S</w:t>
      </w:r>
      <w:r>
        <w:rPr>
          <w:rFonts w:ascii="Arial" w:hAnsi="Arial" w:cs="Arial"/>
          <w:sz w:val="24"/>
          <w:szCs w:val="24"/>
        </w:rPr>
        <w:t>esión del 4/2/04, no formuló observaciones al referido convenio cometiendo al C</w:t>
      </w:r>
      <w:r w:rsidR="00E554FE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 Delegado la intervención del gasto correspondiente. Anualmente los montos por concepto de contribución a pagar por la UDELAR fueron sometidos a  intervención del  T</w:t>
      </w:r>
      <w:r w:rsidR="00E554FE">
        <w:rPr>
          <w:rFonts w:ascii="Arial" w:hAnsi="Arial" w:cs="Arial"/>
          <w:sz w:val="24"/>
          <w:szCs w:val="24"/>
        </w:rPr>
        <w:t>ribunal</w:t>
      </w:r>
      <w:r>
        <w:rPr>
          <w:rFonts w:ascii="Arial" w:hAnsi="Arial" w:cs="Arial"/>
          <w:sz w:val="24"/>
          <w:szCs w:val="24"/>
        </w:rPr>
        <w:t xml:space="preserve"> de Cuentas;</w:t>
      </w:r>
    </w:p>
    <w:p w:rsidR="00E554FE" w:rsidRDefault="005735E9" w:rsidP="00E554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por Resolución del Pro Rector de Gestión Administrativa de fecha 01.09.16, se autorizó la contribución de la Universidad de la República por el monto de $ 10:000.000, en el marco del Convenio </w:t>
      </w:r>
      <w:r>
        <w:rPr>
          <w:rFonts w:ascii="Arial" w:hAnsi="Arial" w:cs="Arial"/>
          <w:sz w:val="24"/>
          <w:szCs w:val="24"/>
        </w:rPr>
        <w:lastRenderedPageBreak/>
        <w:t>Cooperación con la Oficina de la Organización Internacional para las</w:t>
      </w:r>
      <w:r w:rsidR="00E554FE">
        <w:rPr>
          <w:rFonts w:ascii="Arial" w:hAnsi="Arial" w:cs="Arial"/>
          <w:sz w:val="24"/>
          <w:szCs w:val="24"/>
        </w:rPr>
        <w:t xml:space="preserve"> Migraciones en Uruguay (OIM);</w:t>
      </w:r>
    </w:p>
    <w:p w:rsidR="005735E9" w:rsidRDefault="005735E9" w:rsidP="00E554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con fecha 01.09.16 la División Contaduría Central realizó la afectación del gasto por $10:000.000, el que se atenderá con cargo a recursos presupuestales de la CSIC, Financiación 1.1 – Rentas Generales, Programa 348, con disponibilidad suficiente;</w:t>
      </w:r>
    </w:p>
    <w:p w:rsidR="00E554FE" w:rsidRDefault="005735E9" w:rsidP="00E554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E554F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1) </w:t>
      </w:r>
      <w:r w:rsidR="00E554FE">
        <w:rPr>
          <w:rFonts w:ascii="Arial" w:hAnsi="Arial" w:cs="Arial"/>
          <w:sz w:val="24"/>
          <w:szCs w:val="24"/>
        </w:rPr>
        <w:t>que de acuerdo con el Artículo 2 de la Ley N°</w:t>
      </w:r>
      <w:r>
        <w:rPr>
          <w:rFonts w:ascii="Arial" w:hAnsi="Arial" w:cs="Arial"/>
          <w:sz w:val="24"/>
          <w:szCs w:val="24"/>
        </w:rPr>
        <w:t>12.549, compete a la Universidad de la República la enseñanza superior en todos los planos de la cultura, así como el desarrollo y difusión de ésta, proteger e impulsar la investigación científica y tecnológica y las actividades artísticas y  contribuir al estudio de los problemas de interés general y propender a su comprensión pública;</w:t>
      </w:r>
    </w:p>
    <w:p w:rsidR="005735E9" w:rsidRDefault="005735E9" w:rsidP="00E554FE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la OIM es una organización internacional especializada en el campo de cooperación técnica, transferencia de recursos humanos calificados y ejecución de programas de migraciones para el desarrollo;</w:t>
      </w:r>
    </w:p>
    <w:p w:rsidR="005735E9" w:rsidRDefault="005735E9" w:rsidP="00E554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</w:t>
      </w:r>
      <w:r w:rsidR="00E554FE">
        <w:rPr>
          <w:rFonts w:ascii="Arial" w:hAnsi="Arial" w:cs="Arial"/>
          <w:sz w:val="24"/>
          <w:szCs w:val="24"/>
        </w:rPr>
        <w:t>uesto y a lo establecido en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5735E9" w:rsidRDefault="005735E9" w:rsidP="00E554F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5735E9" w:rsidRDefault="005735E9" w:rsidP="00E554FE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Cometer al Contador Delegado la intervención del gasto de $ 10:000.000, previo control de su imputación a grupo adecuad</w:t>
      </w:r>
      <w:r w:rsidR="00E554FE">
        <w:rPr>
          <w:rFonts w:ascii="Arial" w:hAnsi="Arial" w:cs="Arial"/>
          <w:sz w:val="24"/>
          <w:szCs w:val="24"/>
        </w:rPr>
        <w:t>o con disponibilidad suficiente;</w:t>
      </w:r>
    </w:p>
    <w:p w:rsidR="005735E9" w:rsidRDefault="005735E9" w:rsidP="00E554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 w:rsidR="00E554FE">
        <w:rPr>
          <w:rFonts w:ascii="Arial" w:hAnsi="Arial" w:cs="Arial"/>
          <w:sz w:val="24"/>
          <w:szCs w:val="24"/>
        </w:rPr>
        <w:t xml:space="preserve"> Comunicar al Contador Delegado;</w:t>
      </w:r>
    </w:p>
    <w:p w:rsidR="005735E9" w:rsidRDefault="005735E9" w:rsidP="00E554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6F0A9F" w:rsidRDefault="006F0A9F" w:rsidP="00E554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0A9F" w:rsidRDefault="006F0A9F" w:rsidP="00E554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0A9F" w:rsidRDefault="006F0A9F" w:rsidP="00E554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0A9F" w:rsidRDefault="006F0A9F" w:rsidP="00E554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54FE" w:rsidRDefault="006F0A9F" w:rsidP="006F0A9F">
      <w:pPr>
        <w:spacing w:after="0" w:line="360" w:lineRule="auto"/>
        <w:ind w:hanging="426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E554FE" w:rsidSect="006F0A9F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E9"/>
    <w:rsid w:val="005735E9"/>
    <w:rsid w:val="006F0A9F"/>
    <w:rsid w:val="00E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2013-17-1-0004747</vt:lpstr>
    </vt:vector>
  </TitlesOfParts>
  <Company>Tribunal de Cuentas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2013-17-1-0004747</dc:title>
  <dc:creator>MARIA ALEJANDRA ALVAREZ LOPEZ</dc:creator>
  <cp:lastModifiedBy>Tribunal1</cp:lastModifiedBy>
  <cp:revision>2</cp:revision>
  <cp:lastPrinted>2016-10-05T17:46:00Z</cp:lastPrinted>
  <dcterms:created xsi:type="dcterms:W3CDTF">2016-10-05T17:47:00Z</dcterms:created>
  <dcterms:modified xsi:type="dcterms:W3CDTF">2016-10-05T17:47:00Z</dcterms:modified>
</cp:coreProperties>
</file>