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D2" w:rsidRPr="00161683" w:rsidRDefault="001F53D2" w:rsidP="001F53D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proofErr w:type="spellEnd"/>
      <w:r w:rsidR="00835671">
        <w:rPr>
          <w:rFonts w:ascii="Arial" w:hAnsi="Arial" w:cs="Arial"/>
          <w:b/>
          <w:sz w:val="24"/>
          <w:szCs w:val="24"/>
          <w:lang w:val="es-ES_tradnl"/>
        </w:rPr>
        <w:t xml:space="preserve"> 4155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1F53D2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53D2" w:rsidRPr="004746D1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F53D2" w:rsidRPr="004746D1" w:rsidRDefault="001F53D2" w:rsidP="001F53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53D2" w:rsidRPr="004746D1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F53D2" w:rsidRPr="004746D1" w:rsidRDefault="001F53D2" w:rsidP="001F53D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53D2" w:rsidRPr="004746D1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23 DE NOVIEMBRE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1F53D2" w:rsidRPr="004746D1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F53D2" w:rsidRPr="004746D1" w:rsidRDefault="001F53D2" w:rsidP="001F53D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2016-17-1-0007894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INICIADA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S/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A65515" w:rsidRPr="001F53D2" w:rsidRDefault="00A65515" w:rsidP="001F53D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s-ES_tradnl" w:eastAsia="es-ES"/>
        </w:rPr>
      </w:pPr>
    </w:p>
    <w:p w:rsidR="00A65515" w:rsidRPr="009A622A" w:rsidRDefault="00A65515" w:rsidP="001F53D2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es-ES"/>
        </w:rPr>
      </w:pPr>
    </w:p>
    <w:p w:rsidR="00A65515" w:rsidRPr="00C05971" w:rsidRDefault="00A65515" w:rsidP="001F53D2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1D48A6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</w:t>
      </w:r>
      <w:r w:rsidR="00B41552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B4155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un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gasto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B41552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10EE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Setiembre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1F53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destacada observó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41552">
        <w:rPr>
          <w:rFonts w:ascii="Arial" w:eastAsia="Times New Roman" w:hAnsi="Arial" w:cs="Arial"/>
          <w:sz w:val="24"/>
          <w:szCs w:val="24"/>
          <w:lang w:eastAsia="es-ES"/>
        </w:rPr>
        <w:t xml:space="preserve">un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gasto por </w:t>
      </w:r>
      <w:r w:rsidR="00835671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>7:500.000,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B41552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3D4308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108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41552">
        <w:rPr>
          <w:rFonts w:ascii="Arial" w:eastAsia="Times New Roman" w:hAnsi="Arial" w:cs="Arial"/>
          <w:sz w:val="24"/>
          <w:szCs w:val="24"/>
          <w:lang w:eastAsia="es-ES"/>
        </w:rPr>
        <w:t xml:space="preserve">agosto 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835671">
        <w:rPr>
          <w:rFonts w:ascii="Arial" w:eastAsia="Times New Roman" w:hAnsi="Arial" w:cs="Arial"/>
          <w:sz w:val="24"/>
          <w:szCs w:val="24"/>
          <w:lang w:eastAsia="es-ES"/>
        </w:rPr>
        <w:t>2016,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 xml:space="preserve"> incumplimiento del Artículo</w:t>
      </w:r>
      <w:r w:rsidR="00835671">
        <w:rPr>
          <w:rFonts w:ascii="Arial" w:eastAsia="Times New Roman" w:hAnsi="Arial" w:cs="Arial"/>
          <w:sz w:val="24"/>
          <w:szCs w:val="24"/>
          <w:lang w:eastAsia="es-ES"/>
        </w:rPr>
        <w:t xml:space="preserve"> 211 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>Literal</w:t>
      </w:r>
      <w:r w:rsidR="00B41552">
        <w:rPr>
          <w:rFonts w:ascii="Arial" w:eastAsia="Times New Roman" w:hAnsi="Arial" w:cs="Arial"/>
          <w:sz w:val="24"/>
          <w:szCs w:val="24"/>
          <w:lang w:eastAsia="es-ES"/>
        </w:rPr>
        <w:t xml:space="preserve">. b) de la Constitución de la República y </w:t>
      </w:r>
      <w:r w:rsidR="001D48A6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1D48A6">
        <w:rPr>
          <w:rFonts w:ascii="Arial" w:eastAsia="Times New Roman" w:hAnsi="Arial" w:cs="Arial"/>
          <w:sz w:val="24"/>
          <w:szCs w:val="24"/>
          <w:lang w:eastAsia="es-ES"/>
        </w:rPr>
        <w:t xml:space="preserve">rtículos 13 y 20 del TOCAF, reiterado oportunamente por </w:t>
      </w:r>
      <w:r w:rsidR="00835671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1D48A6">
        <w:rPr>
          <w:rFonts w:ascii="Arial" w:eastAsia="Times New Roman" w:hAnsi="Arial" w:cs="Arial"/>
          <w:sz w:val="24"/>
          <w:szCs w:val="24"/>
          <w:lang w:eastAsia="es-ES"/>
        </w:rPr>
        <w:t>ordenador competente;</w:t>
      </w:r>
    </w:p>
    <w:p w:rsidR="00A65515" w:rsidRDefault="00A65515" w:rsidP="001F53D2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1F53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1F53D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</w:t>
      </w:r>
      <w:r w:rsidR="001F53D2">
        <w:rPr>
          <w:rFonts w:ascii="Arial" w:eastAsia="Times New Roman" w:hAnsi="Arial" w:cs="Arial"/>
          <w:sz w:val="24"/>
          <w:szCs w:val="24"/>
          <w:lang w:eastAsia="es-ES"/>
        </w:rPr>
        <w:t>reiteración que les acuerda el Literal B) del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1F53D2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Default="00A65515" w:rsidP="001F53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</w:t>
      </w:r>
      <w:r w:rsidR="00835671">
        <w:rPr>
          <w:rFonts w:ascii="Arial" w:eastAsia="Times New Roman" w:hAnsi="Arial" w:cs="Arial"/>
          <w:sz w:val="24"/>
          <w:szCs w:val="24"/>
          <w:lang w:eastAsia="es-ES"/>
        </w:rPr>
        <w:t>ente y a lo establecido por el Artículo 211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0D5D64" w:rsidRDefault="000D5D64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D5D64" w:rsidRPr="009A622A" w:rsidRDefault="000D5D64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53D2" w:rsidRDefault="00A65515" w:rsidP="001F53D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1F53D2" w:rsidRDefault="001F53D2" w:rsidP="001F53D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666B65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; </w:t>
      </w:r>
    </w:p>
    <w:p w:rsidR="00CA4888" w:rsidRDefault="001F53D2" w:rsidP="00CA488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C</w:t>
      </w:r>
      <w:proofErr w:type="spellStart"/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omunicar</w:t>
      </w:r>
      <w:proofErr w:type="spellEnd"/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esta Resolución al Ministerio de Vivienda, Ordenamiento Territorial y Medio Ambiente y a la Contadora Auditora </w:t>
      </w:r>
      <w:r w:rsidR="00666B65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1F53D2" w:rsidRDefault="001F53D2" w:rsidP="00CA488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3) 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CA4888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sectPr w:rsidR="00337F1D" w:rsidRPr="009A622A" w:rsidSect="001F53D2">
      <w:footerReference w:type="default" r:id="rId8"/>
      <w:pgSz w:w="11907" w:h="16840" w:code="9"/>
      <w:pgMar w:top="317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A0" w:rsidRDefault="00244DA0">
      <w:pPr>
        <w:spacing w:after="0" w:line="240" w:lineRule="auto"/>
      </w:pPr>
      <w:r>
        <w:separator/>
      </w:r>
    </w:p>
  </w:endnote>
  <w:endnote w:type="continuationSeparator" w:id="0">
    <w:p w:rsidR="00244DA0" w:rsidRDefault="0024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9A" w:rsidRDefault="0077549A" w:rsidP="00775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A0" w:rsidRDefault="00244DA0">
      <w:pPr>
        <w:spacing w:after="0" w:line="240" w:lineRule="auto"/>
      </w:pPr>
      <w:r>
        <w:separator/>
      </w:r>
    </w:p>
  </w:footnote>
  <w:footnote w:type="continuationSeparator" w:id="0">
    <w:p w:rsidR="00244DA0" w:rsidRDefault="00244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12AC3"/>
    <w:rsid w:val="00022B33"/>
    <w:rsid w:val="000B7A93"/>
    <w:rsid w:val="000C1ABA"/>
    <w:rsid w:val="000C5586"/>
    <w:rsid w:val="000D5D64"/>
    <w:rsid w:val="00121061"/>
    <w:rsid w:val="00121BD6"/>
    <w:rsid w:val="00144100"/>
    <w:rsid w:val="00176903"/>
    <w:rsid w:val="001D48A6"/>
    <w:rsid w:val="001F53D2"/>
    <w:rsid w:val="002005E8"/>
    <w:rsid w:val="0023159E"/>
    <w:rsid w:val="00244D8E"/>
    <w:rsid w:val="00244DA0"/>
    <w:rsid w:val="002651F9"/>
    <w:rsid w:val="002A2CC1"/>
    <w:rsid w:val="003008C7"/>
    <w:rsid w:val="00324EC1"/>
    <w:rsid w:val="00337F1D"/>
    <w:rsid w:val="003C333C"/>
    <w:rsid w:val="003D4308"/>
    <w:rsid w:val="00450623"/>
    <w:rsid w:val="004E5BD8"/>
    <w:rsid w:val="004E6983"/>
    <w:rsid w:val="004F60F3"/>
    <w:rsid w:val="005326B4"/>
    <w:rsid w:val="00542854"/>
    <w:rsid w:val="00591B35"/>
    <w:rsid w:val="005C602B"/>
    <w:rsid w:val="00666B65"/>
    <w:rsid w:val="006A0BAE"/>
    <w:rsid w:val="006A7CBF"/>
    <w:rsid w:val="006B0036"/>
    <w:rsid w:val="006B6186"/>
    <w:rsid w:val="006C7A8B"/>
    <w:rsid w:val="00710EE8"/>
    <w:rsid w:val="007401B3"/>
    <w:rsid w:val="00754FD5"/>
    <w:rsid w:val="0077549A"/>
    <w:rsid w:val="00791A9A"/>
    <w:rsid w:val="00797C51"/>
    <w:rsid w:val="007A2824"/>
    <w:rsid w:val="007A48BD"/>
    <w:rsid w:val="00801C44"/>
    <w:rsid w:val="008176AE"/>
    <w:rsid w:val="00835671"/>
    <w:rsid w:val="0088633C"/>
    <w:rsid w:val="008F2A61"/>
    <w:rsid w:val="00912EE7"/>
    <w:rsid w:val="00920DA9"/>
    <w:rsid w:val="00956664"/>
    <w:rsid w:val="009713D8"/>
    <w:rsid w:val="009A622A"/>
    <w:rsid w:val="009B7432"/>
    <w:rsid w:val="00A10570"/>
    <w:rsid w:val="00A52F42"/>
    <w:rsid w:val="00A65515"/>
    <w:rsid w:val="00A70853"/>
    <w:rsid w:val="00AB1612"/>
    <w:rsid w:val="00AB7DAD"/>
    <w:rsid w:val="00B0580E"/>
    <w:rsid w:val="00B10897"/>
    <w:rsid w:val="00B41552"/>
    <w:rsid w:val="00B66300"/>
    <w:rsid w:val="00BB1BC5"/>
    <w:rsid w:val="00BE7D3E"/>
    <w:rsid w:val="00C05971"/>
    <w:rsid w:val="00CA4888"/>
    <w:rsid w:val="00CC0A36"/>
    <w:rsid w:val="00CD41C3"/>
    <w:rsid w:val="00CE4600"/>
    <w:rsid w:val="00D02F83"/>
    <w:rsid w:val="00DB48D1"/>
    <w:rsid w:val="00DD590B"/>
    <w:rsid w:val="00DE4B0F"/>
    <w:rsid w:val="00E15B6F"/>
    <w:rsid w:val="00E2695D"/>
    <w:rsid w:val="00E36D7E"/>
    <w:rsid w:val="00E81737"/>
    <w:rsid w:val="00E87970"/>
    <w:rsid w:val="00EB317B"/>
    <w:rsid w:val="00EC65D8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5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4</cp:revision>
  <cp:lastPrinted>2016-10-05T12:42:00Z</cp:lastPrinted>
  <dcterms:created xsi:type="dcterms:W3CDTF">2016-11-30T19:29:00Z</dcterms:created>
  <dcterms:modified xsi:type="dcterms:W3CDTF">2016-11-30T19:57:00Z</dcterms:modified>
</cp:coreProperties>
</file>